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C5D" w:rsidRPr="00A85444" w:rsidRDefault="00794C5D" w:rsidP="00794C5D">
      <w:pPr>
        <w:pStyle w:val="SemEspaamento"/>
        <w:jc w:val="center"/>
        <w:rPr>
          <w:b/>
          <w:sz w:val="18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70"/>
      </w:tblGrid>
      <w:tr w:rsidR="00794C5D" w:rsidTr="001E18EF">
        <w:trPr>
          <w:trHeight w:val="2027"/>
        </w:trPr>
        <w:tc>
          <w:tcPr>
            <w:tcW w:w="5070" w:type="dxa"/>
          </w:tcPr>
          <w:p w:rsidR="00794C5D" w:rsidRPr="00364C98" w:rsidRDefault="00794C5D" w:rsidP="001E18EF">
            <w:pPr>
              <w:pStyle w:val="SemEspaamento"/>
              <w:jc w:val="center"/>
              <w:rPr>
                <w:b/>
                <w:sz w:val="18"/>
                <w:szCs w:val="18"/>
                <w:u w:val="single"/>
              </w:rPr>
            </w:pPr>
            <w:r w:rsidRPr="00364C98">
              <w:rPr>
                <w:b/>
                <w:sz w:val="18"/>
                <w:szCs w:val="18"/>
                <w:u w:val="single"/>
              </w:rPr>
              <w:t>PREFEITURA MUNICIPAL DE RIBEIRÃO DO PINHAL - PR</w:t>
            </w:r>
          </w:p>
          <w:p w:rsidR="00794C5D" w:rsidRPr="004E09F0" w:rsidRDefault="00794C5D" w:rsidP="001E18EF">
            <w:pPr>
              <w:pStyle w:val="SemEspaamento"/>
              <w:jc w:val="center"/>
              <w:rPr>
                <w:rFonts w:cstheme="minorHAnsi"/>
                <w:sz w:val="18"/>
                <w:szCs w:val="18"/>
              </w:rPr>
            </w:pPr>
            <w:r w:rsidRPr="00364C98">
              <w:rPr>
                <w:sz w:val="18"/>
                <w:szCs w:val="18"/>
              </w:rPr>
              <w:t xml:space="preserve">PROCESSO LICITATÓRIO – PREGÃO </w:t>
            </w:r>
            <w:r>
              <w:rPr>
                <w:sz w:val="18"/>
                <w:szCs w:val="18"/>
              </w:rPr>
              <w:t>ELETRÔNICO</w:t>
            </w:r>
            <w:r w:rsidRPr="00364C98">
              <w:rPr>
                <w:sz w:val="18"/>
                <w:szCs w:val="18"/>
              </w:rPr>
              <w:t xml:space="preserve"> Nº: </w:t>
            </w:r>
            <w:r>
              <w:rPr>
                <w:sz w:val="18"/>
                <w:szCs w:val="18"/>
              </w:rPr>
              <w:t>094/2022</w:t>
            </w:r>
            <w:r w:rsidRPr="00364C98">
              <w:rPr>
                <w:sz w:val="18"/>
                <w:szCs w:val="18"/>
              </w:rPr>
              <w:t xml:space="preserve"> - </w:t>
            </w:r>
            <w:r w:rsidRPr="004E09F0">
              <w:rPr>
                <w:rFonts w:cstheme="minorHAnsi"/>
                <w:sz w:val="18"/>
                <w:szCs w:val="18"/>
              </w:rPr>
              <w:t xml:space="preserve">EXTRATO </w:t>
            </w:r>
            <w:r>
              <w:rPr>
                <w:rFonts w:cstheme="minorHAnsi"/>
                <w:sz w:val="18"/>
                <w:szCs w:val="18"/>
              </w:rPr>
              <w:t>QUARTO</w:t>
            </w:r>
            <w:r w:rsidRPr="004E09F0">
              <w:rPr>
                <w:rFonts w:cstheme="minorHAnsi"/>
                <w:sz w:val="18"/>
                <w:szCs w:val="18"/>
              </w:rPr>
              <w:t xml:space="preserve"> ADITIVO DO CONTRATO N.</w:t>
            </w:r>
            <w:r>
              <w:rPr>
                <w:rFonts w:cstheme="minorHAnsi"/>
                <w:sz w:val="18"/>
                <w:szCs w:val="18"/>
              </w:rPr>
              <w:t>325</w:t>
            </w:r>
            <w:r w:rsidRPr="004E09F0">
              <w:rPr>
                <w:rFonts w:cstheme="minorHAnsi"/>
                <w:sz w:val="18"/>
                <w:szCs w:val="18"/>
              </w:rPr>
              <w:t>/2022.</w:t>
            </w:r>
          </w:p>
          <w:p w:rsidR="00794C5D" w:rsidRPr="00064BFD" w:rsidRDefault="00794C5D" w:rsidP="00794C5D">
            <w:pPr>
              <w:pStyle w:val="SemEspaamento"/>
              <w:jc w:val="both"/>
              <w:rPr>
                <w:rFonts w:cstheme="minorHAnsi"/>
                <w:sz w:val="18"/>
                <w:szCs w:val="18"/>
              </w:rPr>
            </w:pPr>
            <w:r w:rsidRPr="00064BFD">
              <w:rPr>
                <w:rFonts w:cstheme="minorHAnsi"/>
                <w:sz w:val="18"/>
                <w:szCs w:val="18"/>
              </w:rPr>
              <w:t>Extrato de aditivo de Contrato celebrado entre o Município de Ribeirão do Pinhal, CNPJ n.º 76.968.064/0001-42 e a Empresa STEL – SISTEMAS ELÉTRICOS LTDA CNPJ nº. 07.248.071/0001-57. Objeto: contratação de empresa especializada para a execução dos Serviços de Manutenção do Sistema de Iluminação Pública para aproximadamente 2.400 pontos ao mês, com fornecimento de materiais, mão de obra e equipamentos necessários para execução dos serviços; sistema de atendimento telefônico 0800 (</w:t>
            </w:r>
            <w:proofErr w:type="spellStart"/>
            <w:r w:rsidRPr="00064BFD">
              <w:rPr>
                <w:rFonts w:cstheme="minorHAnsi"/>
                <w:sz w:val="18"/>
                <w:szCs w:val="18"/>
              </w:rPr>
              <w:t>Call</w:t>
            </w:r>
            <w:proofErr w:type="spellEnd"/>
            <w:r w:rsidRPr="00064BFD">
              <w:rPr>
                <w:rFonts w:cstheme="minorHAnsi"/>
                <w:sz w:val="18"/>
                <w:szCs w:val="18"/>
              </w:rPr>
              <w:t xml:space="preserve"> Center) para reclamações no horário comercial, incluindo poda de galhos de árvores sobre a rede de iluminação nas vias públicas, descarte e descontaminação de lâmpadas, conforme solicitação do Gabinete </w:t>
            </w:r>
            <w:r>
              <w:rPr>
                <w:rFonts w:cstheme="minorHAnsi"/>
                <w:sz w:val="18"/>
                <w:szCs w:val="18"/>
              </w:rPr>
              <w:t>do Prefeito. Vigência: 60 dias. Valor mensal a partir de 02/01/2026 R$ 12.99</w:t>
            </w:r>
            <w:r w:rsidR="00132954">
              <w:rPr>
                <w:rFonts w:cstheme="minorHAnsi"/>
                <w:sz w:val="18"/>
                <w:szCs w:val="18"/>
              </w:rPr>
              <w:t>5</w:t>
            </w:r>
            <w:bookmarkStart w:id="0" w:name="_GoBack"/>
            <w:bookmarkEnd w:id="0"/>
            <w:r>
              <w:rPr>
                <w:rFonts w:cstheme="minorHAnsi"/>
                <w:sz w:val="18"/>
                <w:szCs w:val="18"/>
              </w:rPr>
              <w:t>,48</w:t>
            </w:r>
            <w:r w:rsidRPr="00064BFD">
              <w:rPr>
                <w:rFonts w:cstheme="minorHAnsi"/>
                <w:sz w:val="18"/>
                <w:szCs w:val="18"/>
              </w:rPr>
              <w:t xml:space="preserve">.  Data de assinatura: </w:t>
            </w:r>
            <w:r>
              <w:rPr>
                <w:rFonts w:cstheme="minorHAnsi"/>
                <w:sz w:val="18"/>
                <w:szCs w:val="18"/>
              </w:rPr>
              <w:t>22/12/2025</w:t>
            </w:r>
            <w:r w:rsidRPr="00064BFD">
              <w:rPr>
                <w:rFonts w:cstheme="minorHAnsi"/>
                <w:sz w:val="18"/>
                <w:szCs w:val="18"/>
              </w:rPr>
              <w:t>. EDNÉIA DE FÁTIMA CARVALHO CPF: 324.391.569-49 e DARTAGNAN CALIXTO FRAIZ, CPF/MF n.º 171.895.279-15.</w:t>
            </w:r>
          </w:p>
        </w:tc>
      </w:tr>
    </w:tbl>
    <w:p w:rsidR="00794C5D" w:rsidRDefault="00794C5D" w:rsidP="00794C5D"/>
    <w:p w:rsidR="00794C5D" w:rsidRDefault="00794C5D" w:rsidP="00794C5D"/>
    <w:p w:rsidR="00794C5D" w:rsidRDefault="00794C5D" w:rsidP="00794C5D"/>
    <w:p w:rsidR="00794C5D" w:rsidRDefault="00794C5D" w:rsidP="00794C5D"/>
    <w:p w:rsidR="00794C5D" w:rsidRDefault="00794C5D" w:rsidP="00794C5D"/>
    <w:p w:rsidR="00794C5D" w:rsidRDefault="00794C5D" w:rsidP="00794C5D"/>
    <w:p w:rsidR="00794C5D" w:rsidRDefault="00794C5D" w:rsidP="00794C5D"/>
    <w:p w:rsidR="00794C5D" w:rsidRDefault="00794C5D" w:rsidP="00794C5D"/>
    <w:p w:rsidR="00794C5D" w:rsidRDefault="00794C5D" w:rsidP="00794C5D"/>
    <w:p w:rsidR="00794C5D" w:rsidRDefault="00794C5D" w:rsidP="00794C5D"/>
    <w:p w:rsidR="00794C5D" w:rsidRDefault="00794C5D" w:rsidP="00794C5D"/>
    <w:p w:rsidR="00794C5D" w:rsidRDefault="00794C5D" w:rsidP="00794C5D"/>
    <w:p w:rsidR="00794C5D" w:rsidRDefault="00794C5D" w:rsidP="00794C5D"/>
    <w:p w:rsidR="00794C5D" w:rsidRDefault="00794C5D" w:rsidP="00794C5D"/>
    <w:p w:rsidR="00794C5D" w:rsidRDefault="00794C5D" w:rsidP="00794C5D"/>
    <w:p w:rsidR="00794C5D" w:rsidRDefault="00794C5D" w:rsidP="00794C5D"/>
    <w:p w:rsidR="00794C5D" w:rsidRDefault="00794C5D" w:rsidP="00794C5D"/>
    <w:p w:rsidR="00794C5D" w:rsidRDefault="00794C5D" w:rsidP="00794C5D"/>
    <w:p w:rsidR="00AF478E" w:rsidRDefault="00AF478E"/>
    <w:sectPr w:rsidR="00AF478E" w:rsidSect="004D35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BAA"/>
    <w:rsid w:val="00132954"/>
    <w:rsid w:val="00161BAA"/>
    <w:rsid w:val="00794C5D"/>
    <w:rsid w:val="00AF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C5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794C5D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794C5D"/>
    <w:rPr>
      <w:rFonts w:eastAsiaTheme="minorEastAsia"/>
      <w:lang w:eastAsia="pt-BR"/>
    </w:rPr>
  </w:style>
  <w:style w:type="table" w:styleId="Tabelacomgrade">
    <w:name w:val="Table Grid"/>
    <w:basedOn w:val="Tabelanormal"/>
    <w:uiPriority w:val="59"/>
    <w:rsid w:val="00794C5D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C5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794C5D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794C5D"/>
    <w:rPr>
      <w:rFonts w:eastAsiaTheme="minorEastAsia"/>
      <w:lang w:eastAsia="pt-BR"/>
    </w:rPr>
  </w:style>
  <w:style w:type="table" w:styleId="Tabelacomgrade">
    <w:name w:val="Table Grid"/>
    <w:basedOn w:val="Tabelanormal"/>
    <w:uiPriority w:val="59"/>
    <w:rsid w:val="00794C5D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909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Iemex05</dc:creator>
  <cp:keywords/>
  <dc:description/>
  <cp:lastModifiedBy>Iemex05</cp:lastModifiedBy>
  <cp:revision>3</cp:revision>
  <dcterms:created xsi:type="dcterms:W3CDTF">2025-12-22T16:31:00Z</dcterms:created>
  <dcterms:modified xsi:type="dcterms:W3CDTF">2025-12-22T18:15:00Z</dcterms:modified>
</cp:coreProperties>
</file>