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70" w:rsidRPr="001739E2" w:rsidRDefault="006A7670" w:rsidP="006A7670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A7670" w:rsidRPr="001739E2" w:rsidRDefault="006A7670" w:rsidP="006A7670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ATA REGISTRO DE PREÇOS N.º 151</w:t>
      </w:r>
      <w:r w:rsidRPr="001739E2">
        <w:rPr>
          <w:rFonts w:ascii="Arial" w:hAnsi="Arial" w:cs="Arial"/>
          <w:b/>
          <w:sz w:val="22"/>
          <w:szCs w:val="22"/>
          <w:u w:val="single"/>
        </w:rPr>
        <w:t>/2023 – PREGÃO ELETRÔNICO 03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1739E2">
        <w:rPr>
          <w:rFonts w:ascii="Arial" w:hAnsi="Arial" w:cs="Arial"/>
          <w:b/>
          <w:sz w:val="22"/>
          <w:szCs w:val="22"/>
          <w:u w:val="single"/>
        </w:rPr>
        <w:t>/2023.</w:t>
      </w:r>
    </w:p>
    <w:p w:rsidR="006A7670" w:rsidRPr="001739E2" w:rsidRDefault="006A7670" w:rsidP="006A7670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A7670" w:rsidRPr="00F42407" w:rsidRDefault="006A7670" w:rsidP="006A7670">
      <w:pPr>
        <w:jc w:val="both"/>
        <w:rPr>
          <w:rFonts w:ascii="Arial" w:hAnsi="Arial" w:cs="Arial"/>
          <w:sz w:val="20"/>
          <w:szCs w:val="20"/>
        </w:rPr>
      </w:pPr>
      <w:r w:rsidRPr="00C22A33">
        <w:rPr>
          <w:rFonts w:ascii="Arial" w:hAnsi="Arial" w:cs="Arial"/>
          <w:sz w:val="20"/>
          <w:szCs w:val="20"/>
        </w:rPr>
        <w:t xml:space="preserve">Ao décimo terceiro dia do mês de junho de 2023 (13/06/2023), o Município de Ribeirão do Pinhal – Estado do Paraná, Inscrito sob CNPJ n.º 76.968.064/0001-42, com sede a Rua Paraná n.º 983 – Centro, neste ato representado pelo Prefeito Municipal, o Senhor </w:t>
      </w:r>
      <w:r w:rsidRPr="00C22A33">
        <w:rPr>
          <w:rFonts w:ascii="Arial" w:hAnsi="Arial" w:cs="Arial"/>
          <w:b/>
          <w:sz w:val="20"/>
          <w:szCs w:val="20"/>
        </w:rPr>
        <w:t>DARTAGNAN CALIXTO FRAIZ</w:t>
      </w:r>
      <w:r w:rsidRPr="00C22A33">
        <w:rPr>
          <w:rFonts w:ascii="Arial" w:hAnsi="Arial" w:cs="Arial"/>
          <w:sz w:val="20"/>
          <w:szCs w:val="20"/>
        </w:rPr>
        <w:t>,</w:t>
      </w:r>
      <w:r w:rsidRPr="00C22A33">
        <w:rPr>
          <w:rFonts w:ascii="Arial" w:hAnsi="Arial" w:cs="Arial"/>
          <w:b/>
          <w:sz w:val="20"/>
          <w:szCs w:val="20"/>
        </w:rPr>
        <w:t xml:space="preserve"> </w:t>
      </w:r>
      <w:r w:rsidRPr="00C22A33">
        <w:rPr>
          <w:rFonts w:ascii="Arial" w:hAnsi="Arial" w:cs="Arial"/>
          <w:sz w:val="20"/>
          <w:szCs w:val="20"/>
        </w:rPr>
        <w:t>brasileiro</w:t>
      </w:r>
      <w:r w:rsidRPr="00C22A33">
        <w:rPr>
          <w:rFonts w:ascii="Arial" w:hAnsi="Arial" w:cs="Arial"/>
          <w:b/>
          <w:sz w:val="20"/>
          <w:szCs w:val="20"/>
        </w:rPr>
        <w:t xml:space="preserve">, </w:t>
      </w:r>
      <w:r w:rsidRPr="00C22A33">
        <w:rPr>
          <w:rFonts w:ascii="Arial" w:hAnsi="Arial" w:cs="Arial"/>
          <w:sz w:val="20"/>
          <w:szCs w:val="20"/>
        </w:rPr>
        <w:t xml:space="preserve">casado, portador do RG n.º 773.261-9 SSP/PR e inscrito sob CPF/MF n.º 171.895.279-15, neste ato simplesmente denominado </w:t>
      </w:r>
      <w:r w:rsidRPr="00C22A33">
        <w:rPr>
          <w:rFonts w:ascii="Arial" w:hAnsi="Arial" w:cs="Arial"/>
          <w:b/>
          <w:bCs/>
          <w:sz w:val="20"/>
          <w:szCs w:val="20"/>
        </w:rPr>
        <w:t>CONTRATANTE</w:t>
      </w:r>
      <w:r w:rsidRPr="00C22A33">
        <w:rPr>
          <w:rFonts w:ascii="Arial" w:hAnsi="Arial" w:cs="Arial"/>
          <w:sz w:val="20"/>
          <w:szCs w:val="20"/>
        </w:rPr>
        <w:t xml:space="preserve">, e a Empresa </w:t>
      </w:r>
      <w:r w:rsidRPr="006A7670">
        <w:rPr>
          <w:rFonts w:cstheme="minorHAnsi"/>
          <w:b/>
          <w:sz w:val="18"/>
          <w:szCs w:val="18"/>
        </w:rPr>
        <w:t>JM LICITAÇÕES LTDA</w:t>
      </w:r>
      <w:r w:rsidRPr="00C22A33">
        <w:rPr>
          <w:rFonts w:ascii="Arial" w:hAnsi="Arial" w:cs="Arial"/>
          <w:sz w:val="20"/>
          <w:szCs w:val="20"/>
        </w:rPr>
        <w:t xml:space="preserve"> inscrita no CNPJ sob nº. </w:t>
      </w:r>
      <w:r>
        <w:rPr>
          <w:rFonts w:eastAsia="Times New Roman" w:cstheme="minorHAnsi"/>
          <w:sz w:val="18"/>
          <w:szCs w:val="18"/>
        </w:rPr>
        <w:t xml:space="preserve">48.593.125/0001-07 </w:t>
      </w:r>
      <w:r w:rsidRPr="00C22A33">
        <w:rPr>
          <w:rFonts w:ascii="Arial" w:hAnsi="Arial" w:cs="Arial"/>
          <w:sz w:val="20"/>
          <w:szCs w:val="20"/>
        </w:rPr>
        <w:t>Fone (</w:t>
      </w:r>
      <w:r>
        <w:rPr>
          <w:rFonts w:ascii="Arial" w:hAnsi="Arial" w:cs="Arial"/>
          <w:sz w:val="20"/>
          <w:szCs w:val="20"/>
        </w:rPr>
        <w:t>42) 99844-1584 (42)98433-1603</w:t>
      </w:r>
      <w:r w:rsidRPr="00C22A33">
        <w:rPr>
          <w:rFonts w:ascii="Arial" w:hAnsi="Arial" w:cs="Arial"/>
          <w:sz w:val="20"/>
          <w:szCs w:val="20"/>
        </w:rPr>
        <w:t xml:space="preserve"> e-mail </w:t>
      </w:r>
      <w:hyperlink r:id="rId8" w:history="1">
        <w:r w:rsidRPr="006A7670">
          <w:rPr>
            <w:rStyle w:val="Hyperlink"/>
            <w:rFonts w:ascii="Arial" w:hAnsi="Arial" w:cs="Arial"/>
            <w:sz w:val="20"/>
            <w:szCs w:val="20"/>
            <w:u w:val="none"/>
          </w:rPr>
          <w:t>jmlicitacoes22@gmail.com</w:t>
        </w:r>
      </w:hyperlink>
      <w:r w:rsidRPr="00C22A33">
        <w:rPr>
          <w:rFonts w:ascii="Arial" w:hAnsi="Arial" w:cs="Arial"/>
          <w:sz w:val="20"/>
          <w:szCs w:val="20"/>
        </w:rPr>
        <w:t xml:space="preserve"> com sede na Rua </w:t>
      </w:r>
      <w:r>
        <w:rPr>
          <w:rFonts w:ascii="Arial" w:hAnsi="Arial" w:cs="Arial"/>
          <w:sz w:val="20"/>
          <w:szCs w:val="20"/>
        </w:rPr>
        <w:t>José Afonso Vieira Lopes</w:t>
      </w:r>
      <w:r w:rsidRPr="00C22A33">
        <w:rPr>
          <w:rFonts w:ascii="Arial" w:hAnsi="Arial" w:cs="Arial"/>
          <w:sz w:val="20"/>
          <w:szCs w:val="20"/>
        </w:rPr>
        <w:t xml:space="preserve"> – </w:t>
      </w:r>
      <w:r w:rsidR="00FE420E">
        <w:rPr>
          <w:rFonts w:ascii="Arial" w:hAnsi="Arial" w:cs="Arial"/>
          <w:sz w:val="20"/>
          <w:szCs w:val="20"/>
        </w:rPr>
        <w:t>66</w:t>
      </w:r>
      <w:r w:rsidRPr="00C22A33">
        <w:rPr>
          <w:rFonts w:ascii="Arial" w:hAnsi="Arial" w:cs="Arial"/>
          <w:sz w:val="20"/>
          <w:szCs w:val="20"/>
        </w:rPr>
        <w:t xml:space="preserve">5 – Centro – CEP </w:t>
      </w:r>
      <w:r w:rsidR="00FE420E">
        <w:rPr>
          <w:rFonts w:ascii="Arial" w:hAnsi="Arial" w:cs="Arial"/>
          <w:sz w:val="20"/>
          <w:szCs w:val="20"/>
        </w:rPr>
        <w:t>84.550-000</w:t>
      </w:r>
      <w:r w:rsidRPr="00C22A33">
        <w:rPr>
          <w:rFonts w:ascii="Arial" w:hAnsi="Arial" w:cs="Arial"/>
          <w:sz w:val="20"/>
          <w:szCs w:val="20"/>
        </w:rPr>
        <w:t xml:space="preserve"> na cidade de </w:t>
      </w:r>
      <w:r w:rsidR="00FE420E">
        <w:rPr>
          <w:rFonts w:ascii="Arial" w:hAnsi="Arial" w:cs="Arial"/>
          <w:sz w:val="20"/>
          <w:szCs w:val="20"/>
        </w:rPr>
        <w:t>Rebouças</w:t>
      </w:r>
      <w:r w:rsidRPr="00C22A33">
        <w:rPr>
          <w:rFonts w:ascii="Arial" w:hAnsi="Arial" w:cs="Arial"/>
          <w:sz w:val="20"/>
          <w:szCs w:val="20"/>
        </w:rPr>
        <w:t xml:space="preserve"> – </w:t>
      </w:r>
      <w:r w:rsidR="00FE420E">
        <w:rPr>
          <w:rFonts w:ascii="Arial" w:hAnsi="Arial" w:cs="Arial"/>
          <w:sz w:val="20"/>
          <w:szCs w:val="20"/>
        </w:rPr>
        <w:t>Paraná</w:t>
      </w:r>
      <w:r w:rsidRPr="00C22A33">
        <w:rPr>
          <w:rFonts w:ascii="Arial" w:hAnsi="Arial" w:cs="Arial"/>
          <w:sz w:val="20"/>
          <w:szCs w:val="20"/>
        </w:rPr>
        <w:t xml:space="preserve">, neste ato representado pelo senhor </w:t>
      </w:r>
      <w:r w:rsidR="00FE420E">
        <w:rPr>
          <w:rFonts w:ascii="Arial" w:hAnsi="Arial" w:cs="Arial"/>
          <w:b/>
          <w:sz w:val="20"/>
          <w:szCs w:val="20"/>
        </w:rPr>
        <w:t>MATEUS STRONA GLAZER</w:t>
      </w:r>
      <w:r w:rsidRPr="00C22A33">
        <w:rPr>
          <w:rFonts w:ascii="Arial" w:hAnsi="Arial" w:cs="Arial"/>
          <w:sz w:val="20"/>
          <w:szCs w:val="20"/>
        </w:rPr>
        <w:t xml:space="preserve">, brasileiro, empresário, </w:t>
      </w:r>
      <w:r w:rsidR="00FE420E">
        <w:rPr>
          <w:rFonts w:ascii="Arial" w:hAnsi="Arial" w:cs="Arial"/>
          <w:sz w:val="20"/>
          <w:szCs w:val="20"/>
        </w:rPr>
        <w:t>solteir</w:t>
      </w:r>
      <w:r w:rsidRPr="00C22A33">
        <w:rPr>
          <w:rFonts w:ascii="Arial" w:hAnsi="Arial" w:cs="Arial"/>
          <w:sz w:val="20"/>
          <w:szCs w:val="20"/>
        </w:rPr>
        <w:t xml:space="preserve">o, portador da Cédula de Identidade n.º </w:t>
      </w:r>
      <w:r w:rsidR="00FE420E">
        <w:rPr>
          <w:rFonts w:ascii="Arial" w:hAnsi="Arial" w:cs="Arial"/>
          <w:sz w:val="20"/>
          <w:szCs w:val="20"/>
        </w:rPr>
        <w:t xml:space="preserve">131468229 </w:t>
      </w:r>
      <w:r w:rsidRPr="00C22A33">
        <w:rPr>
          <w:rFonts w:ascii="Arial" w:hAnsi="Arial" w:cs="Arial"/>
          <w:sz w:val="20"/>
          <w:szCs w:val="20"/>
        </w:rPr>
        <w:t>S</w:t>
      </w:r>
      <w:r w:rsidR="00FE420E">
        <w:rPr>
          <w:rFonts w:ascii="Arial" w:hAnsi="Arial" w:cs="Arial"/>
          <w:sz w:val="20"/>
          <w:szCs w:val="20"/>
        </w:rPr>
        <w:t>E</w:t>
      </w:r>
      <w:r w:rsidRPr="00C22A33">
        <w:rPr>
          <w:rFonts w:ascii="Arial" w:hAnsi="Arial" w:cs="Arial"/>
          <w:sz w:val="20"/>
          <w:szCs w:val="20"/>
        </w:rPr>
        <w:t>SP/</w:t>
      </w:r>
      <w:r w:rsidR="00FE420E">
        <w:rPr>
          <w:rFonts w:ascii="Arial" w:hAnsi="Arial" w:cs="Arial"/>
          <w:sz w:val="20"/>
          <w:szCs w:val="20"/>
        </w:rPr>
        <w:t>PR</w:t>
      </w:r>
      <w:r w:rsidRPr="00C22A33">
        <w:rPr>
          <w:rFonts w:ascii="Arial" w:hAnsi="Arial" w:cs="Arial"/>
          <w:sz w:val="20"/>
          <w:szCs w:val="20"/>
        </w:rPr>
        <w:t xml:space="preserve"> e inscrito sob CPF/MF n.º </w:t>
      </w:r>
      <w:r w:rsidR="00FE420E">
        <w:rPr>
          <w:rFonts w:ascii="Arial" w:hAnsi="Arial" w:cs="Arial"/>
          <w:sz w:val="20"/>
          <w:szCs w:val="20"/>
        </w:rPr>
        <w:t>062.861.959-63</w:t>
      </w:r>
      <w:r w:rsidRPr="00C22A33">
        <w:rPr>
          <w:rFonts w:ascii="Arial" w:hAnsi="Arial" w:cs="Arial"/>
          <w:sz w:val="20"/>
          <w:szCs w:val="20"/>
        </w:rPr>
        <w:t xml:space="preserve">, neste ato simplesmente denominado </w:t>
      </w:r>
      <w:r w:rsidRPr="00C22A33">
        <w:rPr>
          <w:rFonts w:ascii="Arial" w:hAnsi="Arial" w:cs="Arial"/>
          <w:b/>
          <w:sz w:val="20"/>
          <w:szCs w:val="20"/>
          <w:u w:val="single"/>
        </w:rPr>
        <w:t>CONTRATADO</w:t>
      </w:r>
      <w:r w:rsidRPr="00C22A33">
        <w:rPr>
          <w:rFonts w:ascii="Arial" w:hAnsi="Arial" w:cs="Arial"/>
          <w:sz w:val="20"/>
          <w:szCs w:val="20"/>
        </w:rPr>
        <w:t>, nos termos da Lei Federal nº 14.133/2021, da Lei Federal Complementar nº 123/06, com suas alterações e demais exigências deste Edital; conforme documento de credenciamento ou procuração inserta nos autos, resolvem</w:t>
      </w:r>
      <w:r w:rsidRPr="00F42407">
        <w:rPr>
          <w:rFonts w:ascii="Arial" w:hAnsi="Arial" w:cs="Arial"/>
          <w:sz w:val="20"/>
          <w:szCs w:val="20"/>
        </w:rPr>
        <w:t xml:space="preserve"> registrar os preços, conforme decisão exarada no Processo Licitatório Modalidade Pregão Eletrônico nº 036/2023, consoante as seguintes cláusulas e condições.</w:t>
      </w:r>
    </w:p>
    <w:p w:rsidR="006A7670" w:rsidRPr="006557AF" w:rsidRDefault="006A7670" w:rsidP="006A7670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6557AF">
        <w:rPr>
          <w:rFonts w:ascii="Arial" w:hAnsi="Arial" w:cs="Arial"/>
          <w:b/>
          <w:bCs/>
          <w:sz w:val="20"/>
          <w:szCs w:val="20"/>
          <w:u w:val="single"/>
        </w:rPr>
        <w:t>CLÁUSULA PRIMEIRA - DO OBJETO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gramStart"/>
      <w:r w:rsidRPr="006557AF">
        <w:rPr>
          <w:rFonts w:ascii="Arial" w:hAnsi="Arial" w:cs="Arial"/>
          <w:sz w:val="20"/>
          <w:szCs w:val="20"/>
        </w:rPr>
        <w:t>A presente</w:t>
      </w:r>
      <w:proofErr w:type="gramEnd"/>
      <w:r w:rsidRPr="006557AF">
        <w:rPr>
          <w:rFonts w:ascii="Arial" w:hAnsi="Arial" w:cs="Arial"/>
          <w:sz w:val="20"/>
          <w:szCs w:val="20"/>
        </w:rPr>
        <w:t xml:space="preserve"> Ata tem por objeto registro de preços para possível aquisição de materiais de expediente, artesanato e pedagógicos, obrigando-se o </w:t>
      </w:r>
      <w:r w:rsidRPr="006557AF">
        <w:rPr>
          <w:rFonts w:ascii="Arial" w:hAnsi="Arial" w:cs="Arial"/>
          <w:b/>
          <w:sz w:val="20"/>
          <w:szCs w:val="20"/>
          <w:u w:val="single"/>
        </w:rPr>
        <w:t xml:space="preserve">CONTRATADO </w:t>
      </w:r>
      <w:r w:rsidRPr="006557AF">
        <w:rPr>
          <w:rFonts w:ascii="Arial" w:hAnsi="Arial" w:cs="Arial"/>
          <w:sz w:val="20"/>
          <w:szCs w:val="20"/>
        </w:rPr>
        <w:t xml:space="preserve">a executar em favor da </w:t>
      </w:r>
      <w:r w:rsidRPr="006557AF">
        <w:rPr>
          <w:rFonts w:ascii="Arial" w:hAnsi="Arial" w:cs="Arial"/>
          <w:b/>
          <w:sz w:val="20"/>
          <w:szCs w:val="20"/>
          <w:u w:val="single"/>
        </w:rPr>
        <w:t xml:space="preserve">CONTRATANTE </w:t>
      </w:r>
      <w:r w:rsidRPr="006557AF">
        <w:rPr>
          <w:rFonts w:ascii="Arial" w:hAnsi="Arial" w:cs="Arial"/>
          <w:sz w:val="20"/>
          <w:szCs w:val="20"/>
        </w:rPr>
        <w:t xml:space="preserve">o fornecimento dos itens constantes nesse instrumento, conforme consta na proposta anexada ao Processo Licitatório Modalidade Pregão Eletrônico, registrado sob n.º 036/2023, a qual fará parte integrante deste instrumento. 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A7670" w:rsidRPr="006557AF" w:rsidRDefault="006A7670" w:rsidP="006A7670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u w:val="single"/>
        </w:rPr>
      </w:pPr>
      <w:r w:rsidRPr="006557AF">
        <w:rPr>
          <w:rFonts w:ascii="Arial" w:hAnsi="Arial" w:cs="Arial"/>
          <w:b/>
          <w:sz w:val="20"/>
          <w:szCs w:val="20"/>
          <w:u w:val="single"/>
        </w:rPr>
        <w:t xml:space="preserve">CLÁUSULA SEGUNDA – DA ENTREGA, </w:t>
      </w:r>
      <w:r w:rsidRPr="006557AF">
        <w:rPr>
          <w:rFonts w:ascii="Arial" w:hAnsi="Arial" w:cs="Arial"/>
          <w:b/>
          <w:bCs/>
          <w:sz w:val="20"/>
          <w:szCs w:val="20"/>
          <w:u w:val="single"/>
        </w:rPr>
        <w:t>DO PREÇO DOS BENS E DAS QUANTIDADES</w:t>
      </w:r>
      <w:r>
        <w:rPr>
          <w:rFonts w:ascii="Arial" w:hAnsi="Arial" w:cs="Arial"/>
          <w:sz w:val="20"/>
          <w:szCs w:val="20"/>
          <w:u w:val="single"/>
        </w:rPr>
        <w:t>.</w:t>
      </w:r>
    </w:p>
    <w:p w:rsidR="006A7670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Os valores para aquisição do objeto do Processo são os que constam na proposta enviada pela </w:t>
      </w:r>
      <w:r w:rsidRPr="006557AF">
        <w:rPr>
          <w:rFonts w:ascii="Arial" w:hAnsi="Arial" w:cs="Arial"/>
          <w:b/>
          <w:sz w:val="20"/>
          <w:szCs w:val="20"/>
        </w:rPr>
        <w:t>CONTRATADA</w:t>
      </w:r>
      <w:r w:rsidRPr="006557AF">
        <w:rPr>
          <w:rFonts w:ascii="Arial" w:hAnsi="Arial" w:cs="Arial"/>
          <w:sz w:val="20"/>
          <w:szCs w:val="20"/>
        </w:rPr>
        <w:t>, os quais seguem transcritos abaixo:</w:t>
      </w:r>
    </w:p>
    <w:p w:rsidR="005C3292" w:rsidRDefault="005C3292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517"/>
        <w:gridCol w:w="874"/>
        <w:gridCol w:w="4246"/>
        <w:gridCol w:w="850"/>
        <w:gridCol w:w="567"/>
        <w:gridCol w:w="709"/>
        <w:gridCol w:w="850"/>
        <w:gridCol w:w="1134"/>
      </w:tblGrid>
      <w:tr w:rsidR="006A7670" w:rsidRPr="00020A93" w:rsidTr="00FE420E">
        <w:tc>
          <w:tcPr>
            <w:tcW w:w="517" w:type="dxa"/>
          </w:tcPr>
          <w:p w:rsidR="006A7670" w:rsidRPr="00C22A33" w:rsidRDefault="006A7670" w:rsidP="00CF0A06">
            <w:pPr>
              <w:pStyle w:val="SemEspaamento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C22A33">
              <w:rPr>
                <w:rFonts w:ascii="Arial" w:hAnsi="Arial" w:cs="Arial"/>
                <w:sz w:val="10"/>
                <w:szCs w:val="10"/>
              </w:rPr>
              <w:t>ITEM</w:t>
            </w:r>
          </w:p>
        </w:tc>
        <w:tc>
          <w:tcPr>
            <w:tcW w:w="874" w:type="dxa"/>
          </w:tcPr>
          <w:p w:rsidR="006A7670" w:rsidRPr="00020A93" w:rsidRDefault="006A7670" w:rsidP="00CF0A06">
            <w:pPr>
              <w:pStyle w:val="SemEspaamen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20A93">
              <w:rPr>
                <w:rFonts w:ascii="Arial" w:hAnsi="Arial" w:cs="Arial"/>
                <w:sz w:val="14"/>
                <w:szCs w:val="14"/>
              </w:rPr>
              <w:t>CATMAT</w:t>
            </w:r>
          </w:p>
        </w:tc>
        <w:tc>
          <w:tcPr>
            <w:tcW w:w="4246" w:type="dxa"/>
          </w:tcPr>
          <w:p w:rsidR="006A7670" w:rsidRPr="00020A93" w:rsidRDefault="006A7670" w:rsidP="00CF0A06">
            <w:pPr>
              <w:pStyle w:val="SemEspaamen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20A93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850" w:type="dxa"/>
          </w:tcPr>
          <w:p w:rsidR="006A7670" w:rsidRPr="00053B2E" w:rsidRDefault="006A7670" w:rsidP="00CF0A06">
            <w:pPr>
              <w:pStyle w:val="SemEspaamen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3B2E">
              <w:rPr>
                <w:rFonts w:ascii="Arial" w:hAnsi="Arial" w:cs="Arial"/>
                <w:sz w:val="14"/>
                <w:szCs w:val="14"/>
              </w:rPr>
              <w:t>MARCA</w:t>
            </w:r>
          </w:p>
        </w:tc>
        <w:tc>
          <w:tcPr>
            <w:tcW w:w="567" w:type="dxa"/>
          </w:tcPr>
          <w:p w:rsidR="006A7670" w:rsidRPr="00020A93" w:rsidRDefault="006A7670" w:rsidP="00CF0A06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020A93">
              <w:rPr>
                <w:rFonts w:ascii="Arial" w:hAnsi="Arial" w:cs="Arial"/>
                <w:sz w:val="12"/>
                <w:szCs w:val="12"/>
              </w:rPr>
              <w:t>QTDE</w:t>
            </w:r>
          </w:p>
        </w:tc>
        <w:tc>
          <w:tcPr>
            <w:tcW w:w="709" w:type="dxa"/>
          </w:tcPr>
          <w:p w:rsidR="006A7670" w:rsidRPr="00020A93" w:rsidRDefault="006A7670" w:rsidP="00CF0A06">
            <w:pPr>
              <w:pStyle w:val="SemEspaamen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20A93">
              <w:rPr>
                <w:rFonts w:ascii="Arial" w:hAnsi="Arial" w:cs="Arial"/>
                <w:sz w:val="14"/>
                <w:szCs w:val="14"/>
              </w:rPr>
              <w:t>UNID.</w:t>
            </w:r>
          </w:p>
        </w:tc>
        <w:tc>
          <w:tcPr>
            <w:tcW w:w="850" w:type="dxa"/>
          </w:tcPr>
          <w:p w:rsidR="006A7670" w:rsidRPr="00053B2E" w:rsidRDefault="006A7670" w:rsidP="00CF0A06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053B2E">
              <w:rPr>
                <w:rFonts w:ascii="Arial" w:hAnsi="Arial" w:cs="Arial"/>
                <w:sz w:val="12"/>
                <w:szCs w:val="12"/>
              </w:rPr>
              <w:t>VR.</w:t>
            </w:r>
            <w:proofErr w:type="gramEnd"/>
            <w:r w:rsidRPr="00053B2E">
              <w:rPr>
                <w:rFonts w:ascii="Arial" w:hAnsi="Arial" w:cs="Arial"/>
                <w:sz w:val="12"/>
                <w:szCs w:val="12"/>
              </w:rPr>
              <w:t>UNIT</w:t>
            </w:r>
          </w:p>
        </w:tc>
        <w:tc>
          <w:tcPr>
            <w:tcW w:w="1134" w:type="dxa"/>
          </w:tcPr>
          <w:p w:rsidR="006A7670" w:rsidRPr="00020A93" w:rsidRDefault="006A7670" w:rsidP="00CF0A06">
            <w:pPr>
              <w:pStyle w:val="SemEspaamen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20A93">
              <w:rPr>
                <w:rFonts w:ascii="Arial" w:hAnsi="Arial" w:cs="Arial"/>
                <w:sz w:val="14"/>
                <w:szCs w:val="14"/>
              </w:rPr>
              <w:t>TOTAL</w:t>
            </w:r>
          </w:p>
        </w:tc>
      </w:tr>
      <w:tr w:rsidR="00FE420E" w:rsidRPr="00053B2E" w:rsidTr="00FE420E">
        <w:tc>
          <w:tcPr>
            <w:tcW w:w="517" w:type="dxa"/>
          </w:tcPr>
          <w:p w:rsidR="00FE420E" w:rsidRPr="00053B2E" w:rsidRDefault="00FE420E" w:rsidP="00CF0A0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74" w:type="dxa"/>
          </w:tcPr>
          <w:p w:rsidR="00FE420E" w:rsidRPr="006557AF" w:rsidRDefault="00FE420E" w:rsidP="00CF0A06">
            <w:pPr>
              <w:spacing w:before="24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7AF">
              <w:rPr>
                <w:rFonts w:ascii="Arial" w:hAnsi="Arial" w:cs="Arial"/>
                <w:sz w:val="18"/>
                <w:szCs w:val="18"/>
              </w:rPr>
              <w:t>254199</w:t>
            </w:r>
          </w:p>
        </w:tc>
        <w:tc>
          <w:tcPr>
            <w:tcW w:w="4246" w:type="dxa"/>
          </w:tcPr>
          <w:p w:rsidR="00FE420E" w:rsidRPr="006557AF" w:rsidRDefault="00FE420E" w:rsidP="00CF0A0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7AF">
              <w:rPr>
                <w:rFonts w:ascii="Arial" w:hAnsi="Arial" w:cs="Arial"/>
                <w:bCs/>
                <w:sz w:val="18"/>
                <w:szCs w:val="18"/>
              </w:rPr>
              <w:t xml:space="preserve">Papel </w:t>
            </w:r>
            <w:r w:rsidRPr="006557A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Formato: A4.</w:t>
            </w:r>
            <w:r w:rsidRPr="006557A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557A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Gramatura: 75 G/M2. Cor BRANCA. Aplicação: Impressora Laser. Comprimento: </w:t>
            </w:r>
            <w:proofErr w:type="gramStart"/>
            <w:r w:rsidRPr="006557A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297 MM</w:t>
            </w:r>
            <w:proofErr w:type="gramEnd"/>
            <w:r w:rsidRPr="006557A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. Largura: </w:t>
            </w:r>
            <w:proofErr w:type="gramStart"/>
            <w:r w:rsidRPr="006557A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210 MM</w:t>
            </w:r>
            <w:proofErr w:type="gramEnd"/>
            <w:r w:rsidRPr="006557A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. Certificação controle de gestão ambiental (ISSO 14001), gestão da qualidade dos produtos (ISSO 9001). Caixa com 10 resmas de 500 folhas cada. </w:t>
            </w:r>
            <w:r w:rsidRPr="006557A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(</w:t>
            </w:r>
            <w:proofErr w:type="gramStart"/>
            <w:r w:rsidRPr="006557A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50 Educação</w:t>
            </w:r>
            <w:proofErr w:type="gramEnd"/>
            <w:r w:rsidRPr="006557A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, 15 Assistência, 30 Saúde, 25 </w:t>
            </w:r>
            <w:proofErr w:type="spellStart"/>
            <w:r w:rsidRPr="006557A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Adm</w:t>
            </w:r>
            <w:proofErr w:type="spellEnd"/>
            <w:r w:rsidRPr="006557A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850" w:type="dxa"/>
          </w:tcPr>
          <w:p w:rsidR="00FE420E" w:rsidRPr="006557AF" w:rsidRDefault="00FE420E" w:rsidP="00CF0A06">
            <w:pPr>
              <w:spacing w:before="24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Report</w:t>
            </w:r>
            <w:proofErr w:type="spellEnd"/>
          </w:p>
        </w:tc>
        <w:tc>
          <w:tcPr>
            <w:tcW w:w="567" w:type="dxa"/>
          </w:tcPr>
          <w:p w:rsidR="00FE420E" w:rsidRPr="006557AF" w:rsidRDefault="00FE420E" w:rsidP="00CF0A06">
            <w:pPr>
              <w:spacing w:before="24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57A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709" w:type="dxa"/>
          </w:tcPr>
          <w:p w:rsidR="00FE420E" w:rsidRPr="006557AF" w:rsidRDefault="00FE420E" w:rsidP="00CF0A06">
            <w:pPr>
              <w:spacing w:before="24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557AF">
              <w:rPr>
                <w:rFonts w:ascii="Arial" w:hAnsi="Arial" w:cs="Arial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850" w:type="dxa"/>
          </w:tcPr>
          <w:p w:rsidR="00FE420E" w:rsidRPr="00053B2E" w:rsidRDefault="00FE420E" w:rsidP="00CF0A06">
            <w:pPr>
              <w:spacing w:before="24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249,99</w:t>
            </w:r>
          </w:p>
        </w:tc>
        <w:tc>
          <w:tcPr>
            <w:tcW w:w="1134" w:type="dxa"/>
          </w:tcPr>
          <w:p w:rsidR="00FE420E" w:rsidRPr="00053B2E" w:rsidRDefault="00FE420E" w:rsidP="00CF0A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31.248,75</w:t>
            </w:r>
          </w:p>
        </w:tc>
      </w:tr>
    </w:tbl>
    <w:p w:rsidR="005C3292" w:rsidRDefault="005C3292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A7670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z w:val="20"/>
          <w:szCs w:val="20"/>
        </w:rPr>
        <w:t xml:space="preserve"> </w:t>
      </w:r>
      <w:r w:rsidRPr="006557AF">
        <w:rPr>
          <w:rFonts w:ascii="Arial" w:hAnsi="Arial" w:cs="Arial"/>
          <w:sz w:val="20"/>
          <w:szCs w:val="20"/>
        </w:rPr>
        <w:t xml:space="preserve">produtos deverão ser entregues, de forma parcelada e após a emissão de autorização de fornecimento devidamente assinada pelo Prefeito em até </w:t>
      </w:r>
      <w:r w:rsidRPr="006557AF">
        <w:rPr>
          <w:rFonts w:ascii="Arial" w:hAnsi="Arial" w:cs="Arial"/>
          <w:b/>
          <w:sz w:val="20"/>
          <w:szCs w:val="20"/>
          <w:u w:val="single"/>
        </w:rPr>
        <w:t>em até 10 (dez) dias corridos nos endereços indicados</w:t>
      </w:r>
      <w:r w:rsidRPr="006557AF">
        <w:rPr>
          <w:rFonts w:ascii="Arial" w:hAnsi="Arial" w:cs="Arial"/>
          <w:sz w:val="20"/>
          <w:szCs w:val="20"/>
        </w:rPr>
        <w:t xml:space="preserve"> na autorização devidamente assinada pelo Prefeito e conforme Termo de Referência.</w:t>
      </w:r>
    </w:p>
    <w:p w:rsidR="005C3292" w:rsidRPr="006557AF" w:rsidRDefault="005C3292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A7670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 Os valores acima </w:t>
      </w:r>
      <w:r w:rsidRPr="006557AF">
        <w:rPr>
          <w:rFonts w:ascii="Arial" w:hAnsi="Arial" w:cs="Arial"/>
          <w:bCs/>
          <w:sz w:val="20"/>
          <w:szCs w:val="20"/>
        </w:rPr>
        <w:t>poderão</w:t>
      </w:r>
      <w:r w:rsidRPr="006557AF">
        <w:rPr>
          <w:rFonts w:ascii="Arial" w:hAnsi="Arial" w:cs="Arial"/>
          <w:sz w:val="20"/>
          <w:szCs w:val="20"/>
        </w:rPr>
        <w:t xml:space="preserve"> eventualmente sofrer revisão (aumento ou decréscimos) nas hipóteses previstas no art. 25, I parágrafo 7, da Lei n. 14.133/2021.</w:t>
      </w:r>
    </w:p>
    <w:p w:rsidR="005C3292" w:rsidRPr="006557AF" w:rsidRDefault="005C3292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6557AF">
        <w:rPr>
          <w:rFonts w:ascii="Arial" w:hAnsi="Arial" w:cs="Arial"/>
          <w:b/>
          <w:sz w:val="20"/>
          <w:szCs w:val="20"/>
        </w:rPr>
        <w:t>O índice de reajuste deste instrumento será o I</w:t>
      </w:r>
      <w:r>
        <w:rPr>
          <w:rFonts w:ascii="Arial" w:hAnsi="Arial" w:cs="Arial"/>
          <w:b/>
          <w:sz w:val="20"/>
          <w:szCs w:val="20"/>
        </w:rPr>
        <w:t>NP</w:t>
      </w:r>
      <w:r w:rsidRPr="006557AF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C</w:t>
      </w:r>
      <w:r w:rsidRPr="006557AF">
        <w:rPr>
          <w:rFonts w:ascii="Arial" w:hAnsi="Arial" w:cs="Arial"/>
          <w:b/>
          <w:sz w:val="20"/>
          <w:szCs w:val="20"/>
        </w:rPr>
        <w:t xml:space="preserve"> (</w:t>
      </w:r>
      <w:r w:rsidRPr="006557AF">
        <w:rPr>
          <w:rFonts w:ascii="Arial" w:hAnsi="Arial" w:cs="Arial"/>
          <w:b/>
          <w:bCs/>
          <w:sz w:val="20"/>
          <w:szCs w:val="20"/>
        </w:rPr>
        <w:t xml:space="preserve">Índice </w:t>
      </w:r>
      <w:r>
        <w:rPr>
          <w:rFonts w:ascii="Arial" w:hAnsi="Arial" w:cs="Arial"/>
          <w:b/>
          <w:bCs/>
          <w:sz w:val="20"/>
          <w:szCs w:val="20"/>
        </w:rPr>
        <w:t>Nacional de Preços ao Consumidor</w:t>
      </w:r>
      <w:r w:rsidRPr="006557AF">
        <w:rPr>
          <w:rFonts w:ascii="Arial" w:hAnsi="Arial" w:cs="Arial"/>
          <w:b/>
          <w:sz w:val="20"/>
          <w:szCs w:val="20"/>
          <w:shd w:val="clear" w:color="auto" w:fill="FFFFFF"/>
        </w:rPr>
        <w:t>), o qual também será usado em caso de atrasos de pagamento pelo Contratante.</w:t>
      </w:r>
      <w:r w:rsidRPr="006557AF">
        <w:rPr>
          <w:rFonts w:ascii="Arial" w:hAnsi="Arial" w:cs="Arial"/>
          <w:b/>
          <w:sz w:val="20"/>
          <w:szCs w:val="20"/>
        </w:rPr>
        <w:t> </w:t>
      </w:r>
    </w:p>
    <w:p w:rsidR="005C3292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 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>A empresa deverá apresentar documento oficial comprovando o reajuste, acompanhado de</w:t>
      </w:r>
      <w:r w:rsidRPr="006557AF">
        <w:rPr>
          <w:rFonts w:ascii="Arial" w:hAnsi="Arial" w:cs="Arial"/>
          <w:b/>
          <w:i/>
          <w:sz w:val="20"/>
          <w:szCs w:val="20"/>
        </w:rPr>
        <w:t xml:space="preserve"> requerimento.  </w:t>
      </w:r>
      <w:r w:rsidRPr="006557AF">
        <w:rPr>
          <w:rFonts w:ascii="Arial" w:hAnsi="Arial" w:cs="Arial"/>
          <w:sz w:val="20"/>
          <w:szCs w:val="20"/>
        </w:rPr>
        <w:t xml:space="preserve">A revisão de preços, caso ocorra, deverá ser feita com fundamento em planilhas de composição de custos e/ou preço de mercado, devendo, nos preços supracitados, </w:t>
      </w:r>
      <w:proofErr w:type="gramStart"/>
      <w:r w:rsidRPr="006557AF">
        <w:rPr>
          <w:rFonts w:ascii="Arial" w:hAnsi="Arial" w:cs="Arial"/>
          <w:sz w:val="20"/>
          <w:szCs w:val="20"/>
        </w:rPr>
        <w:t>estar</w:t>
      </w:r>
      <w:proofErr w:type="gramEnd"/>
      <w:r w:rsidRPr="006557AF">
        <w:rPr>
          <w:rFonts w:ascii="Arial" w:hAnsi="Arial" w:cs="Arial"/>
          <w:sz w:val="20"/>
          <w:szCs w:val="20"/>
        </w:rPr>
        <w:t xml:space="preserve"> incluídas todas as despesas relativas ao objeto contratado (tributos, seguros, encargos sociais, transporte </w:t>
      </w:r>
      <w:proofErr w:type="spellStart"/>
      <w:r w:rsidRPr="006557AF">
        <w:rPr>
          <w:rFonts w:ascii="Arial" w:hAnsi="Arial" w:cs="Arial"/>
          <w:sz w:val="20"/>
          <w:szCs w:val="20"/>
        </w:rPr>
        <w:t>etc</w:t>
      </w:r>
      <w:proofErr w:type="spellEnd"/>
      <w:r w:rsidRPr="006557AF">
        <w:rPr>
          <w:rFonts w:ascii="Arial" w:hAnsi="Arial" w:cs="Arial"/>
          <w:sz w:val="20"/>
          <w:szCs w:val="20"/>
        </w:rPr>
        <w:t>). 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bCs/>
          <w:sz w:val="20"/>
          <w:szCs w:val="20"/>
        </w:rPr>
      </w:pPr>
    </w:p>
    <w:p w:rsidR="006A7670" w:rsidRPr="006557AF" w:rsidRDefault="006A7670" w:rsidP="006A767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557AF">
        <w:rPr>
          <w:rFonts w:ascii="Arial" w:hAnsi="Arial" w:cs="Arial"/>
          <w:b/>
          <w:sz w:val="20"/>
          <w:szCs w:val="20"/>
          <w:u w:val="single"/>
        </w:rPr>
        <w:t>CLÁUSULA TERCEIRA – DA VIGÊNCIA </w:t>
      </w:r>
    </w:p>
    <w:p w:rsidR="006A7670" w:rsidRPr="006557AF" w:rsidRDefault="006A7670" w:rsidP="006A7670">
      <w:pPr>
        <w:pStyle w:val="NormalWeb"/>
        <w:jc w:val="both"/>
        <w:rPr>
          <w:rFonts w:ascii="Arial" w:hAnsi="Arial" w:cs="Arial"/>
          <w:sz w:val="20"/>
          <w:szCs w:val="20"/>
        </w:rPr>
      </w:pPr>
      <w:proofErr w:type="gramStart"/>
      <w:r w:rsidRPr="006557AF">
        <w:rPr>
          <w:rFonts w:ascii="Arial" w:hAnsi="Arial" w:cs="Arial"/>
          <w:sz w:val="20"/>
          <w:szCs w:val="20"/>
        </w:rPr>
        <w:t>A presente</w:t>
      </w:r>
      <w:proofErr w:type="gramEnd"/>
      <w:r w:rsidRPr="006557AF">
        <w:rPr>
          <w:rFonts w:ascii="Arial" w:hAnsi="Arial" w:cs="Arial"/>
          <w:sz w:val="20"/>
          <w:szCs w:val="20"/>
        </w:rPr>
        <w:t xml:space="preserve"> ata terá início na data </w:t>
      </w:r>
      <w:r>
        <w:rPr>
          <w:rFonts w:ascii="Arial" w:hAnsi="Arial" w:cs="Arial"/>
          <w:sz w:val="20"/>
          <w:szCs w:val="20"/>
        </w:rPr>
        <w:t>de sua assinatura</w:t>
      </w:r>
      <w:r w:rsidRPr="006557AF">
        <w:rPr>
          <w:rFonts w:ascii="Arial" w:hAnsi="Arial" w:cs="Arial"/>
          <w:sz w:val="20"/>
          <w:szCs w:val="20"/>
        </w:rPr>
        <w:t xml:space="preserve"> e vigorará </w:t>
      </w:r>
      <w:r>
        <w:rPr>
          <w:rFonts w:ascii="Arial" w:hAnsi="Arial" w:cs="Arial"/>
          <w:sz w:val="20"/>
          <w:szCs w:val="20"/>
        </w:rPr>
        <w:t xml:space="preserve">até </w:t>
      </w:r>
      <w:r w:rsidRPr="00267372">
        <w:rPr>
          <w:rFonts w:ascii="Arial" w:hAnsi="Arial" w:cs="Arial"/>
          <w:b/>
          <w:sz w:val="20"/>
          <w:szCs w:val="20"/>
        </w:rPr>
        <w:t>11/06/202</w:t>
      </w:r>
      <w:r>
        <w:rPr>
          <w:rFonts w:ascii="Arial" w:hAnsi="Arial" w:cs="Arial"/>
          <w:b/>
          <w:sz w:val="20"/>
          <w:szCs w:val="20"/>
        </w:rPr>
        <w:t>4</w:t>
      </w:r>
      <w:r w:rsidRPr="006557AF">
        <w:rPr>
          <w:rFonts w:ascii="Arial" w:hAnsi="Arial" w:cs="Arial"/>
          <w:sz w:val="20"/>
          <w:szCs w:val="20"/>
        </w:rPr>
        <w:t>, podendo ser prorrogado por igual período, ou até final do saldo estipulado, dependendo do interesse da Administração Pública Municipal. </w:t>
      </w:r>
    </w:p>
    <w:p w:rsidR="006A7670" w:rsidRPr="006557AF" w:rsidRDefault="006A7670" w:rsidP="006A7670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6557AF">
        <w:rPr>
          <w:rFonts w:ascii="Arial" w:hAnsi="Arial" w:cs="Arial"/>
          <w:b/>
          <w:bCs/>
          <w:sz w:val="20"/>
          <w:szCs w:val="20"/>
          <w:u w:val="single"/>
        </w:rPr>
        <w:t>CLÁUSULA QUARTA – DA FORMA DE PAGAMENTO</w:t>
      </w:r>
      <w:r w:rsidRPr="006557AF">
        <w:rPr>
          <w:rFonts w:ascii="Arial" w:hAnsi="Arial" w:cs="Arial"/>
          <w:sz w:val="20"/>
          <w:szCs w:val="20"/>
          <w:u w:val="single"/>
        </w:rPr>
        <w:t> 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O pagamento será efetuado por Transferência Eletrônica (TED) em </w:t>
      </w:r>
      <w:r w:rsidRPr="006557AF">
        <w:rPr>
          <w:rFonts w:ascii="Arial" w:hAnsi="Arial" w:cs="Arial"/>
          <w:b/>
          <w:sz w:val="20"/>
          <w:szCs w:val="20"/>
        </w:rPr>
        <w:t xml:space="preserve">conta corrente </w:t>
      </w:r>
      <w:r w:rsidRPr="006557AF">
        <w:rPr>
          <w:rFonts w:ascii="Arial" w:hAnsi="Arial" w:cs="Arial"/>
          <w:sz w:val="20"/>
          <w:szCs w:val="20"/>
        </w:rPr>
        <w:t xml:space="preserve">até o 15º dia útil do mês subsequente, contados da data da entrega da Nota Fiscal, devendo salientar que </w:t>
      </w:r>
      <w:r w:rsidRPr="006557AF">
        <w:rPr>
          <w:rFonts w:ascii="Arial" w:hAnsi="Arial" w:cs="Arial"/>
          <w:bCs/>
          <w:sz w:val="20"/>
          <w:szCs w:val="20"/>
        </w:rPr>
        <w:t>j</w:t>
      </w:r>
      <w:r w:rsidRPr="006557AF">
        <w:rPr>
          <w:rFonts w:ascii="Arial" w:hAnsi="Arial" w:cs="Arial"/>
          <w:sz w:val="20"/>
          <w:szCs w:val="20"/>
        </w:rPr>
        <w:t>unto ao corpo da mesma, será necessário fazer constar, para fins de pagamento, o número da licitação, o número do Lote, Funcionário requisitante, informações relativas ao nome e número do banco, da agência e da conta corrente da CONTRATADA. A Nota Fiscal dos produtos deverá ser emitida em conformidade com o item 7.2 do Termo de Referência</w:t>
      </w:r>
      <w:r w:rsidRPr="006557AF">
        <w:rPr>
          <w:rFonts w:ascii="Arial" w:hAnsi="Arial" w:cs="Arial"/>
          <w:b/>
          <w:sz w:val="20"/>
          <w:szCs w:val="20"/>
        </w:rPr>
        <w:t>.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6A7670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b/>
          <w:bCs/>
          <w:sz w:val="20"/>
          <w:szCs w:val="20"/>
          <w:u w:val="single"/>
        </w:rPr>
        <w:t>CLÁUSULA QUINTA</w:t>
      </w:r>
      <w:r w:rsidRPr="006557AF">
        <w:rPr>
          <w:rFonts w:ascii="Arial" w:hAnsi="Arial" w:cs="Arial"/>
          <w:b/>
          <w:bCs/>
          <w:sz w:val="20"/>
          <w:szCs w:val="20"/>
        </w:rPr>
        <w:t xml:space="preserve"> – DA DOTAÇÃO ORÇAMENTÁRIA</w:t>
      </w:r>
      <w:r w:rsidRPr="006557AF">
        <w:rPr>
          <w:rFonts w:ascii="Arial" w:hAnsi="Arial" w:cs="Arial"/>
          <w:sz w:val="20"/>
          <w:szCs w:val="20"/>
        </w:rPr>
        <w:t> 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A7670" w:rsidRPr="00267372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67372">
        <w:rPr>
          <w:rFonts w:ascii="Arial" w:hAnsi="Arial" w:cs="Arial"/>
          <w:sz w:val="20"/>
          <w:szCs w:val="20"/>
        </w:rPr>
        <w:t xml:space="preserve">As despesas com a execução deste contrato correrão no orçamento da Dotação Orçamentária: </w:t>
      </w:r>
    </w:p>
    <w:p w:rsidR="006A7670" w:rsidRPr="00267372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67372">
        <w:rPr>
          <w:rFonts w:ascii="Arial" w:hAnsi="Arial" w:cs="Arial"/>
          <w:sz w:val="20"/>
          <w:szCs w:val="20"/>
        </w:rPr>
        <w:t>540-000/550-511-</w:t>
      </w:r>
      <w:proofErr w:type="gramStart"/>
      <w:r w:rsidRPr="00267372">
        <w:rPr>
          <w:rFonts w:ascii="Arial" w:hAnsi="Arial" w:cs="Arial"/>
          <w:sz w:val="20"/>
          <w:szCs w:val="20"/>
        </w:rPr>
        <w:t>3390300000;</w:t>
      </w:r>
      <w:proofErr w:type="gramEnd"/>
      <w:r w:rsidRPr="00267372">
        <w:rPr>
          <w:rFonts w:ascii="Arial" w:hAnsi="Arial" w:cs="Arial"/>
          <w:sz w:val="20"/>
          <w:szCs w:val="20"/>
        </w:rPr>
        <w:t>1780-103/1790-104/2030-103/2040-104/2050-107/2130-103/2140/404/2600-103/2610-104-3390300000;3070-303/3600/494-3390300000;3840-964/3880-940/3960-10934/3980-933/4060-000/4440-934/4510-718/9070-949/4590-941-3390300000.</w:t>
      </w:r>
    </w:p>
    <w:p w:rsidR="006A7670" w:rsidRPr="00267372" w:rsidRDefault="006A7670" w:rsidP="006A7670">
      <w:pPr>
        <w:pStyle w:val="SemEspaamento"/>
        <w:rPr>
          <w:rFonts w:ascii="Arial" w:hAnsi="Arial" w:cs="Arial"/>
          <w:sz w:val="20"/>
          <w:szCs w:val="20"/>
        </w:rPr>
      </w:pPr>
    </w:p>
    <w:p w:rsidR="006A7670" w:rsidRPr="006557AF" w:rsidRDefault="006A7670" w:rsidP="006A7670">
      <w:pPr>
        <w:pStyle w:val="SemEspaamento"/>
        <w:tabs>
          <w:tab w:val="left" w:pos="2465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6557AF">
        <w:rPr>
          <w:rFonts w:ascii="Arial" w:hAnsi="Arial" w:cs="Arial"/>
          <w:b/>
          <w:bCs/>
          <w:sz w:val="20"/>
          <w:szCs w:val="20"/>
          <w:u w:val="single"/>
        </w:rPr>
        <w:t>CLÁUSULA SEXTA – DAS OBRIGAÇÕES DO CONTRATANTE</w:t>
      </w:r>
      <w:r w:rsidRPr="006557AF">
        <w:rPr>
          <w:rFonts w:ascii="Arial" w:hAnsi="Arial" w:cs="Arial"/>
          <w:sz w:val="20"/>
          <w:szCs w:val="20"/>
          <w:u w:val="single"/>
        </w:rPr>
        <w:t> 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 Para garantir o fiel cumprimento </w:t>
      </w:r>
      <w:proofErr w:type="gramStart"/>
      <w:r w:rsidRPr="006557AF">
        <w:rPr>
          <w:rFonts w:ascii="Arial" w:hAnsi="Arial" w:cs="Arial"/>
          <w:sz w:val="20"/>
          <w:szCs w:val="20"/>
        </w:rPr>
        <w:t>da presente</w:t>
      </w:r>
      <w:proofErr w:type="gramEnd"/>
      <w:r w:rsidRPr="006557AF">
        <w:rPr>
          <w:rFonts w:ascii="Arial" w:hAnsi="Arial" w:cs="Arial"/>
          <w:sz w:val="20"/>
          <w:szCs w:val="20"/>
        </w:rPr>
        <w:t xml:space="preserve"> ata, o CONTRATANTE se compromete a solicitar previamente à </w:t>
      </w:r>
      <w:r w:rsidRPr="006557AF">
        <w:rPr>
          <w:rFonts w:ascii="Arial" w:hAnsi="Arial" w:cs="Arial"/>
          <w:bCs/>
          <w:sz w:val="20"/>
          <w:szCs w:val="20"/>
        </w:rPr>
        <w:t>CONTRATADA</w:t>
      </w:r>
      <w:r w:rsidRPr="006557AF">
        <w:rPr>
          <w:rFonts w:ascii="Arial" w:hAnsi="Arial" w:cs="Arial"/>
          <w:sz w:val="20"/>
          <w:szCs w:val="20"/>
        </w:rPr>
        <w:t>, através de documento requisitório próprio, o fornecimento dos produtos; bem como efetuar o pagamento na forma prevista na cláusula quarta. 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>a) Fiscalizar e controlar a entrega (conforme cláusula sétima), comunicando a CONTRATADA, qualquer irregularidade constatada no produto entregue;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>b) Efetuar o (s) pagamento (s) segundo os prazos e condições estabelecidas nesta Ata;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>c) Efetuar o pagamento em observância à forma tratada na cláusula quarta;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>d) Conferir e atestar as notas fiscais (faturas) encaminhando-as, para pagamento;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>e) Notificar ao representante da empresa a ocorrência de eventuais imperfeições relacionadas ao objeto deste contrato.</w:t>
      </w:r>
    </w:p>
    <w:p w:rsidR="006A7670" w:rsidRPr="006557AF" w:rsidRDefault="006A7670" w:rsidP="006A7670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6557AF">
        <w:rPr>
          <w:rFonts w:ascii="Arial" w:hAnsi="Arial" w:cs="Arial"/>
          <w:b/>
          <w:bCs/>
          <w:sz w:val="20"/>
          <w:szCs w:val="20"/>
          <w:u w:val="single"/>
        </w:rPr>
        <w:t>CLÁUSULA SÉTIMA – DAS OBRIGAÇÕES DA CONTRATADA</w:t>
      </w:r>
      <w:r w:rsidRPr="006557AF">
        <w:rPr>
          <w:rFonts w:ascii="Arial" w:hAnsi="Arial" w:cs="Arial"/>
          <w:sz w:val="20"/>
          <w:szCs w:val="20"/>
          <w:u w:val="single"/>
        </w:rPr>
        <w:t> </w:t>
      </w:r>
    </w:p>
    <w:p w:rsidR="006A7670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Para garantir o fiel cumprimento </w:t>
      </w:r>
      <w:proofErr w:type="gramStart"/>
      <w:r w:rsidRPr="006557AF">
        <w:rPr>
          <w:rFonts w:ascii="Arial" w:hAnsi="Arial" w:cs="Arial"/>
          <w:sz w:val="20"/>
          <w:szCs w:val="20"/>
        </w:rPr>
        <w:t>da presente</w:t>
      </w:r>
      <w:proofErr w:type="gramEnd"/>
      <w:r w:rsidRPr="006557AF">
        <w:rPr>
          <w:rFonts w:ascii="Arial" w:hAnsi="Arial" w:cs="Arial"/>
          <w:sz w:val="20"/>
          <w:szCs w:val="20"/>
        </w:rPr>
        <w:t xml:space="preserve"> ata, </w:t>
      </w:r>
      <w:r w:rsidRPr="006557AF">
        <w:rPr>
          <w:rFonts w:ascii="Arial" w:hAnsi="Arial" w:cs="Arial"/>
          <w:bCs/>
          <w:sz w:val="20"/>
          <w:szCs w:val="20"/>
        </w:rPr>
        <w:t xml:space="preserve">a </w:t>
      </w:r>
      <w:r w:rsidRPr="006557AF">
        <w:rPr>
          <w:rFonts w:ascii="Arial" w:hAnsi="Arial" w:cs="Arial"/>
          <w:b/>
          <w:bCs/>
          <w:sz w:val="20"/>
          <w:szCs w:val="20"/>
        </w:rPr>
        <w:t xml:space="preserve">CONTRATADA </w:t>
      </w:r>
      <w:r w:rsidRPr="006557AF">
        <w:rPr>
          <w:rFonts w:ascii="Arial" w:hAnsi="Arial" w:cs="Arial"/>
          <w:bCs/>
          <w:sz w:val="20"/>
          <w:szCs w:val="20"/>
        </w:rPr>
        <w:t>se</w:t>
      </w:r>
      <w:r w:rsidRPr="006557AF">
        <w:rPr>
          <w:rFonts w:ascii="Arial" w:hAnsi="Arial" w:cs="Arial"/>
          <w:sz w:val="20"/>
          <w:szCs w:val="20"/>
        </w:rPr>
        <w:t xml:space="preserve"> compromete a: </w:t>
      </w:r>
    </w:p>
    <w:p w:rsidR="005C3292" w:rsidRPr="006557AF" w:rsidRDefault="005C3292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bCs/>
          <w:sz w:val="20"/>
          <w:szCs w:val="20"/>
        </w:rPr>
        <w:t xml:space="preserve">a) Executar o fornecimento dos produtos </w:t>
      </w:r>
      <w:r w:rsidRPr="006557AF">
        <w:rPr>
          <w:rFonts w:ascii="Arial" w:hAnsi="Arial" w:cs="Arial"/>
          <w:sz w:val="20"/>
          <w:szCs w:val="20"/>
        </w:rPr>
        <w:t xml:space="preserve">ora contratados de acordo com a solicitação do CONTRATANTE e proposta apresentada somente na quantidade solicitada e quando necessária </w:t>
      </w:r>
      <w:r w:rsidRPr="006557AF">
        <w:rPr>
          <w:rFonts w:ascii="Arial" w:hAnsi="Arial" w:cs="Arial"/>
          <w:bCs/>
          <w:sz w:val="20"/>
          <w:szCs w:val="20"/>
        </w:rPr>
        <w:t>até o final do prazo contratual;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bCs/>
          <w:sz w:val="20"/>
          <w:szCs w:val="20"/>
        </w:rPr>
        <w:t>b) Fornecer os produtos sem qualquer outro custo e entrega-los na sede do município, correndo por sua conta as despesas com deslocamento, alimentação, estadia;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bCs/>
          <w:sz w:val="20"/>
          <w:szCs w:val="20"/>
        </w:rPr>
        <w:t>c) Zelar e garantir a qualidade</w:t>
      </w:r>
      <w:r w:rsidRPr="006557AF">
        <w:rPr>
          <w:rFonts w:ascii="Arial" w:hAnsi="Arial" w:cs="Arial"/>
          <w:sz w:val="20"/>
          <w:szCs w:val="20"/>
        </w:rPr>
        <w:t xml:space="preserve"> dos </w:t>
      </w:r>
      <w:r w:rsidRPr="006557AF">
        <w:rPr>
          <w:rFonts w:ascii="Arial" w:hAnsi="Arial" w:cs="Arial"/>
          <w:bCs/>
          <w:sz w:val="20"/>
          <w:szCs w:val="20"/>
        </w:rPr>
        <w:t>produtos</w:t>
      </w:r>
      <w:r w:rsidRPr="006557AF">
        <w:rPr>
          <w:rFonts w:ascii="Arial" w:hAnsi="Arial" w:cs="Arial"/>
          <w:sz w:val="20"/>
          <w:szCs w:val="20"/>
        </w:rPr>
        <w:t xml:space="preserve">, comprometendo-se a substituir, às suas expensas, no total ou em parte os que não atenderem os padrões de qualidade e normas técnicas exigidas, ou em que se verificarem defeitos resultantes da execução no prazo de 10 (dez) dias </w:t>
      </w:r>
      <w:proofErr w:type="gramStart"/>
      <w:r w:rsidRPr="006557AF">
        <w:rPr>
          <w:rFonts w:ascii="Arial" w:hAnsi="Arial" w:cs="Arial"/>
          <w:sz w:val="20"/>
          <w:szCs w:val="20"/>
        </w:rPr>
        <w:t>uteis</w:t>
      </w:r>
      <w:proofErr w:type="gramEnd"/>
      <w:r w:rsidRPr="006557AF">
        <w:rPr>
          <w:rFonts w:ascii="Arial" w:hAnsi="Arial" w:cs="Arial"/>
          <w:sz w:val="20"/>
          <w:szCs w:val="20"/>
        </w:rPr>
        <w:t xml:space="preserve"> contados da notificação entregue oficialmente por escrito ou e-mail;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bCs/>
          <w:sz w:val="20"/>
          <w:szCs w:val="20"/>
        </w:rPr>
        <w:t>d) Responsabilizar-se pelos eventuais danos</w:t>
      </w:r>
      <w:r w:rsidRPr="006557AF">
        <w:rPr>
          <w:rFonts w:ascii="Arial" w:hAnsi="Arial" w:cs="Arial"/>
          <w:sz w:val="20"/>
          <w:szCs w:val="20"/>
        </w:rPr>
        <w:t xml:space="preserve"> e prejuízos que a qualquer título vier a causar ao CONTRATANTE, principalmente em decorrência da má qualidade dos serviços; </w:t>
      </w:r>
    </w:p>
    <w:p w:rsidR="006A7670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bCs/>
          <w:sz w:val="20"/>
          <w:szCs w:val="20"/>
        </w:rPr>
        <w:t>e) Manter em dia as obrigações</w:t>
      </w:r>
      <w:r w:rsidRPr="006557AF">
        <w:rPr>
          <w:rFonts w:ascii="Arial" w:hAnsi="Arial" w:cs="Arial"/>
          <w:sz w:val="20"/>
          <w:szCs w:val="20"/>
        </w:rPr>
        <w:t xml:space="preserve"> concernentes à seguridade social e contribuição ao FGTS, durante toda a vigência deste contrato, sendo as mesmas peças fundamentais para o recebimento das Notas Fiscais / Faturas.</w:t>
      </w:r>
    </w:p>
    <w:p w:rsidR="005C3292" w:rsidRPr="006557AF" w:rsidRDefault="005C3292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 </w:t>
      </w:r>
      <w:r w:rsidRPr="006557AF">
        <w:rPr>
          <w:rFonts w:ascii="Arial" w:hAnsi="Arial" w:cs="Arial"/>
          <w:bCs/>
          <w:sz w:val="20"/>
          <w:szCs w:val="20"/>
        </w:rPr>
        <w:t>A recusa no fornecimento dos produtos, sem motivo justificado e aceito pela Administração, constitui-se em falta grave</w:t>
      </w:r>
      <w:r w:rsidRPr="006557AF">
        <w:rPr>
          <w:rFonts w:ascii="Arial" w:hAnsi="Arial" w:cs="Arial"/>
          <w:sz w:val="20"/>
          <w:szCs w:val="20"/>
        </w:rPr>
        <w:t xml:space="preserve">, sujeitando a </w:t>
      </w:r>
      <w:r w:rsidRPr="006557AF">
        <w:rPr>
          <w:rFonts w:ascii="Arial" w:hAnsi="Arial" w:cs="Arial"/>
          <w:b/>
          <w:sz w:val="20"/>
          <w:szCs w:val="20"/>
        </w:rPr>
        <w:t>CONTRATADA,</w:t>
      </w:r>
      <w:r w:rsidRPr="006557AF">
        <w:rPr>
          <w:rFonts w:ascii="Arial" w:hAnsi="Arial" w:cs="Arial"/>
          <w:sz w:val="20"/>
          <w:szCs w:val="20"/>
        </w:rPr>
        <w:t xml:space="preserve"> à sua inscrição no Registro de Ocorrências Nacionais, impossibilitando o direito de contratar com o Poder Público por até três anos, bem como as </w:t>
      </w:r>
      <w:r w:rsidRPr="006557AF">
        <w:rPr>
          <w:rFonts w:ascii="Arial" w:hAnsi="Arial" w:cs="Arial"/>
          <w:sz w:val="20"/>
          <w:szCs w:val="20"/>
        </w:rPr>
        <w:lastRenderedPageBreak/>
        <w:t>sanções que a Lei impõe, não impedindo, em razão das circunstâncias e a critério da administração, a aplicação das seguintes penalidades: 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>a) 0,5% (zero vírgula cinco por cento) por dia de atraso, na entrega do objeto licitado, calculado</w:t>
      </w:r>
      <w:proofErr w:type="gramStart"/>
      <w:r w:rsidRPr="006557AF">
        <w:rPr>
          <w:rFonts w:ascii="Arial" w:hAnsi="Arial" w:cs="Arial"/>
          <w:spacing w:val="-56"/>
          <w:sz w:val="20"/>
          <w:szCs w:val="20"/>
        </w:rPr>
        <w:t xml:space="preserve">  </w:t>
      </w:r>
      <w:proofErr w:type="gramEnd"/>
      <w:r w:rsidRPr="006557AF">
        <w:rPr>
          <w:rFonts w:ascii="Arial" w:hAnsi="Arial" w:cs="Arial"/>
          <w:sz w:val="20"/>
          <w:szCs w:val="20"/>
        </w:rPr>
        <w:t>sobre o valor correspondente a parte inadimplida, até o limite de 9,9% (nove vírgulas nove por</w:t>
      </w:r>
      <w:r w:rsidRPr="006557AF">
        <w:rPr>
          <w:rFonts w:ascii="Arial" w:hAnsi="Arial" w:cs="Arial"/>
          <w:spacing w:val="1"/>
          <w:sz w:val="20"/>
          <w:szCs w:val="20"/>
        </w:rPr>
        <w:t xml:space="preserve"> </w:t>
      </w:r>
      <w:r w:rsidRPr="006557AF">
        <w:rPr>
          <w:rFonts w:ascii="Arial" w:hAnsi="Arial" w:cs="Arial"/>
          <w:sz w:val="20"/>
          <w:szCs w:val="20"/>
        </w:rPr>
        <w:t>cento);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>b) Até 10% (dez por cento) sobre o valor do contrato, pelo descumprimento de qualquer</w:t>
      </w:r>
      <w:r w:rsidRPr="006557AF">
        <w:rPr>
          <w:rFonts w:ascii="Arial" w:hAnsi="Arial" w:cs="Arial"/>
          <w:spacing w:val="1"/>
          <w:sz w:val="20"/>
          <w:szCs w:val="20"/>
        </w:rPr>
        <w:t xml:space="preserve"> </w:t>
      </w:r>
      <w:r w:rsidRPr="006557AF">
        <w:rPr>
          <w:rFonts w:ascii="Arial" w:hAnsi="Arial" w:cs="Arial"/>
          <w:sz w:val="20"/>
          <w:szCs w:val="20"/>
        </w:rPr>
        <w:t>cláusula</w:t>
      </w:r>
      <w:r w:rsidRPr="006557AF">
        <w:rPr>
          <w:rFonts w:ascii="Arial" w:hAnsi="Arial" w:cs="Arial"/>
          <w:spacing w:val="-1"/>
          <w:sz w:val="20"/>
          <w:szCs w:val="20"/>
        </w:rPr>
        <w:t xml:space="preserve"> </w:t>
      </w:r>
      <w:r w:rsidRPr="006557AF">
        <w:rPr>
          <w:rFonts w:ascii="Arial" w:hAnsi="Arial" w:cs="Arial"/>
          <w:sz w:val="20"/>
          <w:szCs w:val="20"/>
        </w:rPr>
        <w:t>do</w:t>
      </w:r>
      <w:r w:rsidRPr="006557AF">
        <w:rPr>
          <w:rFonts w:ascii="Arial" w:hAnsi="Arial" w:cs="Arial"/>
          <w:spacing w:val="-1"/>
          <w:sz w:val="20"/>
          <w:szCs w:val="20"/>
        </w:rPr>
        <w:t xml:space="preserve"> </w:t>
      </w:r>
      <w:r w:rsidRPr="006557AF">
        <w:rPr>
          <w:rFonts w:ascii="Arial" w:hAnsi="Arial" w:cs="Arial"/>
          <w:sz w:val="20"/>
          <w:szCs w:val="20"/>
        </w:rPr>
        <w:t>contrato/Ata Registro de Preços,</w:t>
      </w:r>
      <w:r w:rsidRPr="006557AF">
        <w:rPr>
          <w:rFonts w:ascii="Arial" w:hAnsi="Arial" w:cs="Arial"/>
          <w:spacing w:val="-2"/>
          <w:sz w:val="20"/>
          <w:szCs w:val="20"/>
        </w:rPr>
        <w:t xml:space="preserve"> </w:t>
      </w:r>
      <w:r w:rsidRPr="006557AF">
        <w:rPr>
          <w:rFonts w:ascii="Arial" w:hAnsi="Arial" w:cs="Arial"/>
          <w:sz w:val="20"/>
          <w:szCs w:val="20"/>
        </w:rPr>
        <w:t>exceto</w:t>
      </w:r>
      <w:r w:rsidRPr="006557AF">
        <w:rPr>
          <w:rFonts w:ascii="Arial" w:hAnsi="Arial" w:cs="Arial"/>
          <w:spacing w:val="-1"/>
          <w:sz w:val="20"/>
          <w:szCs w:val="20"/>
        </w:rPr>
        <w:t xml:space="preserve"> </w:t>
      </w:r>
      <w:r w:rsidRPr="006557AF">
        <w:rPr>
          <w:rFonts w:ascii="Arial" w:hAnsi="Arial" w:cs="Arial"/>
          <w:sz w:val="20"/>
          <w:szCs w:val="20"/>
        </w:rPr>
        <w:t>prazo</w:t>
      </w:r>
      <w:r w:rsidRPr="006557AF">
        <w:rPr>
          <w:rFonts w:ascii="Arial" w:hAnsi="Arial" w:cs="Arial"/>
          <w:spacing w:val="-1"/>
          <w:sz w:val="20"/>
          <w:szCs w:val="20"/>
        </w:rPr>
        <w:t xml:space="preserve"> </w:t>
      </w:r>
      <w:r w:rsidRPr="006557AF">
        <w:rPr>
          <w:rFonts w:ascii="Arial" w:hAnsi="Arial" w:cs="Arial"/>
          <w:sz w:val="20"/>
          <w:szCs w:val="20"/>
        </w:rPr>
        <w:t>de</w:t>
      </w:r>
      <w:r w:rsidRPr="006557AF">
        <w:rPr>
          <w:rFonts w:ascii="Arial" w:hAnsi="Arial" w:cs="Arial"/>
          <w:spacing w:val="-1"/>
          <w:sz w:val="20"/>
          <w:szCs w:val="20"/>
        </w:rPr>
        <w:t xml:space="preserve"> </w:t>
      </w:r>
      <w:r w:rsidRPr="006557AF">
        <w:rPr>
          <w:rFonts w:ascii="Arial" w:hAnsi="Arial" w:cs="Arial"/>
          <w:sz w:val="20"/>
          <w:szCs w:val="20"/>
        </w:rPr>
        <w:t>entrega que em caso de não pagamento, será encaminhada para a dívida ativa do Município, visando a sua execução;</w:t>
      </w:r>
    </w:p>
    <w:p w:rsidR="006A7670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gramStart"/>
      <w:r w:rsidRPr="006557AF">
        <w:rPr>
          <w:rFonts w:ascii="Arial" w:hAnsi="Arial" w:cs="Arial"/>
          <w:sz w:val="20"/>
          <w:szCs w:val="20"/>
        </w:rPr>
        <w:t>c)</w:t>
      </w:r>
      <w:proofErr w:type="gramEnd"/>
      <w:r w:rsidRPr="006557AF">
        <w:rPr>
          <w:rFonts w:ascii="Arial" w:hAnsi="Arial" w:cs="Arial"/>
          <w:sz w:val="20"/>
          <w:szCs w:val="20"/>
        </w:rPr>
        <w:t>  Emissão e Publicação de Declaração de Inidoneidade em veículo de imprensa regional, estadual e nacional.</w:t>
      </w:r>
    </w:p>
    <w:p w:rsidR="005C3292" w:rsidRPr="006557AF" w:rsidRDefault="005C3292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557AF">
        <w:rPr>
          <w:rFonts w:ascii="Arial" w:hAnsi="Arial" w:cs="Arial"/>
          <w:b/>
          <w:sz w:val="20"/>
          <w:szCs w:val="20"/>
          <w:u w:val="single"/>
        </w:rPr>
        <w:t>CLAUSULA OITAVA: DA FISCALIZAÇÃO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A fiscalização </w:t>
      </w:r>
      <w:proofErr w:type="gramStart"/>
      <w:r w:rsidRPr="006557AF">
        <w:rPr>
          <w:rFonts w:ascii="Arial" w:hAnsi="Arial" w:cs="Arial"/>
          <w:sz w:val="20"/>
          <w:szCs w:val="20"/>
        </w:rPr>
        <w:t>da presente</w:t>
      </w:r>
      <w:proofErr w:type="gramEnd"/>
      <w:r w:rsidRPr="006557AF">
        <w:rPr>
          <w:rFonts w:ascii="Arial" w:hAnsi="Arial" w:cs="Arial"/>
          <w:sz w:val="20"/>
          <w:szCs w:val="20"/>
        </w:rPr>
        <w:t xml:space="preserve"> Ata Registro de Preços será exercida pelos senhores </w:t>
      </w:r>
      <w:r w:rsidRPr="00C53D0E">
        <w:rPr>
          <w:rFonts w:ascii="Arial" w:hAnsi="Arial" w:cs="Arial"/>
          <w:sz w:val="20"/>
          <w:szCs w:val="20"/>
        </w:rPr>
        <w:t>JULIANO ZACARIAS FERREIRA</w:t>
      </w:r>
      <w:r>
        <w:rPr>
          <w:rFonts w:ascii="Arial" w:hAnsi="Arial" w:cs="Arial"/>
          <w:sz w:val="20"/>
          <w:szCs w:val="20"/>
        </w:rPr>
        <w:t xml:space="preserve">, </w:t>
      </w:r>
      <w:r w:rsidRPr="00C53D0E">
        <w:rPr>
          <w:rFonts w:ascii="Arial" w:hAnsi="Arial" w:cs="Arial"/>
          <w:sz w:val="20"/>
          <w:szCs w:val="20"/>
        </w:rPr>
        <w:t>MILENE ZAMPIERI BADARÓ</w:t>
      </w:r>
      <w:r>
        <w:rPr>
          <w:rFonts w:ascii="Arial" w:hAnsi="Arial" w:cs="Arial"/>
          <w:sz w:val="20"/>
          <w:szCs w:val="20"/>
        </w:rPr>
        <w:t xml:space="preserve">, </w:t>
      </w:r>
      <w:r w:rsidRPr="00C53D0E">
        <w:rPr>
          <w:rFonts w:ascii="Arial" w:hAnsi="Arial" w:cs="Arial"/>
          <w:sz w:val="20"/>
          <w:szCs w:val="20"/>
        </w:rPr>
        <w:t>ZENI DE CAMPOS</w:t>
      </w:r>
      <w:r>
        <w:rPr>
          <w:rFonts w:ascii="Arial" w:hAnsi="Arial" w:cs="Arial"/>
          <w:sz w:val="20"/>
          <w:szCs w:val="20"/>
        </w:rPr>
        <w:t xml:space="preserve"> e </w:t>
      </w:r>
      <w:r w:rsidRPr="00C53D0E">
        <w:rPr>
          <w:rFonts w:ascii="Arial" w:hAnsi="Arial" w:cs="Arial"/>
          <w:sz w:val="20"/>
          <w:szCs w:val="20"/>
        </w:rPr>
        <w:t>CARLOS ALEXANDRE BRAZ</w:t>
      </w:r>
      <w:r>
        <w:rPr>
          <w:rFonts w:ascii="Arial" w:hAnsi="Arial" w:cs="Arial"/>
          <w:sz w:val="20"/>
          <w:szCs w:val="20"/>
        </w:rPr>
        <w:t>.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A fiscalização será realizada nos moldes do artigo 125 do Decreto Municipal 020/2023. 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>A ação da fiscalização não diminui a completa responsabilidade da CONTRATADA pelo fornecimento dos bens, ora licitados.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A7670" w:rsidRPr="006557AF" w:rsidRDefault="006A7670" w:rsidP="006A7670">
      <w:pPr>
        <w:pStyle w:val="SemEspaamento"/>
        <w:jc w:val="both"/>
        <w:rPr>
          <w:rStyle w:val="Forte"/>
          <w:rFonts w:ascii="Arial" w:hAnsi="Arial" w:cs="Arial"/>
          <w:sz w:val="20"/>
          <w:szCs w:val="20"/>
          <w:u w:val="single"/>
        </w:rPr>
      </w:pPr>
      <w:r w:rsidRPr="006557AF">
        <w:rPr>
          <w:rFonts w:ascii="Arial" w:hAnsi="Arial" w:cs="Arial"/>
          <w:b/>
          <w:bCs/>
          <w:sz w:val="20"/>
          <w:szCs w:val="20"/>
          <w:u w:val="single"/>
        </w:rPr>
        <w:t xml:space="preserve">CLÁUSULA NONA – </w:t>
      </w:r>
      <w:r w:rsidRPr="006557AF">
        <w:rPr>
          <w:rStyle w:val="Forte"/>
          <w:rFonts w:ascii="Arial" w:hAnsi="Arial" w:cs="Arial"/>
          <w:sz w:val="20"/>
          <w:szCs w:val="20"/>
          <w:u w:val="single"/>
        </w:rPr>
        <w:t>DA FRAUDE E DA CORRUPÇÃO</w:t>
      </w:r>
    </w:p>
    <w:p w:rsidR="006A7670" w:rsidRPr="006557AF" w:rsidRDefault="006A7670" w:rsidP="006A767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A7670" w:rsidRPr="006557AF" w:rsidRDefault="006A7670" w:rsidP="006A767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>01 - A CONTRATADA deve observar e fazer observar, por seus fornecedores e subcontratados, se admitida subcontratação, o mais alto padrão de ética durante todo o processo de licitação, de contratação e de execução do objeto contratual.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>Para os propósitos desta cláusula definem-se as seguintes práticas: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>a) “prática corrupta”: oferecer, dar, receber ou solicitar, direta ou indiretamente, qualquer vantagem com o objetivo de influenciar a ação de servidor público no processo de licitação ou na execução de contrato;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>b) “prática fraudulenta”: a falsificação ou omissão dos fatos, com o objetivo de influenciar o processo de licitação ou de execução de contrato;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c) “prática </w:t>
      </w:r>
      <w:proofErr w:type="spellStart"/>
      <w:r w:rsidRPr="006557AF">
        <w:rPr>
          <w:rFonts w:ascii="Arial" w:hAnsi="Arial" w:cs="Arial"/>
          <w:sz w:val="20"/>
          <w:szCs w:val="20"/>
        </w:rPr>
        <w:t>colusiva</w:t>
      </w:r>
      <w:proofErr w:type="spellEnd"/>
      <w:r w:rsidRPr="006557AF">
        <w:rPr>
          <w:rFonts w:ascii="Arial" w:hAnsi="Arial" w:cs="Arial"/>
          <w:sz w:val="20"/>
          <w:szCs w:val="20"/>
        </w:rPr>
        <w:t>”: esquematizar ou estabelecer um acordo entre dois ou mais licitantes, com ou sem o conhecimento de representantes ou prepostos do órgão licitador, visando estabelecer preços em níveis artificiais e não competitivos;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>d) “prática coercitiva”: causar dano ou ameaçar causar dano, direta ou indiretamente, às pessoas ou sua propriedade, visando influenciar sua participação em um processo licitatório ou afetar a execução do contrato.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>e) “prática obstrutiva”: (i) destruir, falsificar, alterar ou ocultar provas em inspeções ou fazer declarações falsas aos representantes do organismo financeiro multilateral, com o objetivo de impedir materialmente a apuração de alegações de prática prevista acima; (</w:t>
      </w:r>
      <w:proofErr w:type="spellStart"/>
      <w:proofErr w:type="gramStart"/>
      <w:r w:rsidRPr="006557AF">
        <w:rPr>
          <w:rFonts w:ascii="Arial" w:hAnsi="Arial" w:cs="Arial"/>
          <w:sz w:val="20"/>
          <w:szCs w:val="20"/>
        </w:rPr>
        <w:t>ii</w:t>
      </w:r>
      <w:proofErr w:type="spellEnd"/>
      <w:proofErr w:type="gramEnd"/>
      <w:r w:rsidRPr="006557AF">
        <w:rPr>
          <w:rFonts w:ascii="Arial" w:hAnsi="Arial" w:cs="Arial"/>
          <w:sz w:val="20"/>
          <w:szCs w:val="20"/>
        </w:rPr>
        <w:t>) atos cuja intenção seja impedir materialmente o exercício do direito de o organismo financeiro multilateral promover inspeção.</w:t>
      </w:r>
    </w:p>
    <w:p w:rsidR="006A7670" w:rsidRPr="006557AF" w:rsidRDefault="006A7670" w:rsidP="006A7670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02 - Na hipótese de financiamento, parcial ou integral, por organismo financeiro multilateral, mediante adiantamento ou reembolso, este organismo imporá sanção sobre uma empresa ou pessoa física, inclusive declarando-a inelegível, indefinidamente ou por prazo determinado, para a outorga de contratos financiados pelo organismo se, em qualquer momento, constatar o envolvimento da empresa, diretamente ou por meio de um agente, em práticas corruptas, fraudulentas, </w:t>
      </w:r>
      <w:proofErr w:type="spellStart"/>
      <w:r w:rsidRPr="006557AF">
        <w:rPr>
          <w:rFonts w:ascii="Arial" w:hAnsi="Arial" w:cs="Arial"/>
          <w:sz w:val="20"/>
          <w:szCs w:val="20"/>
        </w:rPr>
        <w:t>colusivas</w:t>
      </w:r>
      <w:proofErr w:type="spellEnd"/>
      <w:r w:rsidRPr="006557AF">
        <w:rPr>
          <w:rFonts w:ascii="Arial" w:hAnsi="Arial" w:cs="Arial"/>
          <w:sz w:val="20"/>
          <w:szCs w:val="20"/>
        </w:rPr>
        <w:t>, coercitivas ou obstrutivas ao participar da licitação ou da execução um contrato financiado pelo organismo. </w:t>
      </w:r>
    </w:p>
    <w:p w:rsidR="006A7670" w:rsidRPr="006557AF" w:rsidRDefault="006A7670" w:rsidP="006A7670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03 - Considerando os propósitos das cláusulas acima, o licitante vencedor, como condição para a contratação, deverá concordar e autorizar que, na hipótese de o contrato vir a ser financiado, em parte ou integralmente, por organismo financeiro multilateral, mediante adiantamento ou reembolso, permitirá que o organismo financeiro e/ou pessoas por ele formalmente indicadas possam inspecionar o local de execução do contrato e todos os documentos, contas e registros relacionados à licitação e à execução do contrato. </w:t>
      </w:r>
    </w:p>
    <w:p w:rsidR="006A7670" w:rsidRPr="006557AF" w:rsidRDefault="006A7670" w:rsidP="006A7670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</w:p>
    <w:p w:rsidR="006A7670" w:rsidRPr="006557AF" w:rsidRDefault="006A7670" w:rsidP="006A7670">
      <w:pPr>
        <w:spacing w:after="0" w:line="285" w:lineRule="atLeast"/>
        <w:jc w:val="both"/>
        <w:rPr>
          <w:rFonts w:ascii="Arial" w:hAnsi="Arial" w:cs="Arial"/>
          <w:sz w:val="20"/>
          <w:szCs w:val="20"/>
          <w:u w:val="single"/>
        </w:rPr>
      </w:pPr>
      <w:r w:rsidRPr="006557AF">
        <w:rPr>
          <w:rFonts w:ascii="Arial" w:hAnsi="Arial" w:cs="Arial"/>
          <w:b/>
          <w:sz w:val="20"/>
          <w:szCs w:val="20"/>
          <w:u w:val="single"/>
        </w:rPr>
        <w:t xml:space="preserve">CLÁUSULA DÉCIMA - </w:t>
      </w:r>
      <w:r w:rsidRPr="006557AF">
        <w:rPr>
          <w:rFonts w:ascii="Arial" w:hAnsi="Arial" w:cs="Arial"/>
          <w:b/>
          <w:bCs/>
          <w:sz w:val="20"/>
          <w:szCs w:val="20"/>
          <w:u w:val="single"/>
        </w:rPr>
        <w:t>DA RENÚNCIA E DA RESCISÃO</w:t>
      </w:r>
      <w:r w:rsidRPr="006557AF">
        <w:rPr>
          <w:rFonts w:ascii="Arial" w:hAnsi="Arial" w:cs="Arial"/>
          <w:sz w:val="20"/>
          <w:szCs w:val="20"/>
          <w:u w:val="single"/>
        </w:rPr>
        <w:t> </w:t>
      </w:r>
    </w:p>
    <w:p w:rsidR="006A7670" w:rsidRPr="006557AF" w:rsidRDefault="006A7670" w:rsidP="006A7670">
      <w:pPr>
        <w:spacing w:after="0" w:line="285" w:lineRule="atLeast"/>
        <w:jc w:val="both"/>
        <w:rPr>
          <w:rFonts w:ascii="Arial" w:hAnsi="Arial" w:cs="Arial"/>
          <w:sz w:val="20"/>
          <w:szCs w:val="20"/>
          <w:u w:val="single"/>
        </w:rPr>
      </w:pPr>
    </w:p>
    <w:p w:rsidR="006A7670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lastRenderedPageBreak/>
        <w:t xml:space="preserve">A Ata poderá ser rescindida: </w:t>
      </w:r>
    </w:p>
    <w:p w:rsidR="005C3292" w:rsidRPr="006557AF" w:rsidRDefault="005C3292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a) unilateralmente, pela Prefeitura, na forma do artigo 124, inciso I, “a, b” da Lei nº 14.133/2021; 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b) </w:t>
      </w:r>
      <w:r w:rsidRPr="006557AF">
        <w:rPr>
          <w:rFonts w:ascii="Arial" w:hAnsi="Arial" w:cs="Arial"/>
          <w:color w:val="000000"/>
          <w:sz w:val="20"/>
          <w:szCs w:val="20"/>
        </w:rPr>
        <w:t>por acordo entre as partes</w:t>
      </w:r>
      <w:r w:rsidRPr="006557AF">
        <w:rPr>
          <w:rFonts w:ascii="Arial" w:hAnsi="Arial" w:cs="Arial"/>
          <w:sz w:val="20"/>
          <w:szCs w:val="20"/>
        </w:rPr>
        <w:t xml:space="preserve">, na forma </w:t>
      </w:r>
      <w:proofErr w:type="gramStart"/>
      <w:r w:rsidRPr="006557AF">
        <w:rPr>
          <w:rFonts w:ascii="Arial" w:hAnsi="Arial" w:cs="Arial"/>
          <w:sz w:val="20"/>
          <w:szCs w:val="20"/>
        </w:rPr>
        <w:t>do 124</w:t>
      </w:r>
      <w:proofErr w:type="gramEnd"/>
      <w:r w:rsidRPr="006557AF">
        <w:rPr>
          <w:rFonts w:ascii="Arial" w:hAnsi="Arial" w:cs="Arial"/>
          <w:sz w:val="20"/>
          <w:szCs w:val="20"/>
        </w:rPr>
        <w:t>, inciso II, “a, b, c, d” da Lei nº 14.133/2021;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c) nas </w:t>
      </w:r>
      <w:proofErr w:type="gramStart"/>
      <w:r w:rsidRPr="006557AF">
        <w:rPr>
          <w:rFonts w:ascii="Arial" w:hAnsi="Arial" w:cs="Arial"/>
          <w:sz w:val="20"/>
          <w:szCs w:val="20"/>
        </w:rPr>
        <w:t>hipóteses prevista no artigo 137 da Lei</w:t>
      </w:r>
      <w:proofErr w:type="gramEnd"/>
      <w:r w:rsidRPr="006557AF">
        <w:rPr>
          <w:rFonts w:ascii="Arial" w:hAnsi="Arial" w:cs="Arial"/>
          <w:sz w:val="20"/>
          <w:szCs w:val="20"/>
        </w:rPr>
        <w:t xml:space="preserve"> nº 14.133/2021;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d) Caso a detentora da melhor proposta não oferte a totalidade do quantitativo disputado, será efetuado o registro de outros fornecedores habilitados, respeitando a ordem de classificação no certame, desde que os mesmos aceitem entregar </w:t>
      </w:r>
      <w:proofErr w:type="gramStart"/>
      <w:r w:rsidRPr="006557AF">
        <w:rPr>
          <w:rFonts w:ascii="Arial" w:hAnsi="Arial" w:cs="Arial"/>
          <w:sz w:val="20"/>
          <w:szCs w:val="20"/>
        </w:rPr>
        <w:t>o produtos</w:t>
      </w:r>
      <w:proofErr w:type="gramEnd"/>
      <w:r w:rsidRPr="006557AF">
        <w:rPr>
          <w:rFonts w:ascii="Arial" w:hAnsi="Arial" w:cs="Arial"/>
          <w:sz w:val="20"/>
          <w:szCs w:val="20"/>
        </w:rPr>
        <w:t xml:space="preserve"> nos valores propostos pelo primeiro colocado. 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e) Visando prevenir eventuais faltas da mercadoria em caso de algum acontecimento que acarrete a interrupção da entrega dos produtos </w:t>
      </w:r>
      <w:proofErr w:type="gramStart"/>
      <w:r w:rsidRPr="006557AF">
        <w:rPr>
          <w:rFonts w:ascii="Arial" w:hAnsi="Arial" w:cs="Arial"/>
          <w:sz w:val="20"/>
          <w:szCs w:val="20"/>
        </w:rPr>
        <w:t>pelo(</w:t>
      </w:r>
      <w:proofErr w:type="gramEnd"/>
      <w:r w:rsidRPr="006557AF">
        <w:rPr>
          <w:rFonts w:ascii="Arial" w:hAnsi="Arial" w:cs="Arial"/>
          <w:sz w:val="20"/>
          <w:szCs w:val="20"/>
        </w:rPr>
        <w:t xml:space="preserve">s) primeiro(s) colocado(s), ficará a critério da municipalidade o registro de preços dos participantes habilitados, respeitando a ordem de classificação no certame, desde que os mesmos aceitem entregar os produtos nos valores propostos pelo detentor da melhor oferta. </w:t>
      </w:r>
    </w:p>
    <w:p w:rsidR="006A7670" w:rsidRPr="006557AF" w:rsidRDefault="006A7670" w:rsidP="006A7670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6557AF">
        <w:rPr>
          <w:rFonts w:ascii="Arial" w:hAnsi="Arial" w:cs="Arial"/>
          <w:b/>
          <w:bCs/>
          <w:sz w:val="20"/>
          <w:szCs w:val="20"/>
          <w:u w:val="single"/>
        </w:rPr>
        <w:t>CLÁUSULA DÉCIMA PRIMEIRA– VEDAÇÕES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É vedado à empresa contratada: </w:t>
      </w:r>
    </w:p>
    <w:p w:rsidR="006A7670" w:rsidRDefault="006A7670" w:rsidP="006A7670">
      <w:pPr>
        <w:pStyle w:val="SemEspaament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6557AF">
        <w:rPr>
          <w:rFonts w:ascii="Arial" w:hAnsi="Arial" w:cs="Arial"/>
          <w:sz w:val="20"/>
          <w:szCs w:val="20"/>
        </w:rPr>
        <w:t>transferir</w:t>
      </w:r>
      <w:proofErr w:type="gramEnd"/>
      <w:r w:rsidRPr="006557AF">
        <w:rPr>
          <w:rFonts w:ascii="Arial" w:hAnsi="Arial" w:cs="Arial"/>
          <w:sz w:val="20"/>
          <w:szCs w:val="20"/>
        </w:rPr>
        <w:t xml:space="preserve"> ou ceder a terceiros o objeto contratado, ainda que parcialmente, excetuando-se as hipóteses de fusão, cisão e incorporação da contratada, a critério exclusivo da Prefeitura.</w:t>
      </w:r>
    </w:p>
    <w:p w:rsidR="005C3292" w:rsidRPr="006557AF" w:rsidRDefault="005C3292" w:rsidP="005664D5">
      <w:pPr>
        <w:pStyle w:val="SemEspaamento"/>
        <w:ind w:left="720"/>
        <w:jc w:val="both"/>
        <w:rPr>
          <w:rFonts w:ascii="Arial" w:hAnsi="Arial" w:cs="Arial"/>
          <w:sz w:val="20"/>
          <w:szCs w:val="20"/>
        </w:rPr>
      </w:pPr>
    </w:p>
    <w:p w:rsidR="006A7670" w:rsidRDefault="006A7670" w:rsidP="006A7670">
      <w:pPr>
        <w:pStyle w:val="SemEspaamento"/>
        <w:jc w:val="both"/>
        <w:rPr>
          <w:rFonts w:ascii="Arial" w:hAnsi="Arial" w:cs="Arial"/>
          <w:bCs/>
          <w:sz w:val="20"/>
          <w:szCs w:val="20"/>
          <w:shd w:val="clear" w:color="auto" w:fill="F5F5F5"/>
        </w:rPr>
      </w:pPr>
      <w:r w:rsidRPr="006557AF">
        <w:rPr>
          <w:rFonts w:ascii="Arial" w:hAnsi="Arial" w:cs="Arial"/>
          <w:bCs/>
          <w:sz w:val="20"/>
          <w:szCs w:val="20"/>
          <w:shd w:val="clear" w:color="auto" w:fill="F5F5F5"/>
        </w:rPr>
        <w:t xml:space="preserve">É vedado a contratante: </w:t>
      </w:r>
    </w:p>
    <w:p w:rsidR="005664D5" w:rsidRPr="006557AF" w:rsidRDefault="005664D5" w:rsidP="006A7670">
      <w:pPr>
        <w:pStyle w:val="SemEspaamento"/>
        <w:jc w:val="both"/>
        <w:rPr>
          <w:rFonts w:ascii="Arial" w:hAnsi="Arial" w:cs="Arial"/>
          <w:bCs/>
          <w:sz w:val="20"/>
          <w:szCs w:val="20"/>
          <w:shd w:val="clear" w:color="auto" w:fill="F5F5F5"/>
        </w:rPr>
      </w:pPr>
    </w:p>
    <w:p w:rsidR="006A7670" w:rsidRPr="005C3292" w:rsidRDefault="006A7670" w:rsidP="006A7670">
      <w:pPr>
        <w:pStyle w:val="SemEspaament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bCs/>
          <w:sz w:val="20"/>
          <w:szCs w:val="20"/>
          <w:shd w:val="clear" w:color="auto" w:fill="F5F5F5"/>
        </w:rPr>
        <w:t>À participação do órgão ou entidade em mais de uma ata de registro de preços com o mesmo objeto no prazo de validade daquela de que já tiver participado, salvo na ocorrência de ata que tenha registrado quantitativo inferior ao máximo previsto no edital do certame.</w:t>
      </w:r>
    </w:p>
    <w:p w:rsidR="005C3292" w:rsidRPr="006557AF" w:rsidRDefault="005C3292" w:rsidP="005664D5">
      <w:pPr>
        <w:pStyle w:val="SemEspaamento"/>
        <w:ind w:left="7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gramStart"/>
      <w:r w:rsidRPr="006557AF">
        <w:rPr>
          <w:rFonts w:ascii="Arial" w:hAnsi="Arial" w:cs="Arial"/>
          <w:sz w:val="20"/>
          <w:szCs w:val="20"/>
        </w:rPr>
        <w:t>A presente</w:t>
      </w:r>
      <w:proofErr w:type="gramEnd"/>
      <w:r w:rsidRPr="006557AF">
        <w:rPr>
          <w:rFonts w:ascii="Arial" w:hAnsi="Arial" w:cs="Arial"/>
          <w:sz w:val="20"/>
          <w:szCs w:val="20"/>
        </w:rPr>
        <w:t xml:space="preserve"> ata poderá ser renunciado, por acordo entre as partes, mediante notificação expressa, com antecedência mínima de 30(trinta) dias da data desejada para o encerramento, em conformidade com Lei nº 14.133/2021.</w:t>
      </w:r>
    </w:p>
    <w:p w:rsidR="006A7670" w:rsidRPr="006557AF" w:rsidRDefault="006A7670" w:rsidP="006A7670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6557AF">
        <w:rPr>
          <w:rFonts w:ascii="Arial" w:hAnsi="Arial" w:cs="Arial"/>
          <w:b/>
          <w:bCs/>
          <w:sz w:val="20"/>
          <w:szCs w:val="20"/>
          <w:u w:val="single"/>
        </w:rPr>
        <w:t>CLÁUSULA DÉCIMA SEGUNDA - DA PUBLICAÇÃO</w:t>
      </w:r>
      <w:r w:rsidRPr="006557AF">
        <w:rPr>
          <w:rFonts w:ascii="Arial" w:hAnsi="Arial" w:cs="Arial"/>
          <w:sz w:val="20"/>
          <w:szCs w:val="20"/>
          <w:u w:val="single"/>
        </w:rPr>
        <w:t> </w:t>
      </w:r>
    </w:p>
    <w:p w:rsidR="006A7670" w:rsidRPr="006557AF" w:rsidRDefault="006A7670" w:rsidP="006A767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Para eficácia do presente instrumento, o </w:t>
      </w:r>
      <w:r w:rsidRPr="006557AF">
        <w:rPr>
          <w:rFonts w:ascii="Arial" w:hAnsi="Arial" w:cs="Arial"/>
          <w:b/>
          <w:sz w:val="20"/>
          <w:szCs w:val="20"/>
        </w:rPr>
        <w:t>CONTRATANTE</w:t>
      </w:r>
      <w:r w:rsidRPr="006557AF">
        <w:rPr>
          <w:rFonts w:ascii="Arial" w:hAnsi="Arial" w:cs="Arial"/>
          <w:sz w:val="20"/>
          <w:szCs w:val="20"/>
        </w:rPr>
        <w:t xml:space="preserve"> providenciará sua publicação em veículo de grande circulação, em forma de extrato, em conformidade com o disposto no art. 174 e 175 da Lei 14.133/2021. </w:t>
      </w:r>
    </w:p>
    <w:p w:rsidR="006A7670" w:rsidRPr="006557AF" w:rsidRDefault="006A7670" w:rsidP="006A7670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6557AF">
        <w:rPr>
          <w:rFonts w:ascii="Arial" w:hAnsi="Arial" w:cs="Arial"/>
          <w:b/>
          <w:bCs/>
          <w:sz w:val="20"/>
          <w:szCs w:val="20"/>
          <w:u w:val="single"/>
        </w:rPr>
        <w:t xml:space="preserve">CLÁUSULA DÉCIMA TERCEIRA – DOS DOCUMENTOS INTEGRANTES </w:t>
      </w:r>
    </w:p>
    <w:p w:rsidR="006A7670" w:rsidRPr="006557AF" w:rsidRDefault="006A7670" w:rsidP="006A7670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Independentemente de transcrição, farão parte integrante deste instrumento de Ata Registro de Preços o Edital de Licitação - Modalidade Pregão Eletrônico nº 036/2023, e a proposta final e adjudicada da </w:t>
      </w:r>
      <w:r w:rsidRPr="006557AF">
        <w:rPr>
          <w:rFonts w:ascii="Arial" w:hAnsi="Arial" w:cs="Arial"/>
          <w:b/>
          <w:bCs/>
          <w:sz w:val="20"/>
          <w:szCs w:val="20"/>
        </w:rPr>
        <w:t>CONTRATADA</w:t>
      </w:r>
      <w:r w:rsidRPr="006557AF">
        <w:rPr>
          <w:rFonts w:ascii="Arial" w:hAnsi="Arial" w:cs="Arial"/>
          <w:sz w:val="20"/>
          <w:szCs w:val="20"/>
        </w:rPr>
        <w:t>.</w:t>
      </w:r>
    </w:p>
    <w:p w:rsidR="006A7670" w:rsidRPr="006557AF" w:rsidRDefault="006A7670" w:rsidP="006A7670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6557AF">
        <w:rPr>
          <w:rFonts w:ascii="Arial" w:hAnsi="Arial" w:cs="Arial"/>
          <w:b/>
          <w:bCs/>
          <w:sz w:val="20"/>
          <w:szCs w:val="20"/>
          <w:u w:val="single"/>
        </w:rPr>
        <w:t>CLÁUSULA DÉCIMA QUARTA – DAS DISPOSIÇÕES FINAIS</w:t>
      </w:r>
    </w:p>
    <w:p w:rsidR="006A7670" w:rsidRPr="006557AF" w:rsidRDefault="006A7670" w:rsidP="006A767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 xml:space="preserve">A </w:t>
      </w:r>
      <w:r w:rsidRPr="006557AF">
        <w:rPr>
          <w:rFonts w:ascii="Arial" w:hAnsi="Arial" w:cs="Arial"/>
          <w:b/>
          <w:sz w:val="20"/>
          <w:szCs w:val="20"/>
        </w:rPr>
        <w:t>CONTRATADA</w:t>
      </w:r>
      <w:r w:rsidRPr="006557AF">
        <w:rPr>
          <w:rFonts w:ascii="Arial" w:hAnsi="Arial" w:cs="Arial"/>
          <w:sz w:val="20"/>
          <w:szCs w:val="20"/>
        </w:rPr>
        <w:t xml:space="preserve"> obriga-se a cumprir fielmente as cláusulas ora avençadas e manter-se em compatibilidade com as obrigações por ela assumidas, todas as condições de habilitação e qualificação exigidas na licitação, bem como as normas previstas na Lei 14.133/2021 e legislação complementar, durante a vigência deste instrumento. 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557AF">
        <w:rPr>
          <w:rFonts w:ascii="Arial" w:hAnsi="Arial" w:cs="Arial"/>
          <w:b/>
          <w:sz w:val="20"/>
          <w:szCs w:val="20"/>
          <w:u w:val="single"/>
        </w:rPr>
        <w:t>CLÁUSULA DÉCIMA QUINTA – DO FORO </w:t>
      </w:r>
    </w:p>
    <w:p w:rsidR="006A7670" w:rsidRPr="006557AF" w:rsidRDefault="006A7670" w:rsidP="006A7670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A7670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t>As partes contratantes elegem o foro da Comarca de Ribeirão do Pinhal – Estado do Paraná, como competente para dirimir quaisquer questões oriundas do presente contrato, inclusive os casos omissos, que não puderem ser resolvidos pela via administrativa, renunciando a qualquer outro, por mais privilegiado que seja. </w:t>
      </w:r>
    </w:p>
    <w:p w:rsidR="005C3292" w:rsidRDefault="005C3292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A7670" w:rsidRDefault="006A7670" w:rsidP="006A767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557AF">
        <w:rPr>
          <w:rFonts w:ascii="Arial" w:hAnsi="Arial" w:cs="Arial"/>
          <w:sz w:val="20"/>
          <w:szCs w:val="20"/>
        </w:rPr>
        <w:lastRenderedPageBreak/>
        <w:t xml:space="preserve">E por estarem de acordo, as partes firmam o presente Contrato em 02 (duas) vias de igual teor e forma para um só efeito legal, ficando pelo menos uma via arquivada na sede da </w:t>
      </w:r>
      <w:r w:rsidRPr="006557AF">
        <w:rPr>
          <w:rFonts w:ascii="Arial" w:hAnsi="Arial" w:cs="Arial"/>
          <w:b/>
          <w:bCs/>
          <w:sz w:val="20"/>
          <w:szCs w:val="20"/>
        </w:rPr>
        <w:t>CONTRATANTE</w:t>
      </w:r>
      <w:r w:rsidRPr="006557AF">
        <w:rPr>
          <w:rFonts w:ascii="Arial" w:hAnsi="Arial" w:cs="Arial"/>
          <w:sz w:val="20"/>
          <w:szCs w:val="20"/>
        </w:rPr>
        <w:t>, na forma da Lei 14.133/2021</w:t>
      </w:r>
      <w:r>
        <w:rPr>
          <w:rFonts w:ascii="Arial" w:hAnsi="Arial" w:cs="Arial"/>
          <w:sz w:val="20"/>
          <w:szCs w:val="20"/>
        </w:rPr>
        <w:t>.</w:t>
      </w:r>
    </w:p>
    <w:p w:rsidR="006A7670" w:rsidRPr="001739E2" w:rsidRDefault="006A7670" w:rsidP="006A7670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p w:rsidR="006A7670" w:rsidRPr="00C53D0E" w:rsidRDefault="006A7670" w:rsidP="006A7670">
      <w:pPr>
        <w:pStyle w:val="SemEspaamento"/>
        <w:jc w:val="both"/>
        <w:rPr>
          <w:rFonts w:ascii="Arial" w:hAnsi="Arial" w:cs="Arial"/>
          <w:sz w:val="18"/>
          <w:szCs w:val="18"/>
        </w:rPr>
      </w:pPr>
      <w:r w:rsidRPr="00C53D0E">
        <w:rPr>
          <w:rFonts w:ascii="Arial" w:hAnsi="Arial" w:cs="Arial"/>
          <w:sz w:val="18"/>
          <w:szCs w:val="18"/>
        </w:rPr>
        <w:t>Ribeirão do Pinhal, 13 de junho de 2023.</w:t>
      </w:r>
    </w:p>
    <w:p w:rsidR="006A7670" w:rsidRPr="00C53D0E" w:rsidRDefault="006A7670" w:rsidP="006A7670">
      <w:pPr>
        <w:pStyle w:val="SemEspaamento"/>
        <w:jc w:val="both"/>
        <w:rPr>
          <w:rFonts w:ascii="Arial" w:hAnsi="Arial" w:cs="Arial"/>
          <w:sz w:val="18"/>
          <w:szCs w:val="18"/>
        </w:rPr>
      </w:pPr>
    </w:p>
    <w:p w:rsidR="006A7670" w:rsidRPr="00C53D0E" w:rsidRDefault="006A7670" w:rsidP="006A7670">
      <w:pPr>
        <w:pStyle w:val="SemEspaamento"/>
        <w:jc w:val="both"/>
        <w:rPr>
          <w:rFonts w:ascii="Arial" w:hAnsi="Arial" w:cs="Arial"/>
          <w:sz w:val="18"/>
          <w:szCs w:val="18"/>
        </w:rPr>
      </w:pPr>
    </w:p>
    <w:p w:rsidR="006A7670" w:rsidRPr="00C53D0E" w:rsidRDefault="006A7670" w:rsidP="006A7670">
      <w:pPr>
        <w:pStyle w:val="SemEspaamento"/>
        <w:jc w:val="both"/>
        <w:rPr>
          <w:rFonts w:ascii="Arial" w:hAnsi="Arial" w:cs="Arial"/>
          <w:sz w:val="18"/>
          <w:szCs w:val="18"/>
        </w:rPr>
      </w:pPr>
    </w:p>
    <w:p w:rsidR="006A7670" w:rsidRPr="00C53D0E" w:rsidRDefault="006A7670" w:rsidP="006A7670">
      <w:pPr>
        <w:pStyle w:val="SemEspaamento"/>
        <w:jc w:val="both"/>
        <w:rPr>
          <w:rFonts w:ascii="Arial" w:hAnsi="Arial" w:cs="Arial"/>
          <w:sz w:val="18"/>
          <w:szCs w:val="18"/>
        </w:rPr>
      </w:pPr>
    </w:p>
    <w:p w:rsidR="006A7670" w:rsidRPr="00FE420E" w:rsidRDefault="006A7670" w:rsidP="006A7670">
      <w:pPr>
        <w:pStyle w:val="SemEspaamento"/>
        <w:rPr>
          <w:rFonts w:ascii="Arial" w:hAnsi="Arial" w:cs="Arial"/>
          <w:sz w:val="18"/>
          <w:szCs w:val="18"/>
        </w:rPr>
      </w:pPr>
      <w:r w:rsidRPr="00FE420E">
        <w:rPr>
          <w:rFonts w:ascii="Arial" w:hAnsi="Arial" w:cs="Arial"/>
          <w:sz w:val="18"/>
          <w:szCs w:val="18"/>
        </w:rPr>
        <w:t>DARTAGNAN CALIXTO FRAIZ</w:t>
      </w:r>
      <w:r w:rsidRPr="00FE420E">
        <w:rPr>
          <w:rFonts w:ascii="Arial" w:hAnsi="Arial" w:cs="Arial"/>
          <w:sz w:val="18"/>
          <w:szCs w:val="18"/>
        </w:rPr>
        <w:tab/>
      </w:r>
      <w:r w:rsidRPr="00FE420E">
        <w:rPr>
          <w:rFonts w:ascii="Arial" w:hAnsi="Arial" w:cs="Arial"/>
          <w:sz w:val="18"/>
          <w:szCs w:val="18"/>
        </w:rPr>
        <w:tab/>
      </w:r>
      <w:r w:rsidRPr="00FE420E">
        <w:rPr>
          <w:rFonts w:ascii="Arial" w:hAnsi="Arial" w:cs="Arial"/>
          <w:sz w:val="18"/>
          <w:szCs w:val="18"/>
        </w:rPr>
        <w:tab/>
      </w:r>
      <w:r w:rsidR="00FE420E" w:rsidRPr="00FE420E">
        <w:rPr>
          <w:rFonts w:ascii="Arial" w:hAnsi="Arial" w:cs="Arial"/>
          <w:sz w:val="18"/>
          <w:szCs w:val="18"/>
        </w:rPr>
        <w:t>MATEUS STRONA GLAZER</w:t>
      </w:r>
    </w:p>
    <w:p w:rsidR="006A7670" w:rsidRPr="00FE420E" w:rsidRDefault="006A7670" w:rsidP="006A7670">
      <w:pPr>
        <w:pStyle w:val="SemEspaamento"/>
        <w:rPr>
          <w:rFonts w:ascii="Arial" w:hAnsi="Arial" w:cs="Arial"/>
          <w:sz w:val="18"/>
          <w:szCs w:val="18"/>
        </w:rPr>
      </w:pPr>
      <w:r w:rsidRPr="00FE420E">
        <w:rPr>
          <w:rFonts w:ascii="Arial" w:hAnsi="Arial" w:cs="Arial"/>
          <w:sz w:val="18"/>
          <w:szCs w:val="18"/>
        </w:rPr>
        <w:t>PREFEITO MUNICIPAL</w:t>
      </w:r>
      <w:r w:rsidRPr="00FE420E">
        <w:rPr>
          <w:rFonts w:ascii="Arial" w:hAnsi="Arial" w:cs="Arial"/>
          <w:sz w:val="18"/>
          <w:szCs w:val="18"/>
        </w:rPr>
        <w:tab/>
      </w:r>
      <w:r w:rsidRPr="00FE420E">
        <w:rPr>
          <w:rFonts w:ascii="Arial" w:hAnsi="Arial" w:cs="Arial"/>
          <w:sz w:val="18"/>
          <w:szCs w:val="18"/>
        </w:rPr>
        <w:tab/>
      </w:r>
      <w:r w:rsidRPr="00FE420E">
        <w:rPr>
          <w:rFonts w:ascii="Arial" w:hAnsi="Arial" w:cs="Arial"/>
          <w:sz w:val="18"/>
          <w:szCs w:val="18"/>
        </w:rPr>
        <w:tab/>
      </w:r>
      <w:r w:rsidRPr="00FE420E">
        <w:rPr>
          <w:rFonts w:ascii="Arial" w:hAnsi="Arial" w:cs="Arial"/>
          <w:sz w:val="18"/>
          <w:szCs w:val="18"/>
        </w:rPr>
        <w:tab/>
        <w:t xml:space="preserve">CPF: </w:t>
      </w:r>
      <w:r w:rsidR="00FE420E" w:rsidRPr="00FE420E">
        <w:rPr>
          <w:rFonts w:ascii="Arial" w:hAnsi="Arial" w:cs="Arial"/>
          <w:sz w:val="18"/>
          <w:szCs w:val="18"/>
        </w:rPr>
        <w:t>062.861.959-63</w:t>
      </w:r>
    </w:p>
    <w:p w:rsidR="006A7670" w:rsidRPr="00C53D0E" w:rsidRDefault="006A7670" w:rsidP="006A7670">
      <w:pPr>
        <w:pStyle w:val="SemEspaamento"/>
        <w:rPr>
          <w:rFonts w:ascii="Arial" w:hAnsi="Arial" w:cs="Arial"/>
          <w:sz w:val="18"/>
          <w:szCs w:val="18"/>
        </w:rPr>
      </w:pPr>
    </w:p>
    <w:p w:rsidR="006A7670" w:rsidRPr="00C53D0E" w:rsidRDefault="006A7670" w:rsidP="006A7670">
      <w:pPr>
        <w:pStyle w:val="SemEspaamento"/>
        <w:rPr>
          <w:rFonts w:ascii="Arial" w:hAnsi="Arial" w:cs="Arial"/>
          <w:sz w:val="18"/>
          <w:szCs w:val="18"/>
        </w:rPr>
      </w:pPr>
      <w:r w:rsidRPr="00C53D0E">
        <w:rPr>
          <w:rFonts w:ascii="Arial" w:hAnsi="Arial" w:cs="Arial"/>
          <w:sz w:val="18"/>
          <w:szCs w:val="18"/>
        </w:rPr>
        <w:t>TESTEMUNHAS:</w:t>
      </w:r>
    </w:p>
    <w:p w:rsidR="006A7670" w:rsidRPr="00C53D0E" w:rsidRDefault="006A7670" w:rsidP="006A7670">
      <w:pPr>
        <w:pStyle w:val="SemEspaamento"/>
        <w:rPr>
          <w:rFonts w:ascii="Arial" w:hAnsi="Arial" w:cs="Arial"/>
          <w:sz w:val="18"/>
          <w:szCs w:val="18"/>
        </w:rPr>
      </w:pPr>
    </w:p>
    <w:p w:rsidR="006A7670" w:rsidRPr="00C53D0E" w:rsidRDefault="006A7670" w:rsidP="006A7670">
      <w:pPr>
        <w:pStyle w:val="SemEspaamento"/>
        <w:rPr>
          <w:rFonts w:ascii="Arial" w:hAnsi="Arial" w:cs="Arial"/>
          <w:sz w:val="18"/>
          <w:szCs w:val="18"/>
        </w:rPr>
      </w:pPr>
    </w:p>
    <w:p w:rsidR="006A7670" w:rsidRPr="00C53D0E" w:rsidRDefault="006A7670" w:rsidP="006A7670">
      <w:pPr>
        <w:pStyle w:val="SemEspaamento"/>
        <w:rPr>
          <w:rFonts w:ascii="Arial" w:hAnsi="Arial" w:cs="Arial"/>
          <w:sz w:val="18"/>
          <w:szCs w:val="18"/>
        </w:rPr>
      </w:pPr>
    </w:p>
    <w:p w:rsidR="006A7670" w:rsidRPr="00C53D0E" w:rsidRDefault="006A7670" w:rsidP="006A7670">
      <w:pPr>
        <w:pStyle w:val="SemEspaamento"/>
        <w:rPr>
          <w:rFonts w:ascii="Arial" w:hAnsi="Arial" w:cs="Arial"/>
          <w:sz w:val="18"/>
          <w:szCs w:val="18"/>
        </w:rPr>
      </w:pPr>
      <w:r w:rsidRPr="00C53D0E">
        <w:rPr>
          <w:rFonts w:ascii="Arial" w:hAnsi="Arial" w:cs="Arial"/>
          <w:sz w:val="18"/>
          <w:szCs w:val="18"/>
        </w:rPr>
        <w:t>ADRIANA CRISTINA DE MATOS</w:t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  <w:t xml:space="preserve"> FAYÇAL MELHEM CHAMMA JUNIOR</w:t>
      </w:r>
    </w:p>
    <w:p w:rsidR="006A7670" w:rsidRPr="00C53D0E" w:rsidRDefault="006A7670" w:rsidP="006A7670">
      <w:pPr>
        <w:pStyle w:val="SemEspaamento"/>
        <w:rPr>
          <w:rFonts w:ascii="Arial" w:hAnsi="Arial" w:cs="Arial"/>
          <w:sz w:val="18"/>
          <w:szCs w:val="18"/>
        </w:rPr>
      </w:pPr>
      <w:r w:rsidRPr="00C53D0E">
        <w:rPr>
          <w:rFonts w:ascii="Arial" w:hAnsi="Arial" w:cs="Arial"/>
          <w:sz w:val="18"/>
          <w:szCs w:val="18"/>
        </w:rPr>
        <w:t xml:space="preserve">CPF/MF 023.240.319-81 </w:t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  <w:t>CPF/MF 033.182.809-09</w:t>
      </w:r>
    </w:p>
    <w:p w:rsidR="006A7670" w:rsidRPr="00C53D0E" w:rsidRDefault="006A7670" w:rsidP="006A7670">
      <w:pPr>
        <w:pStyle w:val="SemEspaamento"/>
        <w:rPr>
          <w:rFonts w:ascii="Arial" w:hAnsi="Arial" w:cs="Arial"/>
          <w:sz w:val="18"/>
          <w:szCs w:val="18"/>
        </w:rPr>
      </w:pPr>
    </w:p>
    <w:p w:rsidR="006A7670" w:rsidRPr="00C53D0E" w:rsidRDefault="006A7670" w:rsidP="006A7670">
      <w:pPr>
        <w:pStyle w:val="SemEspaamento"/>
        <w:rPr>
          <w:rFonts w:ascii="Arial" w:hAnsi="Arial" w:cs="Arial"/>
          <w:sz w:val="18"/>
          <w:szCs w:val="18"/>
        </w:rPr>
      </w:pPr>
    </w:p>
    <w:p w:rsidR="006A7670" w:rsidRPr="00C53D0E" w:rsidRDefault="006A7670" w:rsidP="006A7670">
      <w:pPr>
        <w:pStyle w:val="SemEspaamento"/>
        <w:rPr>
          <w:rFonts w:ascii="Arial" w:hAnsi="Arial" w:cs="Arial"/>
          <w:sz w:val="18"/>
          <w:szCs w:val="18"/>
        </w:rPr>
      </w:pPr>
    </w:p>
    <w:p w:rsidR="006A7670" w:rsidRPr="00C53D0E" w:rsidRDefault="006A7670" w:rsidP="006A7670">
      <w:pPr>
        <w:pStyle w:val="SemEspaamento"/>
        <w:rPr>
          <w:rFonts w:ascii="Arial" w:hAnsi="Arial" w:cs="Arial"/>
          <w:sz w:val="18"/>
          <w:szCs w:val="18"/>
        </w:rPr>
      </w:pPr>
      <w:r w:rsidRPr="00C53D0E">
        <w:rPr>
          <w:rFonts w:ascii="Arial" w:hAnsi="Arial" w:cs="Arial"/>
          <w:sz w:val="18"/>
          <w:szCs w:val="18"/>
        </w:rPr>
        <w:t xml:space="preserve">RAFAEL SANTANA FRIZON </w:t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  <w:t xml:space="preserve">       </w:t>
      </w:r>
    </w:p>
    <w:p w:rsidR="006A7670" w:rsidRPr="00C53D0E" w:rsidRDefault="006A7670" w:rsidP="006A7670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  <w:r w:rsidRPr="00C53D0E">
        <w:rPr>
          <w:rFonts w:ascii="Arial" w:hAnsi="Arial" w:cs="Arial"/>
          <w:b/>
          <w:sz w:val="18"/>
          <w:szCs w:val="18"/>
        </w:rPr>
        <w:t>OAB/PR N.º 89.542</w:t>
      </w:r>
    </w:p>
    <w:p w:rsidR="006A7670" w:rsidRPr="00C53D0E" w:rsidRDefault="006A7670" w:rsidP="006A7670">
      <w:pPr>
        <w:pStyle w:val="SemEspaamento"/>
        <w:jc w:val="both"/>
        <w:rPr>
          <w:rFonts w:ascii="Arial" w:hAnsi="Arial" w:cs="Arial"/>
          <w:sz w:val="18"/>
          <w:szCs w:val="18"/>
        </w:rPr>
      </w:pPr>
    </w:p>
    <w:p w:rsidR="006A7670" w:rsidRPr="00C53D0E" w:rsidRDefault="006A7670" w:rsidP="006A7670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</w:p>
    <w:p w:rsidR="006A7670" w:rsidRPr="00C53D0E" w:rsidRDefault="006A7670" w:rsidP="006A7670">
      <w:pPr>
        <w:pStyle w:val="SemEspaamento"/>
        <w:rPr>
          <w:rFonts w:ascii="Arial" w:hAnsi="Arial" w:cs="Arial"/>
          <w:sz w:val="18"/>
          <w:szCs w:val="18"/>
        </w:rPr>
      </w:pPr>
    </w:p>
    <w:p w:rsidR="005C3292" w:rsidRPr="00C53D0E" w:rsidRDefault="005C3292" w:rsidP="005C3292">
      <w:pPr>
        <w:rPr>
          <w:rFonts w:ascii="Arial" w:hAnsi="Arial" w:cs="Arial"/>
          <w:b/>
          <w:i/>
          <w:sz w:val="18"/>
          <w:szCs w:val="18"/>
        </w:rPr>
      </w:pPr>
      <w:r w:rsidRPr="00C53D0E">
        <w:rPr>
          <w:rFonts w:ascii="Arial" w:hAnsi="Arial" w:cs="Arial"/>
          <w:b/>
          <w:i/>
          <w:sz w:val="18"/>
          <w:szCs w:val="18"/>
        </w:rPr>
        <w:t>FISCAIS:</w:t>
      </w:r>
    </w:p>
    <w:p w:rsidR="005C3292" w:rsidRPr="00C53D0E" w:rsidRDefault="005C3292" w:rsidP="005C3292">
      <w:pPr>
        <w:rPr>
          <w:rFonts w:ascii="Arial" w:hAnsi="Arial" w:cs="Arial"/>
          <w:sz w:val="18"/>
          <w:szCs w:val="18"/>
        </w:rPr>
      </w:pP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  <w:r w:rsidRPr="00C53D0E">
        <w:rPr>
          <w:rFonts w:ascii="Arial" w:hAnsi="Arial" w:cs="Arial"/>
          <w:b/>
          <w:sz w:val="18"/>
          <w:szCs w:val="18"/>
        </w:rPr>
        <w:t>JULIANO ZACARIAS FERREIRA</w:t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b/>
          <w:sz w:val="18"/>
          <w:szCs w:val="18"/>
        </w:rPr>
        <w:t>MILENE ZAMPIERI BADARÓ</w:t>
      </w: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  <w:r w:rsidRPr="00C53D0E">
        <w:rPr>
          <w:rFonts w:ascii="Arial" w:hAnsi="Arial" w:cs="Arial"/>
          <w:sz w:val="18"/>
          <w:szCs w:val="18"/>
        </w:rPr>
        <w:t>CPF/MF 050.146.109.43</w:t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  <w:t>CPF/MF 045.835.109-18</w:t>
      </w: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  <w:r w:rsidRPr="00C53D0E">
        <w:rPr>
          <w:rFonts w:ascii="Arial" w:hAnsi="Arial" w:cs="Arial"/>
          <w:sz w:val="18"/>
          <w:szCs w:val="18"/>
        </w:rPr>
        <w:t>Secretaria de Educação</w:t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  <w:t>Secretaria de Assistência Social</w:t>
      </w: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  <w:r w:rsidRPr="00C53D0E">
        <w:rPr>
          <w:rFonts w:ascii="Arial" w:hAnsi="Arial" w:cs="Arial"/>
          <w:b/>
          <w:sz w:val="18"/>
          <w:szCs w:val="18"/>
        </w:rPr>
        <w:t>ZENI DE CAMPOS</w:t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b/>
          <w:sz w:val="18"/>
          <w:szCs w:val="18"/>
        </w:rPr>
        <w:t>CARLOS ALEXANDRE BRAZ</w:t>
      </w: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  <w:r w:rsidRPr="00C53D0E">
        <w:rPr>
          <w:rFonts w:ascii="Arial" w:hAnsi="Arial" w:cs="Arial"/>
          <w:sz w:val="18"/>
          <w:szCs w:val="18"/>
        </w:rPr>
        <w:t>CPF/MF 565.138.289-53</w:t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  <w:t>CPF/MF 030.393.009-89</w:t>
      </w: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  <w:r w:rsidRPr="00C53D0E">
        <w:rPr>
          <w:rFonts w:ascii="Arial" w:hAnsi="Arial" w:cs="Arial"/>
          <w:sz w:val="18"/>
          <w:szCs w:val="18"/>
        </w:rPr>
        <w:t>Secretaria de Saúde</w:t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  <w:t>Secretaria de Administração</w:t>
      </w: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</w:p>
    <w:p w:rsidR="005C3292" w:rsidRDefault="005C3292" w:rsidP="005C3292">
      <w:pPr>
        <w:pStyle w:val="SemEspaamento"/>
        <w:rPr>
          <w:rFonts w:ascii="Arial" w:hAnsi="Arial" w:cs="Arial"/>
          <w:b/>
          <w:i/>
          <w:sz w:val="18"/>
          <w:szCs w:val="18"/>
        </w:rPr>
      </w:pPr>
      <w:r w:rsidRPr="00C53D0E">
        <w:rPr>
          <w:rFonts w:ascii="Arial" w:hAnsi="Arial" w:cs="Arial"/>
          <w:b/>
          <w:i/>
          <w:sz w:val="18"/>
          <w:szCs w:val="18"/>
        </w:rPr>
        <w:t>GESTORES:</w:t>
      </w:r>
    </w:p>
    <w:p w:rsidR="005C3292" w:rsidRPr="00C53D0E" w:rsidRDefault="005C3292" w:rsidP="005C3292">
      <w:pPr>
        <w:pStyle w:val="SemEspaamento"/>
        <w:rPr>
          <w:rFonts w:ascii="Arial" w:hAnsi="Arial" w:cs="Arial"/>
          <w:b/>
          <w:i/>
          <w:sz w:val="18"/>
          <w:szCs w:val="18"/>
        </w:rPr>
      </w:pP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  <w:r w:rsidRPr="00C53D0E">
        <w:rPr>
          <w:rFonts w:ascii="Arial" w:hAnsi="Arial" w:cs="Arial"/>
          <w:b/>
          <w:sz w:val="18"/>
          <w:szCs w:val="18"/>
        </w:rPr>
        <w:t>LÚCIA HELENA N.MOREIRA</w:t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b/>
          <w:sz w:val="18"/>
          <w:szCs w:val="18"/>
        </w:rPr>
        <w:t>MARLUCE MARCELINO P. COUTINHO</w:t>
      </w: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  <w:r w:rsidRPr="00C53D0E">
        <w:rPr>
          <w:rFonts w:ascii="Arial" w:hAnsi="Arial" w:cs="Arial"/>
          <w:sz w:val="18"/>
          <w:szCs w:val="18"/>
        </w:rPr>
        <w:t>CPF/MF 023.881.729-69</w:t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  <w:t>CPF/MF 758.551.359-34</w:t>
      </w:r>
    </w:p>
    <w:p w:rsidR="005C3292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  <w:r w:rsidRPr="00C53D0E">
        <w:rPr>
          <w:rFonts w:ascii="Arial" w:hAnsi="Arial" w:cs="Arial"/>
          <w:sz w:val="18"/>
          <w:szCs w:val="18"/>
        </w:rPr>
        <w:t>Secretaria de Educação</w:t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  <w:t>Secretaria de Assistência Social</w:t>
      </w: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  <w:r w:rsidRPr="00C53D0E">
        <w:rPr>
          <w:rFonts w:ascii="Arial" w:hAnsi="Arial" w:cs="Arial"/>
          <w:b/>
          <w:sz w:val="18"/>
          <w:szCs w:val="18"/>
        </w:rPr>
        <w:t xml:space="preserve">NADIR SARA </w:t>
      </w:r>
      <w:proofErr w:type="gramStart"/>
      <w:r w:rsidRPr="00C53D0E">
        <w:rPr>
          <w:rFonts w:ascii="Arial" w:hAnsi="Arial" w:cs="Arial"/>
          <w:b/>
          <w:sz w:val="18"/>
          <w:szCs w:val="18"/>
        </w:rPr>
        <w:t>M.F.</w:t>
      </w:r>
      <w:proofErr w:type="gramEnd"/>
      <w:r w:rsidRPr="00C53D0E">
        <w:rPr>
          <w:rFonts w:ascii="Arial" w:hAnsi="Arial" w:cs="Arial"/>
          <w:b/>
          <w:sz w:val="18"/>
          <w:szCs w:val="18"/>
        </w:rPr>
        <w:t>CUNHA</w:t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CÍCERO ROGÉRIO SANCHES</w:t>
      </w: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  <w:r w:rsidRPr="00C53D0E">
        <w:rPr>
          <w:rFonts w:ascii="Arial" w:hAnsi="Arial" w:cs="Arial"/>
          <w:sz w:val="18"/>
          <w:szCs w:val="18"/>
        </w:rPr>
        <w:t>CPF/MF 822.171.909-97</w:t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  <w:t xml:space="preserve">CPF/MF </w:t>
      </w:r>
      <w:r>
        <w:rPr>
          <w:rFonts w:ascii="Arial" w:hAnsi="Arial" w:cs="Arial"/>
          <w:sz w:val="18"/>
          <w:szCs w:val="18"/>
        </w:rPr>
        <w:t>429.873.859-00</w:t>
      </w: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  <w:r w:rsidRPr="00C53D0E">
        <w:rPr>
          <w:rFonts w:ascii="Arial" w:hAnsi="Arial" w:cs="Arial"/>
          <w:sz w:val="18"/>
          <w:szCs w:val="18"/>
        </w:rPr>
        <w:t>Secretaria de Saúde</w:t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</w:r>
      <w:r w:rsidRPr="00C53D0E">
        <w:rPr>
          <w:rFonts w:ascii="Arial" w:hAnsi="Arial" w:cs="Arial"/>
          <w:sz w:val="18"/>
          <w:szCs w:val="18"/>
        </w:rPr>
        <w:tab/>
        <w:t>Secretaria de Administração</w:t>
      </w:r>
    </w:p>
    <w:p w:rsidR="005C3292" w:rsidRPr="00C53D0E" w:rsidRDefault="005C3292" w:rsidP="005C3292">
      <w:pPr>
        <w:pStyle w:val="SemEspaamento"/>
        <w:rPr>
          <w:rFonts w:ascii="Arial" w:hAnsi="Arial" w:cs="Arial"/>
          <w:sz w:val="18"/>
          <w:szCs w:val="18"/>
        </w:rPr>
      </w:pPr>
    </w:p>
    <w:p w:rsidR="006A7670" w:rsidRDefault="006A7670" w:rsidP="006A7670"/>
    <w:sectPr w:rsidR="006A7670" w:rsidSect="0063715D">
      <w:headerReference w:type="default" r:id="rId9"/>
      <w:footerReference w:type="default" r:id="rId10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C4A" w:rsidRDefault="00E33C4A">
      <w:pPr>
        <w:spacing w:after="0" w:line="240" w:lineRule="auto"/>
      </w:pPr>
      <w:r>
        <w:separator/>
      </w:r>
    </w:p>
  </w:endnote>
  <w:endnote w:type="continuationSeparator" w:id="0">
    <w:p w:rsidR="00E33C4A" w:rsidRDefault="00E3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5D" w:rsidRDefault="00E33C4A">
    <w:pPr>
      <w:pStyle w:val="Rodap"/>
      <w:pBdr>
        <w:bottom w:val="single" w:sz="12" w:space="1" w:color="auto"/>
      </w:pBdr>
      <w:jc w:val="center"/>
      <w:rPr>
        <w:sz w:val="20"/>
      </w:rPr>
    </w:pPr>
  </w:p>
  <w:p w:rsidR="0063715D" w:rsidRPr="00A7116E" w:rsidRDefault="005C3292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63715D" w:rsidRPr="00A7116E" w:rsidRDefault="005C3292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 </w:t>
    </w:r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C4A" w:rsidRDefault="00E33C4A">
      <w:pPr>
        <w:spacing w:after="0" w:line="240" w:lineRule="auto"/>
      </w:pPr>
      <w:r>
        <w:separator/>
      </w:r>
    </w:p>
  </w:footnote>
  <w:footnote w:type="continuationSeparator" w:id="0">
    <w:p w:rsidR="00E33C4A" w:rsidRDefault="00E33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5D" w:rsidRPr="00A7116E" w:rsidRDefault="005C3292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3FE6928B" wp14:editId="0B90B3B1">
          <wp:simplePos x="0" y="0"/>
          <wp:positionH relativeFrom="column">
            <wp:posOffset>-595258</wp:posOffset>
          </wp:positionH>
          <wp:positionV relativeFrom="paragraph">
            <wp:posOffset>-181154</wp:posOffset>
          </wp:positionV>
          <wp:extent cx="679690" cy="697118"/>
          <wp:effectExtent l="19050" t="0" r="6110" b="0"/>
          <wp:wrapNone/>
          <wp:docPr id="4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330" cy="699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63715D" w:rsidRPr="00A7116E" w:rsidRDefault="005C3292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63715D" w:rsidRDefault="00E33C4A">
    <w:pPr>
      <w:pStyle w:val="Cabealho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5736"/>
    <w:multiLevelType w:val="hybridMultilevel"/>
    <w:tmpl w:val="3F0E5E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C2A6F"/>
    <w:multiLevelType w:val="hybridMultilevel"/>
    <w:tmpl w:val="2DC66E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A8"/>
    <w:rsid w:val="004943A8"/>
    <w:rsid w:val="005664D5"/>
    <w:rsid w:val="005C3292"/>
    <w:rsid w:val="006A7670"/>
    <w:rsid w:val="00CB575A"/>
    <w:rsid w:val="00E33C4A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67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6A7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A76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6A767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6A76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A767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A767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6A76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A7670"/>
    <w:rPr>
      <w:b/>
      <w:bCs/>
    </w:rPr>
  </w:style>
  <w:style w:type="paragraph" w:styleId="NormalWeb">
    <w:name w:val="Normal (Web)"/>
    <w:basedOn w:val="Normal"/>
    <w:uiPriority w:val="99"/>
    <w:rsid w:val="006A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6A7670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67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6A7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A76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6A767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6A76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A767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A767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6A76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A7670"/>
    <w:rPr>
      <w:b/>
      <w:bCs/>
    </w:rPr>
  </w:style>
  <w:style w:type="paragraph" w:styleId="NormalWeb">
    <w:name w:val="Normal (Web)"/>
    <w:basedOn w:val="Normal"/>
    <w:uiPriority w:val="99"/>
    <w:rsid w:val="006A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6A7670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licitacoes22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2337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4</cp:revision>
  <dcterms:created xsi:type="dcterms:W3CDTF">2023-06-14T13:27:00Z</dcterms:created>
  <dcterms:modified xsi:type="dcterms:W3CDTF">2023-06-14T16:39:00Z</dcterms:modified>
</cp:coreProperties>
</file>