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46" w:rsidRPr="00D37C27" w:rsidRDefault="00686246" w:rsidP="0068624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6246" w:rsidRPr="00D37C27" w:rsidRDefault="00686246" w:rsidP="00686246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86246" w:rsidRPr="00186688" w:rsidTr="00A053C8">
        <w:trPr>
          <w:trHeight w:val="3018"/>
        </w:trPr>
        <w:tc>
          <w:tcPr>
            <w:tcW w:w="6487" w:type="dxa"/>
            <w:shd w:val="clear" w:color="auto" w:fill="auto"/>
          </w:tcPr>
          <w:p w:rsidR="00686246" w:rsidRPr="00F770C0" w:rsidRDefault="00686246" w:rsidP="00A053C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686246" w:rsidRPr="008C3D68" w:rsidRDefault="00686246" w:rsidP="0068624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246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86246">
              <w:rPr>
                <w:rFonts w:ascii="Arial" w:hAnsi="Arial" w:cs="Arial"/>
                <w:sz w:val="16"/>
                <w:szCs w:val="16"/>
              </w:rPr>
              <w:t>PREGÃO ELETRÔNICO Nº. 062/2025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86246">
              <w:rPr>
                <w:rFonts w:ascii="Arial" w:hAnsi="Arial" w:cs="Arial"/>
                <w:sz w:val="16"/>
                <w:szCs w:val="16"/>
              </w:rPr>
              <w:t>PROCESSO ADMINISTRATIVO N.º 214/2025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86246">
              <w:rPr>
                <w:rFonts w:ascii="Arial" w:hAnsi="Arial" w:cs="Arial"/>
                <w:sz w:val="16"/>
                <w:szCs w:val="16"/>
              </w:rPr>
              <w:t>EXCLUSIVO</w:t>
            </w:r>
            <w:r>
              <w:rPr>
                <w:rFonts w:ascii="Arial" w:hAnsi="Arial" w:cs="Arial"/>
                <w:sz w:val="16"/>
                <w:szCs w:val="16"/>
              </w:rPr>
              <w:t xml:space="preserve"> PARA MEI/ME/EPP (LC 147/2014). </w:t>
            </w:r>
            <w:r w:rsidRPr="00686246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</w:t>
            </w:r>
            <w:r w:rsidRPr="0068624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86246">
              <w:rPr>
                <w:rFonts w:ascii="Arial" w:hAnsi="Arial" w:cs="Arial"/>
                <w:sz w:val="16"/>
                <w:szCs w:val="16"/>
              </w:rPr>
              <w:t>quisição de brindes personalizados destinados aos profissionais da educação</w:t>
            </w:r>
            <w:r w:rsidRPr="0068624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686246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A realização do Pregão Eletrônico será no dia 16/09/2025 com recebimento</w:t>
            </w:r>
            <w:r w:rsidRPr="0068624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das</w:t>
            </w:r>
            <w:r w:rsidRPr="0068624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propostas</w:t>
            </w:r>
            <w:r w:rsidRPr="0068624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até</w:t>
            </w:r>
            <w:r w:rsidRPr="006862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686246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686246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686246">
              <w:rPr>
                <w:rFonts w:ascii="Arial" w:hAnsi="Arial" w:cs="Arial"/>
                <w:sz w:val="16"/>
                <w:szCs w:val="16"/>
              </w:rPr>
              <w:t>h30min, abertura das propostas das 13h31min às 13h59min e início</w:t>
            </w:r>
            <w:r w:rsidRPr="006862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da</w:t>
            </w:r>
            <w:r w:rsidRPr="0068624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sessão</w:t>
            </w:r>
            <w:r w:rsidRPr="006862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de</w:t>
            </w:r>
            <w:r w:rsidRPr="006862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disputa</w:t>
            </w:r>
            <w:r w:rsidRPr="0068624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de</w:t>
            </w:r>
            <w:r w:rsidRPr="006862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preços 14h00min. O valor total estimado para tal aquisição será de R$ 24.168,00 (vinte e quatro mil cento e sessenta e oito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86246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86246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686246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86246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686246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86246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6246">
              <w:rPr>
                <w:rFonts w:ascii="Arial" w:hAnsi="Arial" w:cs="Arial"/>
                <w:sz w:val="16"/>
                <w:szCs w:val="16"/>
              </w:rPr>
              <w:t>Ribeirão do Pinhal, 28 de agosto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86246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862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86246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862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86246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86246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686246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686246" w:rsidRPr="00186688" w:rsidRDefault="00686246" w:rsidP="00686246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686246" w:rsidRDefault="00686246" w:rsidP="00686246"/>
    <w:p w:rsidR="00686246" w:rsidRDefault="00686246" w:rsidP="00686246"/>
    <w:p w:rsidR="00686246" w:rsidRDefault="00686246" w:rsidP="00686246"/>
    <w:p w:rsidR="00686246" w:rsidRDefault="00686246" w:rsidP="00686246"/>
    <w:p w:rsidR="00686246" w:rsidRDefault="00686246" w:rsidP="00686246"/>
    <w:p w:rsidR="00686246" w:rsidRDefault="00686246" w:rsidP="00686246"/>
    <w:p w:rsidR="00686246" w:rsidRDefault="00686246" w:rsidP="00686246"/>
    <w:p w:rsidR="00686246" w:rsidRDefault="00686246" w:rsidP="00686246"/>
    <w:p w:rsidR="00686246" w:rsidRDefault="00686246" w:rsidP="00686246"/>
    <w:p w:rsidR="00686246" w:rsidRDefault="00686246" w:rsidP="00686246"/>
    <w:p w:rsidR="00BF3E26" w:rsidRDefault="00BF3E26"/>
    <w:sectPr w:rsidR="00BF3E2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8624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8624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8624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>E-ma</w:t>
    </w:r>
    <w:r w:rsidRPr="00A7116E">
      <w:rPr>
        <w:rFonts w:ascii="Arial Rounded MT Bold" w:hAnsi="Arial Rounded MT Bold" w:cstheme="minorHAnsi"/>
        <w:sz w:val="14"/>
        <w:szCs w:val="14"/>
      </w:rPr>
      <w:t xml:space="preserve">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8624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2387F5B" wp14:editId="1C7A865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68624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8624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F7"/>
    <w:rsid w:val="00686246"/>
    <w:rsid w:val="008020F7"/>
    <w:rsid w:val="00B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2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862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862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8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862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8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62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8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2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862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862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8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862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8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62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8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2025-09-02T13:37:00Z</dcterms:created>
  <dcterms:modified xsi:type="dcterms:W3CDTF">2025-09-02T13:39:00Z</dcterms:modified>
</cp:coreProperties>
</file>