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4540DB" w:rsidRPr="00B1049C" w:rsidTr="004540DB">
        <w:trPr>
          <w:trHeight w:val="10208"/>
        </w:trPr>
        <w:tc>
          <w:tcPr>
            <w:tcW w:w="9322" w:type="dxa"/>
          </w:tcPr>
          <w:p w:rsidR="004540DB" w:rsidRPr="00BF1037" w:rsidRDefault="004540DB" w:rsidP="00781634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4540DB" w:rsidRPr="001A09C1" w:rsidRDefault="004540DB" w:rsidP="007816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</w:t>
            </w:r>
            <w:r>
              <w:rPr>
                <w:rFonts w:cstheme="minorHAnsi"/>
                <w:b/>
                <w:sz w:val="16"/>
                <w:szCs w:val="16"/>
              </w:rPr>
              <w:t>ITATÓRIO PREGÃO ELETRÔNICO Nº. 05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CONTRATO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4540DB" w:rsidRPr="004540DB" w:rsidRDefault="004540DB" w:rsidP="00781634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40DB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r w:rsidRPr="004540DB">
              <w:rPr>
                <w:rFonts w:ascii="Arial" w:hAnsi="Arial" w:cs="Arial"/>
                <w:sz w:val="16"/>
                <w:szCs w:val="16"/>
              </w:rPr>
              <w:t>contrato</w:t>
            </w:r>
            <w:r>
              <w:rPr>
                <w:rFonts w:ascii="Arial" w:hAnsi="Arial" w:cs="Arial"/>
                <w:sz w:val="16"/>
                <w:szCs w:val="16"/>
              </w:rPr>
              <w:t xml:space="preserve"> celebrado</w:t>
            </w:r>
            <w:bookmarkStart w:id="0" w:name="_GoBack"/>
            <w:bookmarkEnd w:id="0"/>
            <w:r w:rsidRPr="004540DB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</w:t>
            </w:r>
            <w:r w:rsidRPr="004540DB">
              <w:rPr>
                <w:rFonts w:ascii="Arial" w:hAnsi="Arial" w:cs="Arial"/>
                <w:bCs/>
                <w:sz w:val="16"/>
                <w:szCs w:val="16"/>
              </w:rPr>
              <w:t>ABC COMÉRCIO DE FOGOS E FETAS LTDA</w:t>
            </w:r>
            <w:r w:rsidRPr="004540DB">
              <w:rPr>
                <w:rFonts w:ascii="Arial" w:hAnsi="Arial" w:cs="Arial"/>
                <w:sz w:val="16"/>
                <w:szCs w:val="16"/>
              </w:rPr>
              <w:t xml:space="preserve"> CNPJ nº. </w:t>
            </w:r>
            <w:r w:rsidRPr="004540DB">
              <w:rPr>
                <w:rFonts w:ascii="Arial" w:hAnsi="Arial" w:cs="Arial"/>
                <w:bCs/>
                <w:sz w:val="16"/>
                <w:szCs w:val="16"/>
              </w:rPr>
              <w:t>01.742.505/0001-94</w:t>
            </w:r>
            <w:r w:rsidRPr="004540DB">
              <w:rPr>
                <w:rFonts w:ascii="Arial" w:hAnsi="Arial" w:cs="Arial"/>
                <w:sz w:val="16"/>
                <w:szCs w:val="16"/>
              </w:rPr>
              <w:t>. Objeto: contratação de empresa especializa no fornecimento de fogos de artificio com baixa ruído. Vigência 27/08/2026. Data de assinatura: 28/08/2025, ROSELI DE FÁTIMA RODRIGUES GOMES CPF/MF n.º 731.522.779-20 e DARTAGNAN CALIXTO FRAIZ, CPF/MF n.º 171.895.279-15.</w:t>
            </w:r>
          </w:p>
          <w:tbl>
            <w:tblPr>
              <w:tblStyle w:val="Tabelacomgrade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987"/>
              <w:gridCol w:w="4252"/>
              <w:gridCol w:w="567"/>
              <w:gridCol w:w="709"/>
              <w:gridCol w:w="850"/>
              <w:gridCol w:w="993"/>
            </w:tblGrid>
            <w:tr w:rsidR="004540DB" w:rsidRPr="00EF6151" w:rsidTr="004540DB">
              <w:tc>
                <w:tcPr>
                  <w:tcW w:w="568" w:type="dxa"/>
                </w:tcPr>
                <w:p w:rsidR="004540DB" w:rsidRPr="00107C90" w:rsidRDefault="004540DB" w:rsidP="00781634">
                  <w:pPr>
                    <w:pStyle w:val="SemEspaamento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987" w:type="dxa"/>
                </w:tcPr>
                <w:p w:rsidR="004540DB" w:rsidRPr="00107C90" w:rsidRDefault="004540D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252" w:type="dxa"/>
                </w:tcPr>
                <w:p w:rsidR="004540DB" w:rsidRPr="00107C90" w:rsidRDefault="004540D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4540DB" w:rsidRPr="00107C90" w:rsidRDefault="004540D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4540DB" w:rsidRPr="00107C90" w:rsidRDefault="004540D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4540DB" w:rsidRPr="00107C90" w:rsidRDefault="004540D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3" w:type="dxa"/>
                </w:tcPr>
                <w:p w:rsidR="004540DB" w:rsidRPr="00107C90" w:rsidRDefault="004540D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TOTAL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 xml:space="preserve">Torta contendo 150 tubos de </w:t>
                  </w:r>
                  <w:proofErr w:type="gramStart"/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20mm</w:t>
                  </w:r>
                  <w:proofErr w:type="gramEnd"/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 xml:space="preserve"> efeito metralhadora com bombas de cascata baixo ruído. 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FOGOS MAIS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492,50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985,00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02.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Torta contendo 150 tubos de </w:t>
                  </w:r>
                  <w:proofErr w:type="gram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20mm</w:t>
                  </w:r>
                  <w:proofErr w:type="gram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, efeito em Z </w:t>
                  </w: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e com baixo ruído.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MARCA FOGOS MAIS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1.110,00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Torta contendo 60 tubos de </w:t>
                  </w:r>
                  <w:proofErr w:type="gram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30mm</w:t>
                  </w:r>
                  <w:proofErr w:type="gram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, efeito reto, diversas cores e efeitos </w:t>
                  </w: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e com baixo ruído.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MARCA FOGOS MAIS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531,10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1.062,20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6"/>
                  </w:tblGrid>
                  <w:tr w:rsidR="004540DB" w:rsidRPr="004540DB" w:rsidTr="00781634">
                    <w:tc>
                      <w:tcPr>
                        <w:tcW w:w="5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40DB" w:rsidRPr="004540DB" w:rsidRDefault="004540DB" w:rsidP="00781634">
                        <w:pPr>
                          <w:pStyle w:val="SemEspaamento"/>
                          <w:tabs>
                            <w:tab w:val="left" w:pos="5165"/>
                          </w:tabs>
                          <w:ind w:left="-75" w:right="-108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Torta contendo 180 tubos de </w:t>
                        </w:r>
                        <w:proofErr w:type="gramStart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25mm</w:t>
                        </w:r>
                        <w:proofErr w:type="gramEnd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 30mm, efeito reto e em leque, diversas cores e efeitos e com baixo ruído. </w:t>
                        </w:r>
                        <w:r w:rsidRPr="004540DB"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>MARCA FOGO LÍDER</w:t>
                        </w:r>
                      </w:p>
                    </w:tc>
                  </w:tr>
                </w:tbl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766,90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766,90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Torta contendo 100 tubos de </w:t>
                  </w:r>
                  <w:proofErr w:type="gram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30mm</w:t>
                  </w:r>
                  <w:proofErr w:type="gram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, efeito em leque "W", diversas cores </w:t>
                  </w: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 xml:space="preserve">e com baixo ruído. 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FOGOS CARUARU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686,10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686,10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Torta de 150 tubos efeito x com dupla cor cruzando </w:t>
                  </w:r>
                  <w:proofErr w:type="gram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20mm</w:t>
                  </w:r>
                  <w:proofErr w:type="gram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 baixo ruído 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FOGO MAIS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492,50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985,00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6"/>
                  </w:tblGrid>
                  <w:tr w:rsidR="004540DB" w:rsidRPr="004540DB" w:rsidTr="00781634">
                    <w:tc>
                      <w:tcPr>
                        <w:tcW w:w="5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40DB" w:rsidRPr="004540DB" w:rsidRDefault="004540DB" w:rsidP="00781634">
                        <w:pPr>
                          <w:pStyle w:val="SemEspaamento"/>
                          <w:tabs>
                            <w:tab w:val="left" w:pos="5165"/>
                          </w:tabs>
                          <w:ind w:left="-75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Torta contendo 30 tubos de </w:t>
                        </w:r>
                        <w:proofErr w:type="gramStart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30mm</w:t>
                        </w:r>
                        <w:proofErr w:type="gramEnd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, efeito em leque "W", diversas cores e efeitos e com baixo ruído.</w:t>
                        </w:r>
                        <w:r w:rsidRPr="004540DB"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 xml:space="preserve"> MARCA FOGOS PIROCOLOR</w:t>
                        </w:r>
                      </w:p>
                    </w:tc>
                  </w:tr>
                </w:tbl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220,70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441,40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Torta contendo 150 tubos de </w:t>
                  </w:r>
                  <w:proofErr w:type="gram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30mm</w:t>
                  </w:r>
                  <w:proofErr w:type="gram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, efeito reto, diversas cores e efeitos </w:t>
                  </w: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 xml:space="preserve">e com baixo ruído. 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FOGOS PIROCOLOR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1.090,10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1.090,10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Torta contendo 104 tubos de </w:t>
                  </w:r>
                  <w:proofErr w:type="gram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30mm</w:t>
                  </w:r>
                  <w:proofErr w:type="gram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 efeito em leque de vasos vermelhos com </w:t>
                  </w:r>
                  <w:proofErr w:type="spellStart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traçante</w:t>
                  </w:r>
                  <w:proofErr w:type="spellEnd"/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 vermelhos </w:t>
                  </w: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 xml:space="preserve">e com baixo ruído </w:t>
                  </w:r>
                  <w:r w:rsidRPr="004540DB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MARCA FOGOS PIROCOLOR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651,40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1.302,80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6"/>
                  </w:tblGrid>
                  <w:tr w:rsidR="004540DB" w:rsidRPr="004540DB" w:rsidTr="00781634">
                    <w:tc>
                      <w:tcPr>
                        <w:tcW w:w="5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40DB" w:rsidRPr="004540DB" w:rsidRDefault="004540DB" w:rsidP="00781634">
                        <w:pPr>
                          <w:pStyle w:val="SemEspaamento"/>
                          <w:tabs>
                            <w:tab w:val="left" w:pos="5165"/>
                          </w:tabs>
                          <w:ind w:left="-75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Placas contendo 13 tubos de </w:t>
                        </w:r>
                        <w:proofErr w:type="gramStart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30mm</w:t>
                        </w:r>
                        <w:proofErr w:type="gramEnd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efeito em leque "W", diversas cores e efeitos e com baixo ruído. </w:t>
                        </w:r>
                        <w:r w:rsidRPr="004540DB"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>MARCA FOGOS MAIS</w:t>
                        </w:r>
                      </w:p>
                    </w:tc>
                  </w:tr>
                </w:tbl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76,80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691,20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6"/>
                  </w:tblGrid>
                  <w:tr w:rsidR="004540DB" w:rsidRPr="004540DB" w:rsidTr="00781634">
                    <w:tc>
                      <w:tcPr>
                        <w:tcW w:w="5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40DB" w:rsidRPr="004540DB" w:rsidRDefault="004540DB" w:rsidP="00781634">
                        <w:pPr>
                          <w:pStyle w:val="SemEspaamento"/>
                          <w:tabs>
                            <w:tab w:val="left" w:pos="5165"/>
                          </w:tabs>
                          <w:ind w:left="-75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Placas contendo 10 tubos de </w:t>
                        </w:r>
                        <w:proofErr w:type="gramStart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30mm</w:t>
                        </w:r>
                        <w:proofErr w:type="gramEnd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efeito em leque "W", diversas cores e efeitos e com baixo ruído. </w:t>
                        </w:r>
                        <w:r w:rsidRPr="004540DB"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>MARCA FOGOS MAIS</w:t>
                        </w:r>
                      </w:p>
                    </w:tc>
                  </w:tr>
                </w:tbl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52,60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473,40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33E71">
                    <w:rPr>
                      <w:rFonts w:ascii="Arial" w:eastAsia="Times New Roman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D33E71">
                    <w:rPr>
                      <w:rFonts w:ascii="Arial" w:eastAsia="Times New Roman" w:hAnsi="Arial" w:cs="Arial"/>
                      <w:sz w:val="14"/>
                      <w:szCs w:val="14"/>
                    </w:rPr>
                    <w:t>Inexistente</w:t>
                  </w:r>
                </w:p>
              </w:tc>
              <w:tc>
                <w:tcPr>
                  <w:tcW w:w="4252" w:type="dxa"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6"/>
                  </w:tblGrid>
                  <w:tr w:rsidR="004540DB" w:rsidRPr="004540DB" w:rsidTr="00781634">
                    <w:tc>
                      <w:tcPr>
                        <w:tcW w:w="5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540DB" w:rsidRPr="004540DB" w:rsidRDefault="004540DB" w:rsidP="00781634">
                        <w:pPr>
                          <w:pStyle w:val="SemEspaamento"/>
                          <w:tabs>
                            <w:tab w:val="left" w:pos="5165"/>
                          </w:tabs>
                          <w:ind w:left="-75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Placas contendo 20 tubos de </w:t>
                        </w:r>
                        <w:proofErr w:type="gramStart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20mm</w:t>
                        </w:r>
                        <w:proofErr w:type="gramEnd"/>
                        <w:r w:rsidRPr="004540D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efeito em leque "W", diversas cores e efeitos e com baixo ruído. </w:t>
                        </w:r>
                        <w:r w:rsidRPr="004540DB"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>MARCA FOGOS MAIS</w:t>
                        </w:r>
                      </w:p>
                    </w:tc>
                  </w:tr>
                </w:tbl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  <w:t xml:space="preserve">Unid. </w:t>
                  </w: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>45,10</w:t>
                  </w: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405,90</w:t>
                  </w:r>
                </w:p>
              </w:tc>
            </w:tr>
            <w:tr w:rsidR="004540DB" w:rsidRPr="007A3553" w:rsidTr="004540DB">
              <w:tc>
                <w:tcPr>
                  <w:tcW w:w="568" w:type="dxa"/>
                </w:tcPr>
                <w:p w:rsidR="004540DB" w:rsidRPr="00D33E71" w:rsidRDefault="004540DB" w:rsidP="00781634">
                  <w:pPr>
                    <w:spacing w:before="240" w:after="60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</w:tcPr>
                <w:p w:rsidR="004540DB" w:rsidRPr="00D33E71" w:rsidRDefault="004540DB" w:rsidP="00781634">
                  <w:pPr>
                    <w:pStyle w:val="SemEspaamen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</w:tcPr>
                <w:p w:rsidR="004540DB" w:rsidRPr="004540DB" w:rsidRDefault="004540DB" w:rsidP="00781634">
                  <w:pPr>
                    <w:pStyle w:val="SemEspaamento"/>
                    <w:tabs>
                      <w:tab w:val="left" w:pos="5165"/>
                    </w:tabs>
                    <w:ind w:left="-75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sz w:val="16"/>
                      <w:szCs w:val="16"/>
                    </w:rPr>
                    <w:t xml:space="preserve">Total </w:t>
                  </w:r>
                </w:p>
              </w:tc>
              <w:tc>
                <w:tcPr>
                  <w:tcW w:w="567" w:type="dxa"/>
                </w:tcPr>
                <w:p w:rsidR="004540DB" w:rsidRPr="004540DB" w:rsidRDefault="004540DB" w:rsidP="00781634">
                  <w:pPr>
                    <w:pStyle w:val="SemEspaamento"/>
                    <w:jc w:val="both"/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4540DB" w:rsidRPr="004540DB" w:rsidRDefault="004540DB" w:rsidP="00781634">
                  <w:pPr>
                    <w:rPr>
                      <w:rStyle w:val="fontstyle01"/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4540DB" w:rsidRPr="004540DB" w:rsidRDefault="004540D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4540DB" w:rsidRPr="004540DB" w:rsidRDefault="004540DB" w:rsidP="0078163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4540DB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10.000,00</w:t>
                  </w:r>
                </w:p>
              </w:tc>
            </w:tr>
          </w:tbl>
          <w:p w:rsidR="004540DB" w:rsidRPr="002B55E6" w:rsidRDefault="004540DB" w:rsidP="00781634">
            <w:pPr>
              <w:jc w:val="center"/>
            </w:pPr>
          </w:p>
        </w:tc>
      </w:tr>
    </w:tbl>
    <w:p w:rsidR="004540DB" w:rsidRDefault="004540DB" w:rsidP="004540DB"/>
    <w:p w:rsidR="004540DB" w:rsidRDefault="004540DB" w:rsidP="004540DB"/>
    <w:p w:rsidR="004540DB" w:rsidRPr="007A7EC6" w:rsidRDefault="004540DB" w:rsidP="004540DB"/>
    <w:p w:rsidR="004540DB" w:rsidRDefault="004540DB" w:rsidP="004540DB"/>
    <w:p w:rsidR="004540DB" w:rsidRDefault="004540DB" w:rsidP="004540DB"/>
    <w:p w:rsidR="004540DB" w:rsidRDefault="004540DB" w:rsidP="004540DB"/>
    <w:p w:rsidR="004540DB" w:rsidRDefault="004540DB" w:rsidP="004540DB"/>
    <w:p w:rsidR="00F912D1" w:rsidRDefault="00F912D1"/>
    <w:sectPr w:rsidR="00F912D1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4540DB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4540D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4540D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4540DB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42BB187" wp14:editId="5B466EB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4540DB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4540D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01"/>
    <w:rsid w:val="00111101"/>
    <w:rsid w:val="004540DB"/>
    <w:rsid w:val="00F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40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540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540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540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540D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5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540D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540DB"/>
    <w:rPr>
      <w:rFonts w:ascii="TimesNewRomanPSMT" w:hAnsi="TimesNewRomanPSMT" w:hint="default"/>
      <w:b w:val="0"/>
      <w:bCs w:val="0"/>
      <w:i w:val="0"/>
      <w:iCs w:val="0"/>
      <w:color w:val="111217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D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40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540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540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540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4540D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5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540D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4540DB"/>
    <w:rPr>
      <w:rFonts w:ascii="TimesNewRomanPSMT" w:hAnsi="TimesNewRomanPSMT" w:hint="default"/>
      <w:b w:val="0"/>
      <w:bCs w:val="0"/>
      <w:i w:val="0"/>
      <w:iCs w:val="0"/>
      <w:color w:val="111217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2025-09-01T19:01:00Z</dcterms:created>
  <dcterms:modified xsi:type="dcterms:W3CDTF">2025-09-01T19:04:00Z</dcterms:modified>
</cp:coreProperties>
</file>