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6" w:rsidRDefault="00442C96" w:rsidP="00442C96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442C96" w:rsidRPr="00B1049C" w:rsidTr="00442C96">
        <w:trPr>
          <w:trHeight w:val="2262"/>
        </w:trPr>
        <w:tc>
          <w:tcPr>
            <w:tcW w:w="9322" w:type="dxa"/>
          </w:tcPr>
          <w:p w:rsidR="00442C96" w:rsidRPr="00BF1037" w:rsidRDefault="00442C96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442C96" w:rsidRPr="001A09C1" w:rsidRDefault="00442C96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42C96" w:rsidRPr="00442C96" w:rsidRDefault="00442C96" w:rsidP="00442C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C96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442C96">
              <w:rPr>
                <w:rFonts w:ascii="Arial" w:hAnsi="Arial" w:cs="Arial"/>
                <w:sz w:val="16"/>
                <w:szCs w:val="16"/>
              </w:rPr>
              <w:t>contrato celebrado</w:t>
            </w:r>
            <w:r w:rsidRPr="00442C96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FERCANT &amp; YAHTO CONSULTORIA CIENTIFICA LTDA CNPJ nº. 13.844.612/0001-02. Objeto: contratação de empresa especializada para elaboração do Projeto de Avaliação de Impacto ao Patrimônio Arqueológico a ser previamente autorizado por Portaria do IPHAN, e Procedimentos Subsequentes, conforme Artigos 18 e 19 da </w:t>
            </w:r>
            <w:r w:rsidRPr="00442C9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Instrução Normativa IPHAN N° 01/2015 para obtenção de Licenciamento Ambiental de Empreendimento de Parque Urbano</w:t>
            </w:r>
            <w:r w:rsidRPr="00442C96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Pr="00442C96">
              <w:rPr>
                <w:rFonts w:ascii="Arial" w:hAnsi="Arial" w:cs="Arial"/>
                <w:sz w:val="16"/>
                <w:szCs w:val="16"/>
              </w:rPr>
              <w:t>14/05</w:t>
            </w:r>
            <w:r w:rsidRPr="00442C96">
              <w:rPr>
                <w:rFonts w:ascii="Arial" w:hAnsi="Arial" w:cs="Arial"/>
                <w:sz w:val="16"/>
                <w:szCs w:val="16"/>
              </w:rPr>
              <w:t>/2024, FERNANDO JOSÉ CANTELE CPF: 042.033.759-83</w:t>
            </w:r>
            <w:r w:rsidRPr="00442C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C9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111"/>
              <w:gridCol w:w="567"/>
              <w:gridCol w:w="992"/>
              <w:gridCol w:w="992"/>
              <w:gridCol w:w="992"/>
            </w:tblGrid>
            <w:tr w:rsidR="00442C96" w:rsidRPr="00EF6151" w:rsidTr="00442C96">
              <w:tc>
                <w:tcPr>
                  <w:tcW w:w="568" w:type="dxa"/>
                </w:tcPr>
                <w:p w:rsidR="00442C96" w:rsidRPr="000F29B5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42C96" w:rsidRPr="000F29B5" w:rsidRDefault="00442C96" w:rsidP="00442C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SERV</w:t>
                  </w:r>
                </w:p>
              </w:tc>
              <w:tc>
                <w:tcPr>
                  <w:tcW w:w="4111" w:type="dxa"/>
                </w:tcPr>
                <w:p w:rsidR="00442C96" w:rsidRPr="000F29B5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42C96" w:rsidRPr="000F29B5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992" w:type="dxa"/>
                </w:tcPr>
                <w:p w:rsidR="00442C96" w:rsidRPr="000F29B5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442C96" w:rsidRPr="00A165C0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42C96" w:rsidRPr="000F29B5" w:rsidRDefault="00442C96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42C96" w:rsidRPr="007A3553" w:rsidTr="00442C96">
              <w:tc>
                <w:tcPr>
                  <w:tcW w:w="568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16349</w:t>
                  </w:r>
                </w:p>
              </w:tc>
              <w:tc>
                <w:tcPr>
                  <w:tcW w:w="4111" w:type="dxa"/>
                  <w:vAlign w:val="center"/>
                </w:tcPr>
                <w:p w:rsidR="00442C96" w:rsidRPr="00442C96" w:rsidRDefault="00442C96" w:rsidP="00442C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SISTEMATIZAÇÃO E DOCUMENTAÇÃO - SÍTIO ARQUEOLÓGICO</w:t>
                  </w:r>
                </w:p>
              </w:tc>
              <w:tc>
                <w:tcPr>
                  <w:tcW w:w="567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SERVIÇO</w:t>
                  </w:r>
                </w:p>
              </w:tc>
              <w:tc>
                <w:tcPr>
                  <w:tcW w:w="992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15.000,00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442C96" w:rsidRPr="00442C96" w:rsidRDefault="00442C96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42C96">
                    <w:rPr>
                      <w:rFonts w:ascii="Arial" w:hAnsi="Arial" w:cs="Arial"/>
                      <w:sz w:val="16"/>
                      <w:szCs w:val="16"/>
                    </w:rPr>
                    <w:t>15.000,00</w:t>
                  </w:r>
                </w:p>
              </w:tc>
            </w:tr>
          </w:tbl>
          <w:p w:rsidR="00442C96" w:rsidRPr="00C33D91" w:rsidRDefault="00442C96" w:rsidP="00C05CF5">
            <w:pPr>
              <w:tabs>
                <w:tab w:val="left" w:pos="899"/>
              </w:tabs>
            </w:pPr>
            <w:bookmarkStart w:id="0" w:name="_GoBack"/>
            <w:bookmarkEnd w:id="0"/>
            <w:r>
              <w:tab/>
            </w:r>
          </w:p>
        </w:tc>
      </w:tr>
    </w:tbl>
    <w:p w:rsidR="00442C96" w:rsidRDefault="00442C96" w:rsidP="00442C96"/>
    <w:p w:rsidR="00442C96" w:rsidRDefault="00442C96" w:rsidP="00442C96"/>
    <w:p w:rsidR="00442C96" w:rsidRDefault="00442C96" w:rsidP="00442C96"/>
    <w:p w:rsidR="00442C96" w:rsidRDefault="00442C96" w:rsidP="00442C96"/>
    <w:p w:rsidR="00442C96" w:rsidRDefault="00442C96" w:rsidP="00442C96"/>
    <w:p w:rsidR="00442C96" w:rsidRPr="003E1729" w:rsidRDefault="00442C96" w:rsidP="00442C96"/>
    <w:p w:rsidR="00442C96" w:rsidRDefault="00442C96" w:rsidP="00442C96"/>
    <w:p w:rsidR="00442C96" w:rsidRDefault="00442C96" w:rsidP="00442C96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42C9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42C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42C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42C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264C867" wp14:editId="2F68EEC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42C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42C9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1"/>
    <w:rsid w:val="00442C96"/>
    <w:rsid w:val="00511348"/>
    <w:rsid w:val="009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42C9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42C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42C9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4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2C9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2024-05-22T12:25:00Z</dcterms:created>
  <dcterms:modified xsi:type="dcterms:W3CDTF">2024-05-22T12:30:00Z</dcterms:modified>
</cp:coreProperties>
</file>