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6629"/>
      </w:tblGrid>
      <w:tr w:rsidR="006C2BD6" w:rsidRPr="001B47FE" w:rsidTr="00D84F05">
        <w:tc>
          <w:tcPr>
            <w:tcW w:w="6629" w:type="dxa"/>
          </w:tcPr>
          <w:p w:rsidR="006C2BD6" w:rsidRPr="001B47FE" w:rsidRDefault="006C2BD6" w:rsidP="00D84F05">
            <w:pPr>
              <w:pStyle w:val="SemEspaamento"/>
              <w:jc w:val="center"/>
              <w:rPr>
                <w:b/>
                <w:sz w:val="24"/>
                <w:szCs w:val="24"/>
              </w:rPr>
            </w:pPr>
            <w:r w:rsidRPr="001B47FE">
              <w:rPr>
                <w:b/>
                <w:sz w:val="24"/>
                <w:szCs w:val="24"/>
              </w:rPr>
              <w:t>PREFEITURA MUNICIPAL DE RIBEIRÃO DO PINHAL - PR</w:t>
            </w:r>
          </w:p>
          <w:p w:rsidR="006C2BD6" w:rsidRPr="000873EE" w:rsidRDefault="006C2BD6" w:rsidP="00D84F05">
            <w:pPr>
              <w:pStyle w:val="SemEspaamento"/>
              <w:jc w:val="center"/>
              <w:rPr>
                <w:rFonts w:ascii="Arial" w:hAnsi="Arial" w:cs="Arial"/>
                <w:b/>
                <w:sz w:val="18"/>
                <w:szCs w:val="18"/>
              </w:rPr>
            </w:pPr>
            <w:r>
              <w:rPr>
                <w:rFonts w:ascii="Arial" w:hAnsi="Arial" w:cs="Arial"/>
                <w:b/>
                <w:sz w:val="18"/>
                <w:szCs w:val="18"/>
              </w:rPr>
              <w:t>SEGUNDO</w:t>
            </w:r>
            <w:r w:rsidRPr="000873EE">
              <w:rPr>
                <w:rFonts w:ascii="Arial" w:hAnsi="Arial" w:cs="Arial"/>
                <w:b/>
                <w:sz w:val="18"/>
                <w:szCs w:val="18"/>
              </w:rPr>
              <w:t xml:space="preserve"> ADITIVO CONTRATO </w:t>
            </w:r>
            <w:r>
              <w:rPr>
                <w:rFonts w:ascii="Arial" w:hAnsi="Arial" w:cs="Arial"/>
                <w:b/>
                <w:sz w:val="18"/>
                <w:szCs w:val="18"/>
              </w:rPr>
              <w:t>091/2022</w:t>
            </w:r>
            <w:r w:rsidRPr="000873EE">
              <w:rPr>
                <w:rFonts w:ascii="Arial" w:hAnsi="Arial" w:cs="Arial"/>
                <w:b/>
                <w:sz w:val="18"/>
                <w:szCs w:val="18"/>
              </w:rPr>
              <w:t xml:space="preserve"> - PROCESSO LICITATÓRIO </w:t>
            </w:r>
            <w:r>
              <w:rPr>
                <w:rFonts w:ascii="Arial" w:hAnsi="Arial" w:cs="Arial"/>
                <w:b/>
                <w:sz w:val="18"/>
                <w:szCs w:val="18"/>
              </w:rPr>
              <w:t>PREGÃO PRESENCIAL Nº 033</w:t>
            </w:r>
            <w:r w:rsidRPr="000873EE">
              <w:rPr>
                <w:rFonts w:ascii="Arial" w:hAnsi="Arial" w:cs="Arial"/>
                <w:b/>
                <w:sz w:val="18"/>
                <w:szCs w:val="18"/>
              </w:rPr>
              <w:t>/202</w:t>
            </w:r>
            <w:r>
              <w:rPr>
                <w:rFonts w:ascii="Arial" w:hAnsi="Arial" w:cs="Arial"/>
                <w:b/>
                <w:sz w:val="18"/>
                <w:szCs w:val="18"/>
              </w:rPr>
              <w:t>2</w:t>
            </w:r>
            <w:r w:rsidRPr="000873EE">
              <w:rPr>
                <w:rFonts w:ascii="Arial" w:hAnsi="Arial" w:cs="Arial"/>
                <w:b/>
                <w:sz w:val="18"/>
                <w:szCs w:val="18"/>
              </w:rPr>
              <w:t xml:space="preserve">. </w:t>
            </w:r>
          </w:p>
          <w:p w:rsidR="006C2BD6" w:rsidRPr="00D32026" w:rsidRDefault="006C2BD6" w:rsidP="006C2BD6">
            <w:pPr>
              <w:pStyle w:val="SemEspaamento"/>
              <w:jc w:val="both"/>
              <w:rPr>
                <w:rFonts w:ascii="Arial" w:hAnsi="Arial" w:cs="Arial"/>
                <w:sz w:val="18"/>
                <w:szCs w:val="18"/>
              </w:rPr>
            </w:pPr>
            <w:r w:rsidRPr="00D32026">
              <w:rPr>
                <w:rFonts w:ascii="Arial" w:hAnsi="Arial" w:cs="Arial"/>
                <w:sz w:val="18"/>
                <w:szCs w:val="18"/>
              </w:rPr>
              <w:t>Extrato de contrato celebrado entre o Município de Ribeirão do Pinhal, CNPJ n.º 76.968.064/0001-42 e a empresa GENÉSIO LANINI FILHO 04927452930, inscrita no CNPJ sob n.º 19.541.842/0001-89. Objeto: contratação de empresa especializada na prestação de serviços de manutenção de equipamentos de informática utilizados pela administração Municipal, Secretaria de Educação, Secretaria de Assistência Social, por um período 12 meses. Vigência até 12/05/202</w:t>
            </w:r>
            <w:r>
              <w:rPr>
                <w:rFonts w:ascii="Arial" w:hAnsi="Arial" w:cs="Arial"/>
                <w:sz w:val="18"/>
                <w:szCs w:val="18"/>
              </w:rPr>
              <w:t>5</w:t>
            </w:r>
            <w:r w:rsidRPr="00D32026">
              <w:rPr>
                <w:rFonts w:ascii="Arial" w:hAnsi="Arial" w:cs="Arial"/>
                <w:sz w:val="18"/>
                <w:szCs w:val="18"/>
              </w:rPr>
              <w:t xml:space="preserve">. Data de assinatura: </w:t>
            </w:r>
            <w:r>
              <w:rPr>
                <w:rFonts w:ascii="Arial" w:hAnsi="Arial" w:cs="Arial"/>
                <w:sz w:val="18"/>
                <w:szCs w:val="18"/>
              </w:rPr>
              <w:t>16/04/2024</w:t>
            </w:r>
            <w:bookmarkStart w:id="0" w:name="_GoBack"/>
            <w:bookmarkEnd w:id="0"/>
            <w:r w:rsidRPr="00D32026">
              <w:rPr>
                <w:rFonts w:ascii="Arial" w:hAnsi="Arial" w:cs="Arial"/>
                <w:sz w:val="18"/>
                <w:szCs w:val="18"/>
              </w:rPr>
              <w:t xml:space="preserve">, GENÉSIO LANINI FILHO CPF: 049.274.529-30 e DARTAGNAN CALIXTO FRAIZ, CPF/MF n.º 171.895.279-15. </w:t>
            </w:r>
          </w:p>
        </w:tc>
      </w:tr>
    </w:tbl>
    <w:p w:rsidR="006C2BD6" w:rsidRPr="001B47FE" w:rsidRDefault="006C2BD6" w:rsidP="006C2BD6">
      <w:pPr>
        <w:rPr>
          <w:sz w:val="24"/>
          <w:szCs w:val="24"/>
        </w:rPr>
      </w:pPr>
    </w:p>
    <w:p w:rsidR="006C2BD6" w:rsidRPr="001B47FE" w:rsidRDefault="006C2BD6" w:rsidP="006C2BD6">
      <w:pPr>
        <w:rPr>
          <w:sz w:val="24"/>
          <w:szCs w:val="24"/>
        </w:rPr>
      </w:pPr>
    </w:p>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6C2BD6" w:rsidRDefault="006C2BD6" w:rsidP="006C2BD6"/>
    <w:p w:rsidR="00D12487" w:rsidRDefault="00D12487"/>
    <w:sectPr w:rsidR="00D12487" w:rsidSect="00664C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D7"/>
    <w:rsid w:val="006C2BD6"/>
    <w:rsid w:val="00C112D7"/>
    <w:rsid w:val="00D12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D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6C2BD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6C2BD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D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C2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6C2BD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6C2BD6"/>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620</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2024-04-16T11:34:00Z</dcterms:created>
  <dcterms:modified xsi:type="dcterms:W3CDTF">2024-04-16T11:34:00Z</dcterms:modified>
</cp:coreProperties>
</file>