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D0" w:rsidRDefault="00711BD0" w:rsidP="00711BD0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11BD0" w:rsidRPr="00C51ED2" w:rsidTr="00711BD0">
        <w:trPr>
          <w:trHeight w:val="5522"/>
        </w:trPr>
        <w:tc>
          <w:tcPr>
            <w:tcW w:w="9464" w:type="dxa"/>
          </w:tcPr>
          <w:p w:rsidR="00711BD0" w:rsidRPr="00C51ED2" w:rsidRDefault="00711BD0" w:rsidP="006D47D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711BD0" w:rsidRPr="00C51ED2" w:rsidRDefault="00711BD0" w:rsidP="006D47D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</w:t>
            </w:r>
            <w:r>
              <w:rPr>
                <w:rFonts w:ascii="Arial" w:hAnsi="Arial" w:cs="Arial"/>
                <w:b/>
                <w:sz w:val="15"/>
                <w:szCs w:val="15"/>
              </w:rPr>
              <w:t>54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24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711BD0" w:rsidRPr="00711BD0" w:rsidRDefault="00711BD0" w:rsidP="006D47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BD0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BD0">
              <w:rPr>
                <w:rFonts w:ascii="Arial" w:hAnsi="Arial" w:cs="Arial"/>
                <w:sz w:val="16"/>
                <w:szCs w:val="16"/>
              </w:rPr>
              <w:t>J.S. TERRAPLANAGEM LTDA CNPJ nº. 54.251.118/0001-11. Objeto: contratação de empresa especializada para locação de maquinários (</w:t>
            </w:r>
            <w:proofErr w:type="spellStart"/>
            <w:r w:rsidRPr="00711BD0">
              <w:rPr>
                <w:rFonts w:ascii="Arial" w:hAnsi="Arial" w:cs="Arial"/>
                <w:sz w:val="16"/>
                <w:szCs w:val="16"/>
              </w:rPr>
              <w:t>motoniveladora</w:t>
            </w:r>
            <w:proofErr w:type="spellEnd"/>
            <w:r w:rsidRPr="00711BD0">
              <w:rPr>
                <w:rFonts w:ascii="Arial" w:hAnsi="Arial" w:cs="Arial"/>
                <w:sz w:val="16"/>
                <w:szCs w:val="16"/>
              </w:rPr>
              <w:t xml:space="preserve">, retroescavadeira e compactador de asfalto) a serem utilizados na manutenção das estradas rurais do município. Vigência </w:t>
            </w:r>
            <w:r w:rsidRPr="00711BD0">
              <w:rPr>
                <w:rFonts w:ascii="Arial" w:hAnsi="Arial" w:cs="Arial"/>
                <w:sz w:val="16"/>
                <w:szCs w:val="16"/>
              </w:rPr>
              <w:t>09/09</w:t>
            </w:r>
            <w:r w:rsidRPr="00711BD0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711BD0">
              <w:rPr>
                <w:rFonts w:ascii="Arial" w:hAnsi="Arial" w:cs="Arial"/>
                <w:sz w:val="16"/>
                <w:szCs w:val="16"/>
              </w:rPr>
              <w:t>10/09</w:t>
            </w:r>
            <w:r w:rsidRPr="00711BD0">
              <w:rPr>
                <w:rFonts w:ascii="Arial" w:hAnsi="Arial" w:cs="Arial"/>
                <w:sz w:val="16"/>
                <w:szCs w:val="16"/>
              </w:rPr>
              <w:t>/2025, JACKSON SILVIO FRUCTUOSO DE MELLO COELHO CPF/MF n.º 058.456.979-30</w:t>
            </w:r>
            <w:r w:rsidRPr="00711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BD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1418"/>
              <w:gridCol w:w="3969"/>
              <w:gridCol w:w="567"/>
              <w:gridCol w:w="567"/>
              <w:gridCol w:w="709"/>
              <w:gridCol w:w="850"/>
            </w:tblGrid>
            <w:tr w:rsidR="00711BD0" w:rsidRPr="00C51ED2" w:rsidTr="00711BD0">
              <w:tc>
                <w:tcPr>
                  <w:tcW w:w="421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711BD0">
                    <w:rPr>
                      <w:rFonts w:ascii="Arial" w:hAnsi="Arial" w:cs="Arial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711BD0">
                    <w:rPr>
                      <w:rFonts w:ascii="Arial" w:hAnsi="Arial" w:cs="Arial"/>
                      <w:b/>
                      <w:sz w:val="10"/>
                      <w:szCs w:val="10"/>
                    </w:rPr>
                    <w:t>CATSER</w:t>
                  </w:r>
                </w:p>
              </w:tc>
              <w:tc>
                <w:tcPr>
                  <w:tcW w:w="1418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709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V. UNIT</w:t>
                  </w:r>
                </w:p>
              </w:tc>
              <w:tc>
                <w:tcPr>
                  <w:tcW w:w="850" w:type="dxa"/>
                </w:tcPr>
                <w:p w:rsidR="00711BD0" w:rsidRPr="00DE1C7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1C7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711BD0" w:rsidRPr="00C51ED2" w:rsidTr="00711BD0">
              <w:tc>
                <w:tcPr>
                  <w:tcW w:w="421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455683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– </w:t>
                  </w:r>
                  <w:proofErr w:type="spellStart"/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Motoniveladora</w:t>
                  </w:r>
                  <w:proofErr w:type="spellEnd"/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Potência Operacional igual ou superior: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170 HP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Peso: 15.000 KG. Largura Lâmina: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3.200 MM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 Espessura Lâmina: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20 MM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Capacidade Tanque Combustível: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280 L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Tipo Roda: Pneu 14,0" X 24"-12.Características Adicionais: Alarme De Ré/Ar Condicionado, IDADE NÃO SUPERIOR A 10 ANOS.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HORAS TRABALHADAS: MÍNIMO DE 24 HORAS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(operador, combustível, transporte, encargos, alimentação, hospedagem e seguro inclusos</w:t>
                  </w:r>
                  <w:proofErr w:type="gramStart"/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).</w:t>
                  </w:r>
                  <w:proofErr w:type="gramEnd"/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>RESERVA DE COTA MPE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171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HR</w:t>
                  </w: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370,00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BD0">
                    <w:rPr>
                      <w:rFonts w:ascii="Arial" w:hAnsi="Arial" w:cs="Arial"/>
                      <w:sz w:val="14"/>
                      <w:szCs w:val="14"/>
                    </w:rPr>
                    <w:t>63.270,00</w:t>
                  </w:r>
                </w:p>
              </w:tc>
            </w:tr>
            <w:tr w:rsidR="00711BD0" w:rsidRPr="00C51ED2" w:rsidTr="00711BD0">
              <w:tc>
                <w:tcPr>
                  <w:tcW w:w="421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>607641 –</w:t>
                  </w:r>
                  <w:r w:rsidRPr="00711BD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Retroescavadeira</w:t>
                  </w:r>
                  <w:r w:rsidRPr="00711BD0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Potência Operacional Mínima: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85 HP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Capacidade Mínima Carregadeira: 0,96 M3. Capacidade Mínima Escavadeira: 0,30 M3. Peso Vazia: 6.800 KG. 4X4. IDADE NÃO SUPERIOR A 10 ANOS.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HORAS TRABALHADAS: MÍNIMO DE 24 HORAS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(operador, combustível, transporte, encargos, alimentação, hospedagem e seguro inclusos).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HR</w:t>
                  </w: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230,00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BD0">
                    <w:rPr>
                      <w:rFonts w:ascii="Arial" w:hAnsi="Arial" w:cs="Arial"/>
                      <w:sz w:val="14"/>
                      <w:szCs w:val="14"/>
                    </w:rPr>
                    <w:t>47.150,00</w:t>
                  </w:r>
                </w:p>
              </w:tc>
            </w:tr>
            <w:tr w:rsidR="00711BD0" w:rsidRPr="00C51ED2" w:rsidTr="00711BD0">
              <w:tc>
                <w:tcPr>
                  <w:tcW w:w="421" w:type="dxa"/>
                </w:tcPr>
                <w:p w:rsidR="00711BD0" w:rsidRPr="00711BD0" w:rsidRDefault="00711BD0" w:rsidP="006D47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711BD0" w:rsidRPr="00711BD0" w:rsidRDefault="00711BD0" w:rsidP="006D47DF">
                  <w:pPr>
                    <w:spacing w:line="276" w:lineRule="auto"/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711BD0" w:rsidRPr="00711BD0" w:rsidRDefault="00711BD0" w:rsidP="006D47DF">
                  <w:pPr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sz w:val="12"/>
                      <w:szCs w:val="12"/>
                    </w:rPr>
                    <w:t>110.420,00</w:t>
                  </w:r>
                </w:p>
              </w:tc>
            </w:tr>
          </w:tbl>
          <w:p w:rsidR="00711BD0" w:rsidRPr="00C51ED2" w:rsidRDefault="00711BD0" w:rsidP="00711BD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</w:t>
            </w:r>
            <w:r>
              <w:rPr>
                <w:rFonts w:ascii="Arial" w:hAnsi="Arial" w:cs="Arial"/>
                <w:b/>
                <w:sz w:val="15"/>
                <w:szCs w:val="15"/>
              </w:rPr>
              <w:t>54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24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711BD0" w:rsidRPr="00711BD0" w:rsidRDefault="00711BD0" w:rsidP="00711BD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BD0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711BD0">
              <w:rPr>
                <w:rFonts w:ascii="Arial" w:hAnsi="Arial" w:cs="Arial"/>
                <w:bCs/>
                <w:sz w:val="16"/>
                <w:szCs w:val="16"/>
              </w:rPr>
              <w:t>TRANSMORALINA TRANSPORTE LTDA</w:t>
            </w:r>
            <w:r w:rsidRPr="00711B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BD0">
              <w:rPr>
                <w:rFonts w:ascii="Arial" w:hAnsi="Arial" w:cs="Arial"/>
                <w:sz w:val="16"/>
                <w:szCs w:val="16"/>
              </w:rPr>
              <w:t>CNPJ nº. 32.019.276/0001-08. Objeto: contratação de empresa especializada para locação de maquinários (</w:t>
            </w:r>
            <w:proofErr w:type="spellStart"/>
            <w:r w:rsidRPr="00711BD0">
              <w:rPr>
                <w:rFonts w:ascii="Arial" w:hAnsi="Arial" w:cs="Arial"/>
                <w:sz w:val="16"/>
                <w:szCs w:val="16"/>
              </w:rPr>
              <w:t>motoniveladora</w:t>
            </w:r>
            <w:proofErr w:type="spellEnd"/>
            <w:r w:rsidRPr="00711BD0">
              <w:rPr>
                <w:rFonts w:ascii="Arial" w:hAnsi="Arial" w:cs="Arial"/>
                <w:sz w:val="16"/>
                <w:szCs w:val="16"/>
              </w:rPr>
              <w:t>, retroescavadeira e compactador de asfalto) a serem utilizados na manutenção das estradas rurais do município. Vigência 09/09/2026. Data de assinatura: 10/09/2025, IVANE MORALINA DA SILVA CPF/MF n.º 550.265.839-20 e DARTAGNAN CALIXTO FRAIZ, CPF/MF n.º 171.895.279-15.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1418"/>
              <w:gridCol w:w="3969"/>
              <w:gridCol w:w="567"/>
              <w:gridCol w:w="567"/>
              <w:gridCol w:w="709"/>
              <w:gridCol w:w="850"/>
            </w:tblGrid>
            <w:tr w:rsidR="00711BD0" w:rsidRPr="00C51ED2" w:rsidTr="006D47DF">
              <w:tc>
                <w:tcPr>
                  <w:tcW w:w="421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711BD0">
                    <w:rPr>
                      <w:rFonts w:ascii="Arial" w:hAnsi="Arial" w:cs="Arial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711BD0">
                    <w:rPr>
                      <w:rFonts w:ascii="Arial" w:hAnsi="Arial" w:cs="Arial"/>
                      <w:b/>
                      <w:sz w:val="10"/>
                      <w:szCs w:val="10"/>
                    </w:rPr>
                    <w:t>CATSER</w:t>
                  </w:r>
                </w:p>
              </w:tc>
              <w:tc>
                <w:tcPr>
                  <w:tcW w:w="1418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709" w:type="dxa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b/>
                      <w:sz w:val="12"/>
                      <w:szCs w:val="12"/>
                    </w:rPr>
                    <w:t>V. UNIT</w:t>
                  </w:r>
                </w:p>
              </w:tc>
              <w:tc>
                <w:tcPr>
                  <w:tcW w:w="850" w:type="dxa"/>
                </w:tcPr>
                <w:p w:rsidR="00711BD0" w:rsidRPr="00DE1C70" w:rsidRDefault="00711BD0" w:rsidP="006D47D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E1C7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711BD0" w:rsidRPr="00C51ED2" w:rsidTr="006D47DF">
              <w:tc>
                <w:tcPr>
                  <w:tcW w:w="421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455683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– </w:t>
                  </w:r>
                  <w:proofErr w:type="spellStart"/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Motoniveladora</w:t>
                  </w:r>
                  <w:proofErr w:type="spellEnd"/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Potência Operacional igual ou superior: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170 HP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Peso: 15.000 KG. Largura Lâmina: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3.200 MM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 Espessura Lâmina: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20 MM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Capacidade Tanque Combustível: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280 L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Tipo Roda: Pneu 14,0" X 24"-12.Características Adicionais: Alarme De Ré/Ar Condicionado, IDADE NÃO SUPERIOR A 10 ANOS.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HORAS TRABALHADAS: MÍNIMO DE 24 HORAS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(operador, combustível, transporte, encargos, alimentação, hospedagem e seguro inclusos). 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HR</w:t>
                  </w: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375,00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BD0">
                    <w:rPr>
                      <w:rFonts w:ascii="Arial" w:hAnsi="Arial" w:cs="Arial"/>
                      <w:sz w:val="14"/>
                      <w:szCs w:val="14"/>
                    </w:rPr>
                    <w:t>12.750,00</w:t>
                  </w:r>
                </w:p>
              </w:tc>
            </w:tr>
            <w:tr w:rsidR="00711BD0" w:rsidRPr="00C51ED2" w:rsidTr="006D47DF">
              <w:tc>
                <w:tcPr>
                  <w:tcW w:w="421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>607641 –</w:t>
                  </w:r>
                  <w:r w:rsidRPr="00711BD0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Retroescavadeira</w:t>
                  </w:r>
                  <w:r w:rsidRPr="00711BD0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Potência Operacional Mínima: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85 HP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Capacidade Mínima Carregadeira: 0,96 M3. Capacidade Mínima Escavadeira: 0,30 M3. Peso Vazia: 6.800 KG. 4X4. IDADE NÃO SUPERIOR A 10 ANOS.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HORAS TRABALHADAS: MÍNIMO DE 24 HORAS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(operador, combustível, transporte, encargos, alimentação, hospedagem e seguro inclusos).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HR</w:t>
                  </w: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BD0">
                    <w:rPr>
                      <w:rFonts w:ascii="Arial" w:hAnsi="Arial" w:cs="Arial"/>
                      <w:sz w:val="14"/>
                      <w:szCs w:val="14"/>
                    </w:rPr>
                    <w:t>41.000,00</w:t>
                  </w:r>
                </w:p>
              </w:tc>
            </w:tr>
            <w:tr w:rsidR="00711BD0" w:rsidRPr="00C51ED2" w:rsidTr="006D47DF">
              <w:tc>
                <w:tcPr>
                  <w:tcW w:w="421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1418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617039 – </w:t>
                  </w:r>
                  <w:r w:rsidRPr="00711BD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Equipamento Compactação Asfalto.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Tipo: Rolo Vibratório Duplo Cilindro. Tipo Motor: Diesel. Potência: </w:t>
                  </w:r>
                  <w:proofErr w:type="gram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Mínima 110 HP</w:t>
                  </w:r>
                  <w:proofErr w:type="gram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Características Adicionais: Cabine Fechada Com </w:t>
                  </w:r>
                  <w:proofErr w:type="spell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Rops</w:t>
                  </w:r>
                  <w:proofErr w:type="spellEnd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E </w:t>
                  </w:r>
                  <w:proofErr w:type="spellStart"/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Fops</w:t>
                  </w:r>
                  <w:proofErr w:type="spellEnd"/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IDADE NÃO SUPERIOR A 10 ANOS.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HORAS TRABALHADAS: MÍNIMO DE 24 HORAS</w:t>
                  </w:r>
                  <w:r w:rsidRPr="00711BD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(operador, combustível, transporte, encargos, alimentação, hospedagem e seguro inclusos).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567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HR</w:t>
                  </w: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>350,00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BD0">
                    <w:rPr>
                      <w:rFonts w:ascii="Arial" w:hAnsi="Arial" w:cs="Arial"/>
                      <w:sz w:val="14"/>
                      <w:szCs w:val="14"/>
                    </w:rPr>
                    <w:t>71.750,00</w:t>
                  </w:r>
                </w:p>
              </w:tc>
            </w:tr>
            <w:tr w:rsidR="00711BD0" w:rsidRPr="00C51ED2" w:rsidTr="006D47DF">
              <w:tc>
                <w:tcPr>
                  <w:tcW w:w="421" w:type="dxa"/>
                </w:tcPr>
                <w:p w:rsidR="00711BD0" w:rsidRPr="00711BD0" w:rsidRDefault="00711BD0" w:rsidP="006D47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bookmarkStart w:id="0" w:name="_GoBack" w:colFirst="7" w:colLast="7"/>
                </w:p>
              </w:tc>
              <w:tc>
                <w:tcPr>
                  <w:tcW w:w="708" w:type="dxa"/>
                </w:tcPr>
                <w:p w:rsidR="00711BD0" w:rsidRPr="00711BD0" w:rsidRDefault="00711BD0" w:rsidP="006D47DF">
                  <w:pPr>
                    <w:spacing w:line="276" w:lineRule="auto"/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711BD0" w:rsidRPr="00711BD0" w:rsidRDefault="00711BD0" w:rsidP="006D47DF">
                  <w:pPr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69" w:type="dxa"/>
                </w:tcPr>
                <w:p w:rsidR="00711BD0" w:rsidRPr="00711BD0" w:rsidRDefault="00711BD0" w:rsidP="006D47D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11BD0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11BD0" w:rsidRPr="00711BD0" w:rsidRDefault="00711BD0" w:rsidP="006D47D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11BD0" w:rsidRPr="00711BD0" w:rsidRDefault="00711BD0" w:rsidP="006D47D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11BD0">
                    <w:rPr>
                      <w:rFonts w:ascii="Arial" w:hAnsi="Arial" w:cs="Arial"/>
                      <w:sz w:val="12"/>
                      <w:szCs w:val="12"/>
                    </w:rPr>
                    <w:t>125.500,00</w:t>
                  </w:r>
                </w:p>
              </w:tc>
            </w:tr>
            <w:bookmarkEnd w:id="0"/>
          </w:tbl>
          <w:p w:rsidR="00711BD0" w:rsidRPr="00C51ED2" w:rsidRDefault="00711BD0" w:rsidP="006D47D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711BD0" w:rsidRDefault="00711BD0" w:rsidP="00711BD0"/>
    <w:p w:rsidR="00711BD0" w:rsidRDefault="00711BD0" w:rsidP="00711BD0"/>
    <w:p w:rsidR="00711BD0" w:rsidRDefault="00711BD0" w:rsidP="00711BD0"/>
    <w:p w:rsidR="00711BD0" w:rsidRDefault="00711BD0" w:rsidP="00711BD0"/>
    <w:p w:rsidR="00235699" w:rsidRDefault="00235699"/>
    <w:sectPr w:rsidR="00235699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11BD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11B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11B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11BD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A6C9B90" wp14:editId="4398BE8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11BD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711BD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72"/>
    <w:rsid w:val="00235699"/>
    <w:rsid w:val="00711BD0"/>
    <w:rsid w:val="00D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1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1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1B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1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1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1B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1BD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2025-09-10T19:01:00Z</dcterms:created>
  <dcterms:modified xsi:type="dcterms:W3CDTF">2025-09-10T19:09:00Z</dcterms:modified>
</cp:coreProperties>
</file>