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C9" w:rsidRDefault="006A53C9" w:rsidP="006A53C9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A53C9" w:rsidRPr="00B1049C" w:rsidTr="00CE1573">
        <w:trPr>
          <w:trHeight w:val="13043"/>
        </w:trPr>
        <w:tc>
          <w:tcPr>
            <w:tcW w:w="9322" w:type="dxa"/>
          </w:tcPr>
          <w:p w:rsidR="006A53C9" w:rsidRPr="005B5C25" w:rsidRDefault="006A53C9" w:rsidP="001B5F0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6A53C9" w:rsidRPr="00036A18" w:rsidRDefault="006A53C9" w:rsidP="001B5F0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A53C9" w:rsidRPr="006A53C9" w:rsidRDefault="006A53C9" w:rsidP="001B5F0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53C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MASTER INK COMÉRCIO E IMPORTAÇÃO LTDA CNPJ nº. 40.073.466/0001-31. Objeto: registro de preços para possível aquisição</w:t>
            </w:r>
            <w:r w:rsidRPr="006A53C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cartuchos e toners destinados </w:t>
            </w:r>
            <w:proofErr w:type="gramStart"/>
            <w:r w:rsidRPr="006A53C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as</w:t>
            </w:r>
            <w:proofErr w:type="gramEnd"/>
            <w:r w:rsidRPr="006A53C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secretarias e departamentos</w:t>
            </w:r>
            <w:r w:rsidRPr="006A53C9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6A53C9">
              <w:rPr>
                <w:rFonts w:ascii="Arial" w:hAnsi="Arial" w:cs="Arial"/>
                <w:sz w:val="16"/>
                <w:szCs w:val="16"/>
              </w:rPr>
              <w:t>28</w:t>
            </w:r>
            <w:r w:rsidRPr="006A53C9">
              <w:rPr>
                <w:rFonts w:ascii="Arial" w:hAnsi="Arial" w:cs="Arial"/>
                <w:sz w:val="16"/>
                <w:szCs w:val="16"/>
              </w:rPr>
              <w:t xml:space="preserve">/04/2026. Data de assinatura: </w:t>
            </w:r>
            <w:r w:rsidRPr="006A53C9">
              <w:rPr>
                <w:rFonts w:ascii="Arial" w:hAnsi="Arial" w:cs="Arial"/>
                <w:sz w:val="16"/>
                <w:szCs w:val="16"/>
              </w:rPr>
              <w:t>29/</w:t>
            </w:r>
            <w:r w:rsidRPr="006A53C9">
              <w:rPr>
                <w:rFonts w:ascii="Arial" w:hAnsi="Arial" w:cs="Arial"/>
                <w:sz w:val="16"/>
                <w:szCs w:val="16"/>
              </w:rPr>
              <w:t>04/2025, JONATHAN HENRIQUE MARQUES DOS SANTOS</w:t>
            </w:r>
            <w:r w:rsidRPr="006A5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3C9">
              <w:rPr>
                <w:rFonts w:ascii="Arial" w:hAnsi="Arial" w:cs="Arial"/>
                <w:sz w:val="16"/>
                <w:szCs w:val="16"/>
              </w:rPr>
              <w:t>CPF: 345.248.778-43</w:t>
            </w:r>
            <w:r w:rsidRPr="006A5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3C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6A53C9" w:rsidRPr="00EF6151" w:rsidTr="006A53C9">
              <w:trPr>
                <w:trHeight w:val="179"/>
              </w:trPr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465470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Tinta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 Tinta: Preta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662xl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MICROJET.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59,00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1.180,00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465471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Tinta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 Tinta: Colorida.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662xl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Informações Adicionais: Compatível com Multifuncional HP Deskjet </w:t>
                  </w:r>
                  <w:proofErr w:type="spell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Ink</w:t>
                  </w:r>
                  <w:proofErr w:type="spell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Advantage</w:t>
                  </w:r>
                  <w:proofErr w:type="spell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2546.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MICROJET.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59,00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1.180,00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456288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Lexmark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 Tinta: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56Fb000.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COM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LEXMARK MX421ADE MX421 MS421/MX421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(ADM) MARCA RHB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197,00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394,00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456288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Lexmark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 Tinta: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56Fb000.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highlight w:val="yellow"/>
                      <w:shd w:val="clear" w:color="auto" w:fill="FFFFFF"/>
                    </w:rPr>
                    <w:t>(ORIGINAL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COM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LEXMARK MX421ADE MX421 MS421/MX421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(ADM) MARCA LEXMARK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303,51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910,53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473499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Lexmark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 Tinta: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B224h00.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COM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LEXMARK MB2236ADW – </w:t>
                  </w:r>
                  <w:proofErr w:type="gramStart"/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B2236,</w:t>
                  </w:r>
                  <w:proofErr w:type="gramEnd"/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MB2236, B224000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(ADM) MARCA PREMIUM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221,77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665,31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473499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Lexmark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highlight w:val="yellow"/>
                      <w:shd w:val="clear" w:color="auto" w:fill="FFFFFF"/>
                    </w:rPr>
                    <w:t>ORIGINAL.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 Tinta: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B224h00.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(ORIGINAL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COM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LEXMARK MB2236ADW – </w:t>
                  </w:r>
                  <w:proofErr w:type="gramStart"/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B2236,</w:t>
                  </w:r>
                  <w:proofErr w:type="gramEnd"/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MB2236, B224000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(ADM) MARCA LEXMARK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324,00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972,00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245666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Refil Recarga Impressora.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Referência: Bci-21. Tipo Impressora: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Canon Bjc-4000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 Tinta: Colorida. Informações adicionais: compatível com impressora CANON G2160 / TINTAS PARA CANON GI-11 GI11 G2160 G3160.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KORA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9,90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990,00</w:t>
                  </w:r>
                </w:p>
              </w:tc>
            </w:tr>
            <w:tr w:rsidR="006A53C9" w:rsidRPr="007A3553" w:rsidTr="006A53C9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1.180,00</w:t>
                  </w:r>
                </w:p>
              </w:tc>
            </w:tr>
          </w:tbl>
          <w:p w:rsidR="006A53C9" w:rsidRPr="00036A18" w:rsidRDefault="006A53C9" w:rsidP="006A53C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A53C9" w:rsidRPr="006A53C9" w:rsidRDefault="006A53C9" w:rsidP="006A53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A53C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</w:t>
            </w:r>
            <w:r>
              <w:rPr>
                <w:rFonts w:ascii="Arial" w:hAnsi="Arial" w:cs="Arial"/>
                <w:sz w:val="15"/>
                <w:szCs w:val="15"/>
              </w:rPr>
              <w:t xml:space="preserve"> N</w:t>
            </w:r>
            <w:r w:rsidRPr="006A53C9">
              <w:rPr>
                <w:rFonts w:ascii="Arial" w:hAnsi="Arial" w:cs="Arial"/>
                <w:sz w:val="15"/>
                <w:szCs w:val="15"/>
              </w:rPr>
              <w:t>.C. DISTRIBUIDORA DE PRODUTOS E SERVIÇOS LTDA CNPJ nº. 23.496.174/0001-92. Objeto: registro de preços para possível aquisição</w:t>
            </w:r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6A53C9">
              <w:rPr>
                <w:rFonts w:ascii="Arial" w:hAnsi="Arial" w:cs="Arial"/>
                <w:sz w:val="15"/>
                <w:szCs w:val="15"/>
              </w:rPr>
              <w:t>. Vigência 28/04/2026. Data de assinatura: 29/04/2025, NEUSA CANDIDO DA SILVA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CPF: 169.827.718-06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6A53C9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617837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Cartucho Toner.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Tl-5120x. Referência Impressora: Pantum Bm5100fdw. Cor: Preto. Tipo Cartucho: Original.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)</w:t>
                  </w:r>
                  <w:proofErr w:type="gramEnd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DSI. MODELO TL5120X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46,02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552,24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617901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Cilindro Máquina Impressora / copiadora.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Contador Impressão: Sem Contador Impressão. Conjunto Limpeza: Com Conjunto Limpeza. Tipo Impressora: Pantum Bm5100fdw Quantidade Cópias: 15.000. Tipo Cilindro: original. Referência Cilindro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Dl-5120. Cor: Preta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)</w:t>
                  </w:r>
                  <w:proofErr w:type="gramEnd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DSI MODELO DI5120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52,11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156,33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708,57</w:t>
                  </w:r>
                </w:p>
              </w:tc>
            </w:tr>
          </w:tbl>
          <w:p w:rsidR="006A53C9" w:rsidRPr="00036A18" w:rsidRDefault="006A53C9" w:rsidP="006A53C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A53C9" w:rsidRPr="006A53C9" w:rsidRDefault="006A53C9" w:rsidP="006A53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A53C9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</w:t>
            </w:r>
            <w:r>
              <w:rPr>
                <w:rFonts w:ascii="Arial" w:hAnsi="Arial" w:cs="Arial"/>
                <w:sz w:val="15"/>
                <w:szCs w:val="15"/>
              </w:rPr>
              <w:t xml:space="preserve">empresa </w:t>
            </w:r>
            <w:r w:rsidRPr="006A53C9">
              <w:rPr>
                <w:rFonts w:ascii="Arial" w:hAnsi="Arial" w:cs="Arial"/>
                <w:sz w:val="15"/>
                <w:szCs w:val="15"/>
              </w:rPr>
              <w:t>J.MARTINS COMÉRCIO DE SUPRIMENTOS DE INFORMÁTICA LTDA CNPJ nº. 20.058.175/0001-67. Objeto: registro de preços para possível aquisição</w:t>
            </w:r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6A53C9">
              <w:rPr>
                <w:rFonts w:ascii="Arial" w:hAnsi="Arial" w:cs="Arial"/>
                <w:sz w:val="15"/>
                <w:szCs w:val="15"/>
              </w:rPr>
              <w:t>. Vigência 28/04/2026. Data de assinatura: 29/04/2025, JÉSSICA MARTINS DA SILVA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CPF: 024.864.810-10e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6A53C9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466590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Brother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Tn-1060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Tipo Cartucho: Compatível. Cor: Preta. (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COM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BROTHER HL-1200 DCP-1617NW E DCP-1602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(30 Assist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.,</w:t>
                  </w:r>
                  <w:proofErr w:type="gramEnd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10 Educação, 60 Saúde) RESERVA DE COTA MPE. MARCA PREMIUM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13,60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1.360,00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359931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Original. Referência.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Cb-435-A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Preta. Referência Impressora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spell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Laserjet</w:t>
                  </w:r>
                  <w:proofErr w:type="spell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P1005/P1006.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PREMIUM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14,22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1.706,40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402421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Ce285a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(COMPATÍVEL IMPRESSORA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HP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1102W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(35ADM, 20 Assist., 20 Educação) MARCA PREMIUM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14,02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1.051,50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429777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Cf283a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(COMPATÍVEL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HP M127W)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(35 ADM, 24 Saúde) MARCA 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PREMIUM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13,96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823,64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478174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W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1105a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(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ORIGINAL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HP LASERJET PRO MFP M137FNW) –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(ADM) MARCA BYQUALY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30,60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122,40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429777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Cf226a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(COMPATÍVEL IMPRESSORA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HP MFP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lastRenderedPageBreak/>
                    <w:t>M426DW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(Esporte) RESERVA COTA MPE. MARCA PREMIUM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24,41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122,05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5.185,99</w:t>
                  </w:r>
                </w:p>
              </w:tc>
            </w:tr>
          </w:tbl>
          <w:p w:rsidR="006A53C9" w:rsidRPr="00036A18" w:rsidRDefault="006A53C9" w:rsidP="006A53C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A53C9" w:rsidRPr="006A53C9" w:rsidRDefault="006A53C9" w:rsidP="006A53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A53C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empresa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BNB COMÉRCIO DE EQUIPAMENTOS DE INFORMÁTICA LTDA, CNPJ nº. 08.</w:t>
            </w:r>
            <w:r>
              <w:rPr>
                <w:rFonts w:ascii="Arial" w:hAnsi="Arial" w:cs="Arial"/>
                <w:sz w:val="15"/>
                <w:szCs w:val="15"/>
              </w:rPr>
              <w:t>692.456/0001-71</w:t>
            </w:r>
            <w:r w:rsidRPr="006A53C9">
              <w:rPr>
                <w:rFonts w:ascii="Arial" w:hAnsi="Arial" w:cs="Arial"/>
                <w:sz w:val="15"/>
                <w:szCs w:val="15"/>
              </w:rPr>
              <w:t>. Objeto: registro de preços para possível aquisição</w:t>
            </w:r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6A53C9">
              <w:rPr>
                <w:rFonts w:ascii="Arial" w:hAnsi="Arial" w:cs="Arial"/>
                <w:sz w:val="15"/>
                <w:szCs w:val="15"/>
              </w:rPr>
              <w:t>. Vigência 28/04/2026. Data de assinatura: 29/04/2025, DANIEL NICOLA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CPF: 216.721.888-57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6A53C9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402421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highlight w:val="yellow"/>
                      <w:shd w:val="clear" w:color="auto" w:fill="FFFFFF"/>
                    </w:rPr>
                    <w:t>ORIGINAL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Ce285a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(CARTUCHO ORIGINAL IMPRESSORA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HP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1102W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(ADM) – MARCA FASTPRINTER.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24,50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367,50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429777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highlight w:val="yellow"/>
                      <w:shd w:val="clear" w:color="auto" w:fill="FFFFFF"/>
                    </w:rPr>
                    <w:t>ORIGINAL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Cf283a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(ORIGINAL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HP M127W)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(ADM) – MARCA FASTPRINTER.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23,20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232,00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452452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452453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452454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452455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Cf510ak 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Ciano.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Cf511ac.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Cor: Amarela Referência Cartucho 3: Cf512ay.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Cor: Magenta Referência Cartucho 3: Cf513a. (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HP </w:t>
                  </w:r>
                  <w:proofErr w:type="gramStart"/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LaserJet</w:t>
                  </w:r>
                  <w:proofErr w:type="gramEnd"/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Pro M154, MFP N180NW,MFP M181)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(Assist.) – MARCA FASTPRINTER.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Kit.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147,16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1.471,60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431146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Cartucho Toner Impressora Samsung.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Reciclado. Cor Tinta: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Scx4300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– MARCA FASTPRINTER.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36,27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1.088,10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606876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PD219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 Referência Impressora: Elgin/ Pantum M6559NW. Cor: Preto. Tipo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highlight w:val="yellow"/>
                      <w:shd w:val="clear" w:color="auto" w:fill="FFFFFF"/>
                    </w:rPr>
                    <w:t>ORIGINAL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highlight w:val="yellow"/>
                      <w:shd w:val="clear" w:color="auto" w:fill="FFFFFF"/>
                    </w:rPr>
                    <w:t>.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–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(10 ADM, 100 Saúde) RESERVA DE COTA MPE. – MARCA FASTPRINTER.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58,13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6.394,30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472912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Samsung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Mlt-D204l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Cartucho: Compatível. Cor Tinta: Preta.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(COMPATÍVEL COM IMPRESSORAS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PROXPRESS M3325ND E M3375SD)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(Saúde). – MARCA FASTPRINTER.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31,22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374,64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9.928,14</w:t>
                  </w:r>
                </w:p>
              </w:tc>
            </w:tr>
          </w:tbl>
          <w:p w:rsidR="006A53C9" w:rsidRPr="00036A18" w:rsidRDefault="006A53C9" w:rsidP="006A53C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A53C9" w:rsidRPr="006A53C9" w:rsidRDefault="006A53C9" w:rsidP="006A53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A53C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WP DO BRASIL LTDA CNPJ nº. 04.483.808/0001-28. Objeto: registro de preços para possível aquisição</w:t>
            </w:r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6A53C9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6A53C9">
              <w:rPr>
                <w:rFonts w:ascii="Arial" w:hAnsi="Arial" w:cs="Arial"/>
                <w:sz w:val="15"/>
                <w:szCs w:val="15"/>
              </w:rPr>
              <w:t>. Vigência 28/04/2026. Data de assinatura: 29/04/2025, CARLA CRISTINA PEDRONE FACHINI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CPF: 024.538.179-14</w:t>
            </w:r>
            <w:r w:rsidRPr="006A53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A53C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6A53C9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444729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Cf217a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(COMPATÍVEL IMPRESSORA HP MPF M130FW)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– (30 ADM, 20 Educação) RESERVA DE COTA MPE. MARCA PRÓPRIA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18,90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945,00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444729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Cf217a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(COMPATÍVEL IMPRESSORA HP MPF M130FW)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– (ADM.) MARCA 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18,90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283,50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458614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Cf248a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.(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IMPRESSORA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HP LASERJET PRO M15W) –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</w:t>
                  </w:r>
                  <w:proofErr w:type="spell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Assit</w:t>
                  </w:r>
                  <w:proofErr w:type="spellEnd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.) MARCA PRÓPRIA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18,90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378,00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456637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 -Tipo Cartucho: Compatível. Cor: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</w:rPr>
                    <w:t>Cf279a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.(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COMPATÍVEL IMPRESSORA HP - M12W) -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(Saúde) MARCA PRÓPRIA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114,00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606876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PD219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 Referência Impressora: Elgin/ Pantum M6559NW. Cor: Preto. Tipo Cartucho: Compatível.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–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(10 ADM, 06 Assist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.,</w:t>
                  </w:r>
                  <w:proofErr w:type="gramEnd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100 Educação, 250 Saúde) MARCA PRÓPRIA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366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10.980,00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601893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Cartucho Toner Impressora Samsung.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Compatível. Cor Tinta: Preta. Referência Cartucho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,: Mlt-D111.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(Assist.)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28,60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143,00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440460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Cilindro Máquina Impressora / Copiadora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Impressora: </w:t>
                  </w:r>
                  <w:proofErr w:type="spellStart"/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Hp</w:t>
                  </w:r>
                  <w:proofErr w:type="spellEnd"/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. </w:t>
                  </w:r>
                  <w:proofErr w:type="spell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Laserjet</w:t>
                  </w:r>
                  <w:proofErr w:type="spell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M132fw. Cor: Preta. Referência Cilindro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Cf219a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6A53C9">
                    <w:rPr>
                      <w:rFonts w:ascii="Arial" w:hAnsi="Arial" w:cs="Arial"/>
                      <w:i/>
                      <w:sz w:val="15"/>
                      <w:szCs w:val="15"/>
                    </w:rPr>
                    <w:t>(COMPATÍVEL IMPRESSORA HP MPF M130FW)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– (15 ADM, 10 Educação) MARCA 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24,00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600,00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423588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Refil Recarga Impressora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Referência: T664420. Tipo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Refil Recarga Impressora -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Referência: T664120. Tipo Impressora: Epson L110, L200, L210, L350, L555. </w:t>
                  </w:r>
                  <w:r w:rsidRPr="006A53C9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Cor Tinta: Preta.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(COMPATÍVEL IMPRESSORA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EPSON ECOTANK L110, L120, L220, L365, L375, L380, L395, L475, L495, L595, L575 – BK 664/C664/M664/Y664) –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(ADM) MARCA 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30,00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443480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443482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443481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443483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Brother.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Referência Cartucho: Tn-221y. Tipo Cartucho: Original. Cor: Amarela Carga: Refil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Brother.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Tn-221m. Tipo Cartucho: Original. Cor: Magenta Carga: Refil. 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Brother.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Tn-221c. Tipo Cartucho: Original. Cor: </w:t>
                  </w:r>
                  <w:proofErr w:type="gramStart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Ciano Carga</w:t>
                  </w:r>
                  <w:proofErr w:type="gramEnd"/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Refil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Tinta Impressora Brother</w:t>
                  </w:r>
                </w:p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Tn-221bk. Tipo Cartucho: Original. Cor: Preta. </w:t>
                  </w:r>
                  <w:r w:rsidRPr="006A53C9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 xml:space="preserve">Carga: Refil. 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(Assist.)</w:t>
                  </w:r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6A53C9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136,00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sz w:val="15"/>
                      <w:szCs w:val="15"/>
                    </w:rPr>
                    <w:t>2.720,00</w:t>
                  </w:r>
                </w:p>
              </w:tc>
            </w:tr>
            <w:tr w:rsidR="006A53C9" w:rsidRPr="007A3553" w:rsidTr="001B5F0F"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A53C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53C9">
                    <w:rPr>
                      <w:rFonts w:ascii="Arial" w:hAnsi="Arial" w:cs="Arial"/>
                      <w:sz w:val="14"/>
                      <w:szCs w:val="14"/>
                    </w:rPr>
                    <w:t>16.193,50</w:t>
                  </w:r>
                </w:p>
              </w:tc>
            </w:tr>
          </w:tbl>
          <w:p w:rsidR="006A53C9" w:rsidRPr="00036A18" w:rsidRDefault="006A53C9" w:rsidP="006A53C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A53C9" w:rsidRPr="00CE1573" w:rsidRDefault="006A53C9" w:rsidP="006A53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E1573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>MSB COMÉRCIO E SERVIÇOS LTDA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 xml:space="preserve"> CNPJ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 xml:space="preserve"> nº. 08.257.279/0001-03</w:t>
            </w:r>
            <w:r w:rsidRPr="00CE1573">
              <w:rPr>
                <w:rFonts w:ascii="Arial" w:hAnsi="Arial" w:cs="Arial"/>
                <w:sz w:val="15"/>
                <w:szCs w:val="15"/>
              </w:rPr>
              <w:t>. Objeto: registro de preços para possível aquisição</w:t>
            </w:r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CE1573">
              <w:rPr>
                <w:rFonts w:ascii="Arial" w:hAnsi="Arial" w:cs="Arial"/>
                <w:sz w:val="15"/>
                <w:szCs w:val="15"/>
              </w:rPr>
              <w:t xml:space="preserve">. Vigência 28/04/2026. Data de assinatura: 29/04/2025, 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>MARCOS SACARDI BIUDES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1573">
              <w:rPr>
                <w:rFonts w:ascii="Arial" w:hAnsi="Arial" w:cs="Arial"/>
                <w:sz w:val="15"/>
                <w:szCs w:val="15"/>
              </w:rPr>
              <w:t xml:space="preserve">CPF: 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>995.129.981-49</w:t>
            </w:r>
            <w:r w:rsidR="00CE1573" w:rsidRPr="00CE157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1573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6A53C9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A53C9" w:rsidRPr="006A53C9" w:rsidRDefault="006A53C9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A53C9" w:rsidRPr="006A53C9" w:rsidRDefault="006A53C9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478174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Preta. Referência Cartucho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W</w:t>
                  </w:r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1105a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(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IMPRESSORA 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HP LASERJET PRO MFP M137FNW) –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(08 ADM, 30 Saúde) MARCA PRÓPRIA.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27,10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1.029,80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351095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</w:t>
                  </w:r>
                  <w:proofErr w:type="spellStart"/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Cartucho: Original. Cor: Preta. Referência Impressora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spell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Laserjet</w:t>
                  </w:r>
                  <w:proofErr w:type="spell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1100. Informações Adicionais: compatível com impressora </w:t>
                  </w:r>
                  <w:proofErr w:type="spellStart"/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Hp</w:t>
                  </w:r>
                  <w:proofErr w:type="spellEnd"/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laserjet</w:t>
                  </w:r>
                  <w:proofErr w:type="spell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p1109w.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14,42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721,00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432598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Cartucho Toner Impressora Samsung - Tipo Cartucho: Compatível. Cor Tinta: Preta. Referência Cartucho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</w:rPr>
                    <w:t>Mlt-D101s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</w:rPr>
                    <w:t>(COMPATÍVEL IMPRESSORA SAMSUNG SCX3405W E SCX3404FW).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(Saúde) MARCA PRÓPRIA.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28,60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1.716,00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606832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Toner compatível PANTUM NT-PB211. Cartucho Toner.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</w:t>
                  </w:r>
                  <w:proofErr w:type="gramStart"/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Pb</w:t>
                  </w:r>
                  <w:proofErr w:type="gramEnd"/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-211 </w:t>
                  </w:r>
                  <w:proofErr w:type="spell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Ev</w:t>
                  </w:r>
                  <w:proofErr w:type="spell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Referência Impressora: Elgin Pantum M655onw. Cor: Preto.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COMPATÍVEL IMPRESSORA 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PANTUM 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P2500W M6550Nw M6600N, BQ-PB-2011/210) –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(15 ADM, 150 Educação) RESERVA DE COTA MPE.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165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28,27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4.664,55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39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606832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Toner compatível PANTUM NT-PB211. Cartucho Toner.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Referência Cartucho: </w:t>
                  </w:r>
                  <w:proofErr w:type="gramStart"/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Pb</w:t>
                  </w:r>
                  <w:proofErr w:type="gramEnd"/>
                  <w:r w:rsidRPr="00CE1573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-211 </w:t>
                  </w:r>
                  <w:proofErr w:type="spell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Ev</w:t>
                  </w:r>
                  <w:proofErr w:type="spell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Referência Impressora: Elgin Pantum M655onw. Cor: Preto.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(ORIGINAL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IMPRESSORA 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PANTUM 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P2500W M6550Nw M6600N, BQ-PB-2011/210) –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(ADM)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31,55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473,25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8.604,60</w:t>
                  </w:r>
                </w:p>
              </w:tc>
            </w:tr>
          </w:tbl>
          <w:p w:rsidR="00CE1573" w:rsidRPr="00036A18" w:rsidRDefault="00CE1573" w:rsidP="00CE157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CE1573" w:rsidRPr="00CE1573" w:rsidRDefault="00CE1573" w:rsidP="00CE157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E1573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CARLOS EDUARDO DE SOUZA BORGES CNPJ nº. 07.067.855/0001-89. Objeto: registro de preços para possível aquisição</w:t>
            </w:r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CE1573">
              <w:rPr>
                <w:rFonts w:ascii="Arial" w:hAnsi="Arial" w:cs="Arial"/>
                <w:sz w:val="15"/>
                <w:szCs w:val="15"/>
              </w:rPr>
              <w:t>. Vigência 28/04/2026. Data de assinatura: 29/04/2025, CARLOS EDUARDO DE SOUZA BORGES</w:t>
            </w:r>
            <w:r w:rsidRPr="00CE157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1573">
              <w:rPr>
                <w:rFonts w:ascii="Arial" w:hAnsi="Arial" w:cs="Arial"/>
                <w:sz w:val="15"/>
                <w:szCs w:val="15"/>
              </w:rPr>
              <w:t>CPF: 005.959.549-36</w:t>
            </w:r>
            <w:r w:rsidRPr="00CE157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1573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CE1573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E1573" w:rsidRPr="006A53C9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E1573" w:rsidRPr="006A53C9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423591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423590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423589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423588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Recarga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Referência: T664420. Tipo Impressora: Epson L110, L200, L210, L350, L555. Cor Tinta: Amarela.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Recarga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Referência: T664320. Tipo Impressora: Epson L110, L200, L210, L350, L555. Cor Tinta: Magenta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Recarga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Referência: T664220. Tipo Impressora: Epson L110, L200, L210, L350, L555. Cor Tinta: Ciano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Recarga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Referência: T664120. Tipo Impressora: Epson L110, L200, L210, L350, L555. Cor Tinta: Preta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(COMPATÍVEL IMPRESSORA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EPSON ECOTANK L110, L120, L220, L365, L375, L380, L395, L475, L495, L595, L575 – BK 664/C664/M664/Y664) –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(10 ADM, 50 Educação) MARCA KORA.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1.140,00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472698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472697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472696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472699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Tinta.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Tinta. Cor: </w:t>
                  </w:r>
                  <w:proofErr w:type="spell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Cyan</w:t>
                  </w:r>
                  <w:proofErr w:type="spell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Capacidade: 70 ML. Aplicação: Impressora Canon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Tinta.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Tinta. Cor: Magenta. Capacidade: 70 ML. Aplicação: Impressora Canon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Tinta.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Tinta. Cor: Amarela. Capacidade: 70 ML. Aplicação: Impressora Canon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Refil Tinta.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Tinta. Cor: Preta. Capacidade: 135 ML. Aplicação: Impressora Canon 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(COMPATÍVEL IMPRESSORA GI-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190 COMPATÍVEL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 G1100, G2100, G2110, G3100, G3110, G3111, G3102, G4100, G4102, G4140 E G4111, GI-11 MEGA TANK G2160, G3160)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–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KORA.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Kits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1.500,00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468952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468951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468950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468389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Cor: Magenta. Aplicação: Impressora Epson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L3110.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Carga: Refil.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544 – BK –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65ML</w:t>
                  </w:r>
                  <w:proofErr w:type="gramEnd"/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Cor: Amarela. Aplicação: Impressora Epson L3110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Carga: Refil.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544 – BK –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65ML</w:t>
                  </w:r>
                  <w:proofErr w:type="gramEnd"/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Cor: Preta. Aplicação: Impressora Epson L3110. Carga: Refil.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 544 – BK–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65ML</w:t>
                  </w:r>
                  <w:proofErr w:type="gramEnd"/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Tinta Impressora -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Cor: Ciano. Aplicação: Impressora Epson L3110</w:t>
                  </w:r>
                </w:p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Carga: Refil.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544 – BK–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65ML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 w:rsidRPr="00CE1573">
                    <w:rPr>
                      <w:rFonts w:ascii="Arial" w:hAnsi="Arial" w:cs="Arial"/>
                      <w:i/>
                      <w:sz w:val="15"/>
                      <w:szCs w:val="15"/>
                    </w:rPr>
                    <w:t>COMPATÍVEL IMPRESSORA EPSON L3110 / L3150 / L3210 / L3250 / L5190)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- (20 Assist. e 100 Educação)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KORA.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2.760,00</w:t>
                  </w:r>
                </w:p>
              </w:tc>
            </w:tr>
            <w:tr w:rsidR="00CE1573" w:rsidRPr="007A3553" w:rsidTr="00CE1573">
              <w:trPr>
                <w:trHeight w:val="199"/>
              </w:trPr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5.400,00</w:t>
                  </w:r>
                </w:p>
              </w:tc>
            </w:tr>
          </w:tbl>
          <w:p w:rsidR="00CE1573" w:rsidRPr="00036A18" w:rsidRDefault="00CE1573" w:rsidP="00CE157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CE1573" w:rsidRPr="00CE1573" w:rsidRDefault="00CE1573" w:rsidP="00CE157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E1573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>
              <w:rPr>
                <w:rFonts w:ascii="Arial" w:hAnsi="Arial" w:cs="Arial"/>
                <w:sz w:val="15"/>
                <w:szCs w:val="15"/>
              </w:rPr>
              <w:t>J</w:t>
            </w:r>
            <w:r w:rsidRPr="00CE1573">
              <w:rPr>
                <w:rFonts w:ascii="Arial" w:hAnsi="Arial" w:cs="Arial"/>
                <w:sz w:val="15"/>
                <w:szCs w:val="15"/>
              </w:rPr>
              <w:t>&amp;K COMERCIAL LTDA CNPJ nº. 04.338.231/0001-60. Objeto: registro de preços para possível aquisição</w:t>
            </w:r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cartuchos e toners destinados </w:t>
            </w:r>
            <w:proofErr w:type="gramStart"/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as</w:t>
            </w:r>
            <w:proofErr w:type="gramEnd"/>
            <w:r w:rsidRPr="00CE1573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secretarias e departamentos</w:t>
            </w:r>
            <w:r w:rsidRPr="00CE1573">
              <w:rPr>
                <w:rFonts w:ascii="Arial" w:hAnsi="Arial" w:cs="Arial"/>
                <w:sz w:val="15"/>
                <w:szCs w:val="15"/>
              </w:rPr>
              <w:t>. Vigência 28/04/2026. Data de assinatura: 29/04/2025, ALESSANDRA CRISTINA DE SOUZA FRANCO</w:t>
            </w:r>
            <w:proofErr w:type="gramStart"/>
            <w:r w:rsidRPr="00CE1573"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End"/>
            <w:r w:rsidRPr="00CE1573">
              <w:rPr>
                <w:rFonts w:ascii="Arial" w:hAnsi="Arial" w:cs="Arial"/>
                <w:sz w:val="15"/>
                <w:szCs w:val="15"/>
              </w:rPr>
              <w:t>CPF: 276.814.568-80</w:t>
            </w:r>
            <w:r w:rsidRPr="00CE157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1573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CE1573" w:rsidRPr="00EF6151" w:rsidTr="001B5F0F">
              <w:trPr>
                <w:trHeight w:val="179"/>
              </w:trPr>
              <w:tc>
                <w:tcPr>
                  <w:tcW w:w="421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E1573" w:rsidRPr="006A53C9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E1573" w:rsidRPr="006A53C9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E1573" w:rsidRPr="006A53C9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E1573" w:rsidRPr="007A3553" w:rsidTr="001B5F0F">
              <w:tc>
                <w:tcPr>
                  <w:tcW w:w="421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 w:colFirst="0" w:colLast="6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37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468308</w:t>
                  </w:r>
                </w:p>
              </w:tc>
              <w:tc>
                <w:tcPr>
                  <w:tcW w:w="5103" w:type="dxa"/>
                </w:tcPr>
                <w:p w:rsidR="00CE1573" w:rsidRPr="00CE1573" w:rsidRDefault="00CE1573" w:rsidP="001B5F0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Cartucho Toner Impressora / Copiadora Xerox. </w:t>
                  </w: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Tipo Cartucho: Compatível Cor: Preto. Referência Cartucho </w:t>
                  </w:r>
                  <w:proofErr w:type="gramStart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 xml:space="preserve">: 106r02313.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(Saúde) </w:t>
                  </w:r>
                  <w:r w:rsidRPr="00CE157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lastRenderedPageBreak/>
                    <w:t>MARCA J&amp;K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100</w:t>
                  </w:r>
                </w:p>
              </w:tc>
              <w:tc>
                <w:tcPr>
                  <w:tcW w:w="567" w:type="dxa"/>
                </w:tcPr>
                <w:p w:rsidR="00CE1573" w:rsidRPr="00CE1573" w:rsidRDefault="00CE1573" w:rsidP="001B5F0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38,10</w:t>
                  </w:r>
                </w:p>
              </w:tc>
              <w:tc>
                <w:tcPr>
                  <w:tcW w:w="850" w:type="dxa"/>
                </w:tcPr>
                <w:p w:rsidR="00CE1573" w:rsidRPr="00CE1573" w:rsidRDefault="00CE1573" w:rsidP="001B5F0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E1573">
                    <w:rPr>
                      <w:rFonts w:ascii="Arial" w:hAnsi="Arial" w:cs="Arial"/>
                      <w:sz w:val="15"/>
                      <w:szCs w:val="15"/>
                    </w:rPr>
                    <w:t>3.810,00</w:t>
                  </w:r>
                </w:p>
              </w:tc>
            </w:tr>
            <w:bookmarkEnd w:id="0"/>
          </w:tbl>
          <w:p w:rsidR="006A53C9" w:rsidRPr="00B1049C" w:rsidRDefault="006A53C9" w:rsidP="006A53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6A53C9" w:rsidRDefault="006A53C9" w:rsidP="006A53C9"/>
    <w:p w:rsidR="00A5011A" w:rsidRDefault="00A5011A"/>
    <w:sectPr w:rsidR="00A5011A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CE1573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CE15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22770C" w:rsidRPr="00A7116E" w:rsidRDefault="00CE15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CE15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8CD0688" wp14:editId="1C80895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CE15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CE15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14"/>
    <w:rsid w:val="00202314"/>
    <w:rsid w:val="006A53C9"/>
    <w:rsid w:val="00A5011A"/>
    <w:rsid w:val="00C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A53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6A53C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A53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6A53C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6A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A53C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6A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A53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6A53C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A53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6A53C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6A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A53C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6A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A53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2380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2025-04-29T19:36:00Z</dcterms:created>
  <dcterms:modified xsi:type="dcterms:W3CDTF">2025-04-29T19:50:00Z</dcterms:modified>
</cp:coreProperties>
</file>