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</w:tblGrid>
      <w:tr w:rsidR="00662A8A" w:rsidRPr="001B47FE" w:rsidTr="00A60CCA">
        <w:tc>
          <w:tcPr>
            <w:tcW w:w="6629" w:type="dxa"/>
          </w:tcPr>
          <w:p w:rsidR="00662A8A" w:rsidRPr="001B47FE" w:rsidRDefault="00662A8A" w:rsidP="00A60CCA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662A8A" w:rsidRPr="000873EE" w:rsidRDefault="00662A8A" w:rsidP="00A60CCA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PRIMEIRO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 ADITIVO CONTRATO </w:t>
            </w: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/2022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 - PROCESSO LICITATÓRIO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PREGÃO </w:t>
            </w:r>
            <w:r>
              <w:rPr>
                <w:rFonts w:ascii="Arial" w:hAnsi="Arial" w:cs="Arial"/>
                <w:b/>
                <w:sz w:val="18"/>
                <w:szCs w:val="18"/>
              </w:rPr>
              <w:t>PRESENCIAL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Nº 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662A8A" w:rsidRPr="00662A8A" w:rsidRDefault="00662A8A" w:rsidP="00662A8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A8A">
              <w:rPr>
                <w:rFonts w:ascii="Arial" w:hAnsi="Arial" w:cs="Arial"/>
                <w:sz w:val="20"/>
                <w:szCs w:val="20"/>
              </w:rPr>
              <w:t xml:space="preserve">Extrato de contrato celebrado entre o Município de Ribeirão do Pinhal, CNPJ n.º 76.968.064/0001-42 e a empresa AEON TELECOM LTDA, inscrita no CNPJ sob nº. 30.175.248/0001-54. Objeto: Contratação de empresa especializada para fornecimento de acesso à internet via fibra óptica com velocidade de megabytes de download/upload, incluindo IPV4 Público, com alta qualidade e disponibilidade com banda simétrica, faixa de endereços IP, Velocidade (s) ou largura (s) de banda Nominal e Garantida, permitindo tráfego em tempo real (voz e vídeo), conforme necessidade de cada Secretaria do Município por um período 12 meses. Vigência até </w:t>
            </w:r>
            <w:r w:rsidRPr="00662A8A">
              <w:rPr>
                <w:rFonts w:ascii="Arial" w:hAnsi="Arial" w:cs="Arial"/>
                <w:sz w:val="20"/>
                <w:szCs w:val="20"/>
              </w:rPr>
              <w:t>13/04/2024. Data de assinatura: 31/03</w:t>
            </w:r>
            <w:r w:rsidRPr="00662A8A">
              <w:rPr>
                <w:rFonts w:ascii="Arial" w:hAnsi="Arial" w:cs="Arial"/>
                <w:sz w:val="20"/>
                <w:szCs w:val="20"/>
              </w:rPr>
              <w:t>/2023, AMANDA DIAS ROCHA CPF: 108.240.719-48</w:t>
            </w:r>
            <w:r w:rsidRPr="00662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A8A">
              <w:rPr>
                <w:rFonts w:ascii="Arial" w:hAnsi="Arial" w:cs="Arial"/>
                <w:sz w:val="20"/>
                <w:szCs w:val="20"/>
              </w:rPr>
              <w:t xml:space="preserve">8 e DARTAGNAN CALIXTO FRAIZ, CPF/MF n.º 171.895.279-15. </w:t>
            </w:r>
          </w:p>
        </w:tc>
      </w:tr>
    </w:tbl>
    <w:p w:rsidR="00662A8A" w:rsidRPr="001B47FE" w:rsidRDefault="00662A8A" w:rsidP="00662A8A">
      <w:pPr>
        <w:rPr>
          <w:sz w:val="24"/>
          <w:szCs w:val="24"/>
        </w:rPr>
      </w:pPr>
    </w:p>
    <w:p w:rsidR="00662A8A" w:rsidRPr="001B47FE" w:rsidRDefault="00662A8A" w:rsidP="00662A8A">
      <w:pPr>
        <w:rPr>
          <w:sz w:val="24"/>
          <w:szCs w:val="24"/>
        </w:rPr>
      </w:pPr>
    </w:p>
    <w:p w:rsidR="00662A8A" w:rsidRDefault="00662A8A" w:rsidP="00662A8A"/>
    <w:p w:rsidR="00662A8A" w:rsidRDefault="00662A8A" w:rsidP="00662A8A">
      <w:bookmarkStart w:id="0" w:name="_GoBack"/>
      <w:bookmarkEnd w:id="0"/>
    </w:p>
    <w:p w:rsidR="00662A8A" w:rsidRDefault="00662A8A" w:rsidP="00662A8A"/>
    <w:p w:rsidR="00662A8A" w:rsidRDefault="00662A8A" w:rsidP="00662A8A"/>
    <w:p w:rsidR="00662A8A" w:rsidRDefault="00662A8A" w:rsidP="00662A8A"/>
    <w:p w:rsidR="00662A8A" w:rsidRDefault="00662A8A" w:rsidP="00662A8A"/>
    <w:p w:rsidR="00662A8A" w:rsidRDefault="00662A8A" w:rsidP="00662A8A"/>
    <w:p w:rsidR="00662A8A" w:rsidRDefault="00662A8A" w:rsidP="00662A8A"/>
    <w:p w:rsidR="00662A8A" w:rsidRDefault="00662A8A" w:rsidP="00662A8A"/>
    <w:p w:rsidR="00E84F8A" w:rsidRDefault="00E84F8A"/>
    <w:sectPr w:rsidR="00E84F8A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B7"/>
    <w:rsid w:val="00236EB7"/>
    <w:rsid w:val="00662A8A"/>
    <w:rsid w:val="00E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8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62A8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62A8A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8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62A8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62A8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2023-03-31T12:27:00Z</dcterms:created>
  <dcterms:modified xsi:type="dcterms:W3CDTF">2023-03-31T12:28:00Z</dcterms:modified>
</cp:coreProperties>
</file>