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E87584" w:rsidTr="00EA398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84" w:rsidRDefault="00E87584" w:rsidP="00EA398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E87584" w:rsidRPr="00E87584" w:rsidRDefault="00E87584" w:rsidP="00E8758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E87584">
              <w:rPr>
                <w:rFonts w:ascii="Arial" w:hAnsi="Arial" w:cs="Arial"/>
                <w:sz w:val="16"/>
                <w:szCs w:val="16"/>
              </w:rPr>
              <w:t>PRIMEIRO TERMO DE APOSTILAMENTO DA ATA REGISTRO DE PREÇOS 00</w:t>
            </w:r>
            <w:r w:rsidRPr="00E87584">
              <w:rPr>
                <w:rFonts w:ascii="Arial" w:hAnsi="Arial" w:cs="Arial"/>
                <w:sz w:val="16"/>
                <w:szCs w:val="16"/>
              </w:rPr>
              <w:t>6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/2025. PROCESSO LICITATÓRIO PREGÃO ELETRÔNICO Nº. 002/2025. Extrato de </w:t>
            </w:r>
            <w:proofErr w:type="spellStart"/>
            <w:r w:rsidRPr="00E87584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E87584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E8758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E8758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CIDO AUTO POSTO EIRELI - ME CNPJ nº. 16.984.514/0001-69. Objeto: registro de preços para possível</w:t>
            </w:r>
            <w:r w:rsidRPr="00E8758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E87584">
              <w:rPr>
                <w:rFonts w:ascii="Arial" w:hAnsi="Arial" w:cs="Arial"/>
                <w:sz w:val="16"/>
                <w:szCs w:val="16"/>
              </w:rPr>
              <w:t>aquisição de combustíveis para os veículos, maquinários e equipamentos da Frota Municipal para abastecimento dentro do perímetro urbano do município de Ribeir</w:t>
            </w:r>
            <w:r w:rsidRPr="00E87584">
              <w:rPr>
                <w:rFonts w:ascii="Arial" w:hAnsi="Arial" w:cs="Arial"/>
                <w:sz w:val="16"/>
                <w:szCs w:val="16"/>
              </w:rPr>
              <w:t>ão do Pinhal - PR. Valor Item 03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 R$ 6,</w:t>
            </w:r>
            <w:r w:rsidRPr="00E87584">
              <w:rPr>
                <w:rFonts w:ascii="Arial" w:hAnsi="Arial" w:cs="Arial"/>
                <w:sz w:val="16"/>
                <w:szCs w:val="16"/>
              </w:rPr>
              <w:t>90</w:t>
            </w:r>
            <w:r w:rsidRPr="00E87584">
              <w:rPr>
                <w:rFonts w:ascii="Arial" w:hAnsi="Arial" w:cs="Arial"/>
                <w:sz w:val="16"/>
                <w:szCs w:val="16"/>
              </w:rPr>
              <w:t>. Data de assinatura: 05/03/2025, LUIZ CLÁUDIO DE OLIVEIRA, CPF/MF n.º 717.009.199-20 e DARTAGNAN CALIXTO FRAIZ, CPF/MF n.º 052.206.749-27.</w:t>
            </w:r>
            <w:bookmarkEnd w:id="0"/>
          </w:p>
        </w:tc>
      </w:tr>
    </w:tbl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E87584" w:rsidRDefault="00E87584" w:rsidP="00E87584"/>
    <w:p w:rsidR="009B08C4" w:rsidRDefault="009B08C4"/>
    <w:sectPr w:rsidR="009B0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51"/>
    <w:rsid w:val="005A5B51"/>
    <w:rsid w:val="009B08C4"/>
    <w:rsid w:val="00E8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8758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875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8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8758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875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8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2025-03-07T16:21:00Z</dcterms:created>
  <dcterms:modified xsi:type="dcterms:W3CDTF">2025-03-07T16:22:00Z</dcterms:modified>
</cp:coreProperties>
</file>