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7F" w:rsidRDefault="0097057F" w:rsidP="0097057F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905" w:type="dxa"/>
        <w:tblLayout w:type="fixed"/>
        <w:tblLook w:val="04A0" w:firstRow="1" w:lastRow="0" w:firstColumn="1" w:lastColumn="0" w:noHBand="0" w:noVBand="1"/>
      </w:tblPr>
      <w:tblGrid>
        <w:gridCol w:w="7905"/>
      </w:tblGrid>
      <w:tr w:rsidR="0097057F" w:rsidRPr="00B1049C" w:rsidTr="0097057F">
        <w:trPr>
          <w:trHeight w:val="1553"/>
        </w:trPr>
        <w:tc>
          <w:tcPr>
            <w:tcW w:w="7905" w:type="dxa"/>
          </w:tcPr>
          <w:p w:rsidR="0097057F" w:rsidRPr="00BF1037" w:rsidRDefault="0097057F" w:rsidP="0050206F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97057F" w:rsidRPr="0097057F" w:rsidRDefault="0097057F" w:rsidP="009705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7057F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</w:t>
            </w:r>
            <w:r w:rsidRPr="0097057F"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Pr="0097057F">
              <w:rPr>
                <w:rFonts w:ascii="Arial" w:hAnsi="Arial" w:cs="Arial"/>
                <w:b/>
                <w:sz w:val="16"/>
                <w:szCs w:val="16"/>
              </w:rPr>
              <w:t>/2024 CONTRATO N.º 12</w:t>
            </w:r>
            <w:r w:rsidRPr="0097057F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97057F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97057F" w:rsidRPr="002B55E6" w:rsidRDefault="0097057F" w:rsidP="0097057F">
            <w:pPr>
              <w:pStyle w:val="SemEspaamento"/>
              <w:jc w:val="both"/>
            </w:pPr>
            <w:r w:rsidRPr="0097057F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97057F">
              <w:rPr>
                <w:rFonts w:ascii="Arial" w:hAnsi="Arial" w:cs="Arial"/>
                <w:sz w:val="16"/>
                <w:szCs w:val="16"/>
              </w:rPr>
              <w:t xml:space="preserve">contrato celebrado entre o Município de Ribeirão do Pinhal, CNPJ n.º 76.968.064/0001-42 e a empresa 13.346.216 BRUNO CORDEIRO DOS SANTOS CNPJ nº. 13.346.216/0001-55. Objeto: </w:t>
            </w:r>
            <w:r w:rsidRPr="0097057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contratação de empresa especializada para </w:t>
            </w:r>
            <w:r w:rsidRPr="0097057F">
              <w:rPr>
                <w:rFonts w:ascii="Arial" w:hAnsi="Arial" w:cs="Arial"/>
                <w:sz w:val="16"/>
                <w:szCs w:val="16"/>
              </w:rPr>
              <w:t>manutenção preventiva e corretiva em transmissores e receptores de TV digital conforme projeto Digitaliza Brasil no município. Vigência 12 meses. Valor R$ 18.000,00. Data de assinatura: 30/04/2024, BRUNO CORDEIRO DOS SANTOS CPF: 060.518.859-94</w:t>
            </w:r>
            <w:proofErr w:type="gramStart"/>
            <w:r w:rsidRPr="0097057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97057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</w:tc>
      </w:tr>
    </w:tbl>
    <w:p w:rsidR="0097057F" w:rsidRDefault="0097057F" w:rsidP="0097057F"/>
    <w:p w:rsidR="0097057F" w:rsidRDefault="0097057F" w:rsidP="0097057F"/>
    <w:p w:rsidR="0097057F" w:rsidRPr="007A7EC6" w:rsidRDefault="0097057F" w:rsidP="0097057F">
      <w:bookmarkStart w:id="0" w:name="_GoBack"/>
      <w:bookmarkEnd w:id="0"/>
    </w:p>
    <w:p w:rsidR="0097057F" w:rsidRDefault="0097057F" w:rsidP="0097057F"/>
    <w:p w:rsidR="00D5678E" w:rsidRDefault="00D5678E"/>
    <w:sectPr w:rsidR="00D5678E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7057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705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705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7057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FE89CB6" wp14:editId="79D0E8E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7057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97057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E"/>
    <w:rsid w:val="00825C4E"/>
    <w:rsid w:val="0097057F"/>
    <w:rsid w:val="00D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05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05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05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705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05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7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05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05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05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05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705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05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7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05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2024-04-30T12:54:00Z</dcterms:created>
  <dcterms:modified xsi:type="dcterms:W3CDTF">2024-04-30T12:57:00Z</dcterms:modified>
</cp:coreProperties>
</file>