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D2F" w:rsidRPr="005A0E2B" w:rsidRDefault="004B0D2F" w:rsidP="004B0D2F">
      <w:pPr>
        <w:pStyle w:val="SemEspaamento"/>
        <w:jc w:val="center"/>
        <w:rPr>
          <w:rFonts w:ascii="Arial" w:hAnsi="Arial" w:cs="Arial"/>
          <w:b/>
          <w:sz w:val="20"/>
          <w:szCs w:val="20"/>
          <w:u w:val="single"/>
        </w:rPr>
      </w:pPr>
      <w:bookmarkStart w:id="0" w:name="_GoBack"/>
      <w:bookmarkEnd w:id="0"/>
    </w:p>
    <w:p w:rsidR="004B0D2F" w:rsidRPr="00334069" w:rsidRDefault="0093258D" w:rsidP="004B0D2F">
      <w:pPr>
        <w:pStyle w:val="SemEspaamento"/>
        <w:jc w:val="center"/>
        <w:rPr>
          <w:rFonts w:ascii="Arial" w:hAnsi="Arial" w:cs="Arial"/>
          <w:b/>
          <w:sz w:val="20"/>
          <w:szCs w:val="20"/>
          <w:u w:val="single"/>
        </w:rPr>
      </w:pPr>
      <w:r>
        <w:rPr>
          <w:rFonts w:ascii="Arial" w:hAnsi="Arial" w:cs="Arial"/>
          <w:b/>
          <w:sz w:val="20"/>
          <w:szCs w:val="20"/>
          <w:u w:val="single"/>
        </w:rPr>
        <w:t xml:space="preserve">ERRATA - </w:t>
      </w:r>
      <w:r w:rsidR="004B0D2F" w:rsidRPr="00334069">
        <w:rPr>
          <w:rFonts w:ascii="Arial" w:hAnsi="Arial" w:cs="Arial"/>
          <w:b/>
          <w:sz w:val="20"/>
          <w:szCs w:val="20"/>
          <w:u w:val="single"/>
        </w:rPr>
        <w:t>AVISO DE LICITAÇÃO</w:t>
      </w:r>
      <w:r w:rsidR="004B0D2F">
        <w:rPr>
          <w:rFonts w:ascii="Arial" w:hAnsi="Arial" w:cs="Arial"/>
          <w:b/>
          <w:sz w:val="20"/>
          <w:szCs w:val="20"/>
          <w:u w:val="single"/>
        </w:rPr>
        <w:t xml:space="preserve"> </w:t>
      </w:r>
    </w:p>
    <w:p w:rsidR="004B0D2F" w:rsidRPr="00334069" w:rsidRDefault="004B0D2F" w:rsidP="004B0D2F">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Nº. </w:t>
      </w:r>
      <w:r>
        <w:rPr>
          <w:rFonts w:ascii="Arial" w:hAnsi="Arial" w:cs="Arial"/>
          <w:b/>
          <w:sz w:val="20"/>
          <w:szCs w:val="20"/>
          <w:u w:val="single"/>
        </w:rPr>
        <w:t>014/2026</w:t>
      </w:r>
    </w:p>
    <w:p w:rsidR="004B0D2F" w:rsidRDefault="004B0D2F" w:rsidP="004B0D2F">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0A76FD">
        <w:rPr>
          <w:rFonts w:ascii="Arial" w:hAnsi="Arial" w:cs="Arial"/>
          <w:b/>
          <w:sz w:val="20"/>
          <w:szCs w:val="20"/>
          <w:u w:val="single"/>
        </w:rPr>
        <w:t xml:space="preserve">ADMINISTRATIVO N.º </w:t>
      </w:r>
      <w:r>
        <w:rPr>
          <w:rFonts w:ascii="Arial" w:hAnsi="Arial" w:cs="Arial"/>
          <w:b/>
          <w:sz w:val="20"/>
          <w:szCs w:val="20"/>
          <w:u w:val="single"/>
        </w:rPr>
        <w:t>049/2026</w:t>
      </w:r>
    </w:p>
    <w:p w:rsidR="004B0D2F" w:rsidRPr="009D6CE8" w:rsidRDefault="004B0D2F" w:rsidP="004B0D2F">
      <w:pPr>
        <w:ind w:right="-376"/>
        <w:jc w:val="center"/>
        <w:rPr>
          <w:rFonts w:ascii="Arial" w:hAnsi="Arial" w:cs="Arial"/>
          <w:b/>
          <w:sz w:val="20"/>
          <w:szCs w:val="20"/>
          <w:u w:val="single"/>
        </w:rPr>
      </w:pPr>
      <w:r w:rsidRPr="009D6CE8">
        <w:rPr>
          <w:rFonts w:ascii="Arial" w:hAnsi="Arial" w:cs="Arial"/>
          <w:b/>
          <w:sz w:val="20"/>
          <w:szCs w:val="20"/>
          <w:u w:val="single"/>
        </w:rPr>
        <w:t xml:space="preserve">RESERVA DE COTA PARA MEI/ME/EPP (LC 147/2014) </w:t>
      </w:r>
    </w:p>
    <w:p w:rsidR="004B0D2F" w:rsidRPr="00334069" w:rsidRDefault="004B0D2F" w:rsidP="004B0D2F">
      <w:pPr>
        <w:pStyle w:val="SemEspaamento"/>
        <w:jc w:val="center"/>
        <w:rPr>
          <w:rFonts w:ascii="Arial" w:hAnsi="Arial" w:cs="Arial"/>
          <w:b/>
          <w:sz w:val="20"/>
          <w:szCs w:val="20"/>
          <w:u w:val="single"/>
        </w:rPr>
      </w:pPr>
    </w:p>
    <w:p w:rsidR="004B0D2F" w:rsidRPr="00334069" w:rsidRDefault="004B0D2F" w:rsidP="004B0D2F">
      <w:pPr>
        <w:pStyle w:val="SemEspaamento"/>
        <w:jc w:val="center"/>
        <w:rPr>
          <w:rFonts w:ascii="Arial" w:hAnsi="Arial" w:cs="Arial"/>
          <w:b/>
          <w:sz w:val="20"/>
          <w:szCs w:val="20"/>
          <w:u w:val="single"/>
        </w:rPr>
      </w:pPr>
    </w:p>
    <w:p w:rsidR="004B0D2F" w:rsidRPr="002A3E0B" w:rsidRDefault="0093258D" w:rsidP="004B0D2F">
      <w:pPr>
        <w:jc w:val="both"/>
        <w:rPr>
          <w:rFonts w:ascii="Arial" w:hAnsi="Arial" w:cs="Arial"/>
          <w:sz w:val="20"/>
          <w:szCs w:val="20"/>
        </w:rPr>
      </w:pPr>
      <w:r>
        <w:rPr>
          <w:rFonts w:ascii="Arial" w:hAnsi="Arial" w:cs="Arial"/>
          <w:sz w:val="20"/>
          <w:szCs w:val="20"/>
        </w:rPr>
        <w:t>Tendo em vista correções no Termo de Referência o</w:t>
      </w:r>
      <w:r w:rsidRPr="00942956">
        <w:rPr>
          <w:rFonts w:ascii="Arial" w:hAnsi="Arial" w:cs="Arial"/>
          <w:sz w:val="20"/>
          <w:szCs w:val="20"/>
        </w:rPr>
        <w:t xml:space="preserve"> processo licitatório na modalidade Pregão Eletrônico, do tipo menor preço global </w:t>
      </w:r>
      <w:r w:rsidR="004B0D2F">
        <w:rPr>
          <w:rFonts w:ascii="Arial" w:hAnsi="Arial" w:cs="Arial"/>
          <w:b/>
          <w:sz w:val="20"/>
          <w:szCs w:val="20"/>
        </w:rPr>
        <w:t>por item</w:t>
      </w:r>
      <w:r w:rsidR="004B0D2F" w:rsidRPr="00334069">
        <w:rPr>
          <w:rFonts w:ascii="Arial" w:hAnsi="Arial" w:cs="Arial"/>
          <w:sz w:val="20"/>
          <w:szCs w:val="20"/>
        </w:rPr>
        <w:t xml:space="preserve">, cujo objeto é </w:t>
      </w:r>
      <w:r w:rsidR="004B0D2F">
        <w:rPr>
          <w:rFonts w:ascii="Arial" w:hAnsi="Arial" w:cs="Arial"/>
          <w:sz w:val="20"/>
          <w:szCs w:val="20"/>
        </w:rPr>
        <w:t xml:space="preserve">o </w:t>
      </w:r>
      <w:r w:rsidR="004B0D2F" w:rsidRPr="00006EEB">
        <w:rPr>
          <w:rFonts w:ascii="Arial" w:hAnsi="Arial" w:cs="Arial"/>
          <w:sz w:val="20"/>
          <w:szCs w:val="20"/>
        </w:rPr>
        <w:t xml:space="preserve">registro de preços </w:t>
      </w:r>
      <w:r w:rsidR="004B0D2F" w:rsidRPr="00006EEB">
        <w:rPr>
          <w:rFonts w:ascii="Arial" w:hAnsi="Arial" w:cs="Arial"/>
          <w:color w:val="000000"/>
          <w:sz w:val="20"/>
          <w:szCs w:val="20"/>
        </w:rPr>
        <w:t xml:space="preserve">para aquisição de </w:t>
      </w:r>
      <w:r w:rsidR="004B0D2F" w:rsidRPr="00006EEB">
        <w:rPr>
          <w:rFonts w:ascii="Arial" w:hAnsi="Arial" w:cs="Arial"/>
          <w:sz w:val="20"/>
          <w:szCs w:val="20"/>
        </w:rPr>
        <w:t>baterias automotivas novas a base de troca para os veículos, maquinários e equipamentos da frota municipal</w:t>
      </w:r>
      <w:r w:rsidR="004B0D2F" w:rsidRPr="002A3E0B">
        <w:rPr>
          <w:rFonts w:ascii="Arial" w:hAnsi="Arial" w:cs="Arial"/>
          <w:sz w:val="20"/>
          <w:szCs w:val="20"/>
        </w:rPr>
        <w:t>, de acordo com as condições, quantidades e exigências estabelecidas neste edital e seus anexos</w:t>
      </w:r>
      <w:r>
        <w:rPr>
          <w:rFonts w:ascii="Arial" w:hAnsi="Arial" w:cs="Arial"/>
          <w:sz w:val="20"/>
          <w:szCs w:val="20"/>
        </w:rPr>
        <w:t xml:space="preserve"> foi readequado</w:t>
      </w:r>
      <w:r w:rsidR="004B0D2F" w:rsidRPr="002A3E0B">
        <w:rPr>
          <w:rFonts w:ascii="Arial" w:hAnsi="Arial" w:cs="Arial"/>
          <w:sz w:val="20"/>
          <w:szCs w:val="20"/>
        </w:rPr>
        <w:t>.</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A realização do Pregão Eletrônico será no dia </w:t>
      </w:r>
      <w:r>
        <w:rPr>
          <w:rFonts w:ascii="Arial" w:hAnsi="Arial" w:cs="Arial"/>
          <w:b/>
          <w:sz w:val="20"/>
          <w:szCs w:val="20"/>
        </w:rPr>
        <w:t>27/02/2026</w:t>
      </w:r>
      <w:r w:rsidRPr="00334069">
        <w:rPr>
          <w:rFonts w:ascii="Arial" w:hAnsi="Arial" w:cs="Arial"/>
          <w:b/>
          <w:sz w:val="20"/>
          <w:szCs w:val="20"/>
        </w:rPr>
        <w:t xml:space="preserve"> </w:t>
      </w:r>
      <w:r w:rsidRPr="00334069">
        <w:rPr>
          <w:rFonts w:ascii="Arial" w:hAnsi="Arial" w:cs="Arial"/>
          <w:sz w:val="20"/>
          <w:szCs w:val="20"/>
        </w:rPr>
        <w:t>com recebimento</w:t>
      </w:r>
      <w:r w:rsidRPr="00334069">
        <w:rPr>
          <w:rFonts w:ascii="Arial" w:hAnsi="Arial" w:cs="Arial"/>
          <w:spacing w:val="-2"/>
          <w:sz w:val="20"/>
          <w:szCs w:val="20"/>
        </w:rPr>
        <w:t xml:space="preserve"> </w:t>
      </w:r>
      <w:r w:rsidRPr="00334069">
        <w:rPr>
          <w:rFonts w:ascii="Arial" w:hAnsi="Arial" w:cs="Arial"/>
          <w:sz w:val="20"/>
          <w:szCs w:val="20"/>
        </w:rPr>
        <w:t>das</w:t>
      </w:r>
      <w:r w:rsidRPr="00334069">
        <w:rPr>
          <w:rFonts w:ascii="Arial" w:hAnsi="Arial" w:cs="Arial"/>
          <w:spacing w:val="-3"/>
          <w:sz w:val="20"/>
          <w:szCs w:val="20"/>
        </w:rPr>
        <w:t xml:space="preserve"> </w:t>
      </w:r>
      <w:r w:rsidRPr="00334069">
        <w:rPr>
          <w:rFonts w:ascii="Arial" w:hAnsi="Arial" w:cs="Arial"/>
          <w:sz w:val="20"/>
          <w:szCs w:val="20"/>
        </w:rPr>
        <w:t>propostas</w:t>
      </w:r>
      <w:r w:rsidRPr="00334069">
        <w:rPr>
          <w:rFonts w:ascii="Arial" w:hAnsi="Arial" w:cs="Arial"/>
          <w:spacing w:val="3"/>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as</w:t>
      </w:r>
      <w:r>
        <w:rPr>
          <w:rFonts w:ascii="Arial" w:hAnsi="Arial" w:cs="Arial"/>
          <w:spacing w:val="-3"/>
          <w:sz w:val="20"/>
          <w:szCs w:val="20"/>
        </w:rPr>
        <w:t xml:space="preserve"> 13</w:t>
      </w:r>
      <w:r>
        <w:rPr>
          <w:rFonts w:ascii="Arial" w:hAnsi="Arial" w:cs="Arial"/>
          <w:sz w:val="20"/>
          <w:szCs w:val="20"/>
        </w:rPr>
        <w:t>h3</w:t>
      </w:r>
      <w:r w:rsidRPr="00334069">
        <w:rPr>
          <w:rFonts w:ascii="Arial" w:hAnsi="Arial" w:cs="Arial"/>
          <w:sz w:val="20"/>
          <w:szCs w:val="20"/>
        </w:rPr>
        <w:t>0m</w:t>
      </w:r>
      <w:r>
        <w:rPr>
          <w:rFonts w:ascii="Arial" w:hAnsi="Arial" w:cs="Arial"/>
          <w:sz w:val="20"/>
          <w:szCs w:val="20"/>
        </w:rPr>
        <w:t>in, abertura das propostas das 13h31min às 13h5</w:t>
      </w:r>
      <w:r w:rsidRPr="00334069">
        <w:rPr>
          <w:rFonts w:ascii="Arial" w:hAnsi="Arial" w:cs="Arial"/>
          <w:sz w:val="20"/>
          <w:szCs w:val="20"/>
        </w:rPr>
        <w:t>9min e início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9"/>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disputa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Pr>
          <w:rFonts w:ascii="Arial" w:hAnsi="Arial" w:cs="Arial"/>
          <w:sz w:val="20"/>
          <w:szCs w:val="20"/>
        </w:rPr>
        <w:t>preços 14</w:t>
      </w:r>
      <w:r w:rsidRPr="00334069">
        <w:rPr>
          <w:rFonts w:ascii="Arial" w:hAnsi="Arial" w:cs="Arial"/>
          <w:sz w:val="20"/>
          <w:szCs w:val="20"/>
        </w:rPr>
        <w:t>h</w:t>
      </w:r>
      <w:r>
        <w:rPr>
          <w:rFonts w:ascii="Arial" w:hAnsi="Arial" w:cs="Arial"/>
          <w:sz w:val="20"/>
          <w:szCs w:val="20"/>
        </w:rPr>
        <w:t>0</w:t>
      </w:r>
      <w:r w:rsidRPr="00334069">
        <w:rPr>
          <w:rFonts w:ascii="Arial" w:hAnsi="Arial" w:cs="Arial"/>
          <w:sz w:val="20"/>
          <w:szCs w:val="20"/>
        </w:rPr>
        <w:t xml:space="preserve">0min. </w:t>
      </w:r>
    </w:p>
    <w:p w:rsidR="004B0D2F" w:rsidRPr="00334069" w:rsidRDefault="004B0D2F" w:rsidP="004B0D2F">
      <w:pPr>
        <w:pStyle w:val="SemEspaamento"/>
        <w:jc w:val="both"/>
        <w:rPr>
          <w:rFonts w:ascii="Arial" w:hAnsi="Arial" w:cs="Arial"/>
          <w:sz w:val="20"/>
          <w:szCs w:val="20"/>
        </w:rPr>
      </w:pPr>
    </w:p>
    <w:p w:rsidR="004B0D2F" w:rsidRPr="004B0D2F" w:rsidRDefault="004B0D2F" w:rsidP="004B0D2F">
      <w:pPr>
        <w:pStyle w:val="SemEspaamento"/>
        <w:jc w:val="both"/>
        <w:rPr>
          <w:rFonts w:ascii="Arial" w:hAnsi="Arial" w:cs="Arial"/>
          <w:sz w:val="20"/>
          <w:szCs w:val="20"/>
        </w:rPr>
      </w:pPr>
      <w:r w:rsidRPr="004B0D2F">
        <w:rPr>
          <w:rFonts w:ascii="Arial" w:hAnsi="Arial" w:cs="Arial"/>
          <w:sz w:val="20"/>
          <w:szCs w:val="20"/>
        </w:rPr>
        <w:t>O valor total estimado para tal contratação será de</w:t>
      </w:r>
      <w:r w:rsidRPr="004B0D2F">
        <w:rPr>
          <w:rFonts w:ascii="Arial" w:hAnsi="Arial" w:cs="Arial"/>
          <w:b/>
          <w:sz w:val="20"/>
          <w:szCs w:val="20"/>
        </w:rPr>
        <w:t xml:space="preserve"> R$ 104.491,00</w:t>
      </w:r>
      <w:r w:rsidRPr="004B0D2F">
        <w:rPr>
          <w:rFonts w:ascii="Arial" w:hAnsi="Arial" w:cs="Arial"/>
          <w:sz w:val="20"/>
          <w:szCs w:val="20"/>
        </w:rPr>
        <w:t xml:space="preserve"> (cento e quatro mil quatrocentos e noventa e um reais).</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jc w:val="both"/>
        <w:rPr>
          <w:rFonts w:ascii="Arial" w:hAnsi="Arial" w:cs="Arial"/>
          <w:sz w:val="20"/>
          <w:szCs w:val="20"/>
        </w:rPr>
      </w:pPr>
      <w:r w:rsidRPr="00334069">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334069">
          <w:rPr>
            <w:rStyle w:val="Hyperlink"/>
            <w:rFonts w:ascii="Arial" w:hAnsi="Arial" w:cs="Arial"/>
            <w:sz w:val="20"/>
            <w:szCs w:val="20"/>
          </w:rPr>
          <w:t>www.ribeiraodopinhal.pr.gov.br</w:t>
        </w:r>
      </w:hyperlink>
      <w:r w:rsidRPr="00334069">
        <w:rPr>
          <w:rFonts w:ascii="Arial" w:hAnsi="Arial" w:cs="Arial"/>
          <w:sz w:val="20"/>
          <w:szCs w:val="20"/>
        </w:rPr>
        <w:t xml:space="preserve">. Informações e consultas através do e-mail </w:t>
      </w:r>
      <w:hyperlink r:id="rId9" w:history="1">
        <w:r w:rsidRPr="00334069">
          <w:rPr>
            <w:rStyle w:val="Hyperlink"/>
            <w:rFonts w:ascii="Arial" w:hAnsi="Arial" w:cs="Arial"/>
            <w:sz w:val="20"/>
            <w:szCs w:val="20"/>
          </w:rPr>
          <w:t>pmrpinhal@uol.com.br</w:t>
        </w:r>
      </w:hyperlink>
      <w:r w:rsidRPr="00334069">
        <w:rPr>
          <w:rFonts w:ascii="Arial" w:hAnsi="Arial" w:cs="Arial"/>
          <w:sz w:val="20"/>
          <w:szCs w:val="20"/>
        </w:rPr>
        <w:t xml:space="preserve"> ou </w:t>
      </w:r>
      <w:hyperlink r:id="rId10" w:history="1">
        <w:r w:rsidRPr="00334069">
          <w:rPr>
            <w:rStyle w:val="Hyperlink"/>
            <w:rFonts w:ascii="Arial" w:hAnsi="Arial" w:cs="Arial"/>
            <w:sz w:val="20"/>
            <w:szCs w:val="20"/>
          </w:rPr>
          <w:t>compras.pmrpinhal@gmail.com</w:t>
        </w:r>
      </w:hyperlink>
      <w:r w:rsidRPr="00334069">
        <w:rPr>
          <w:rFonts w:ascii="Arial" w:hAnsi="Arial" w:cs="Arial"/>
          <w:sz w:val="20"/>
          <w:szCs w:val="20"/>
        </w:rPr>
        <w:t xml:space="preserve"> ou através dos Telefones (43) 35518301 / 35518320.</w:t>
      </w:r>
    </w:p>
    <w:p w:rsidR="004B0D2F" w:rsidRPr="00334069" w:rsidRDefault="004B0D2F" w:rsidP="004B0D2F">
      <w:pPr>
        <w:jc w:val="both"/>
        <w:rPr>
          <w:rFonts w:ascii="Arial" w:hAnsi="Arial" w:cs="Arial"/>
          <w:sz w:val="20"/>
          <w:szCs w:val="20"/>
        </w:rPr>
      </w:pPr>
      <w:r w:rsidRPr="00334069">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ind w:right="-376"/>
        <w:jc w:val="both"/>
        <w:rPr>
          <w:rFonts w:ascii="Arial" w:hAnsi="Arial" w:cs="Arial"/>
          <w:sz w:val="20"/>
          <w:szCs w:val="20"/>
        </w:rPr>
      </w:pPr>
    </w:p>
    <w:p w:rsidR="004B0D2F" w:rsidRPr="00334069" w:rsidRDefault="004B0D2F" w:rsidP="004B0D2F">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0</w:t>
      </w:r>
      <w:r w:rsidR="0093258D">
        <w:rPr>
          <w:rFonts w:ascii="Arial" w:hAnsi="Arial" w:cs="Arial"/>
          <w:sz w:val="20"/>
          <w:szCs w:val="20"/>
        </w:rPr>
        <w:t>6</w:t>
      </w:r>
      <w:r>
        <w:rPr>
          <w:rFonts w:ascii="Arial" w:hAnsi="Arial" w:cs="Arial"/>
          <w:sz w:val="20"/>
          <w:szCs w:val="20"/>
        </w:rPr>
        <w:t xml:space="preserve"> de fevereiro de 2026</w:t>
      </w:r>
      <w:r w:rsidRPr="00334069">
        <w:rPr>
          <w:rFonts w:ascii="Arial" w:hAnsi="Arial" w:cs="Arial"/>
          <w:sz w:val="20"/>
          <w:szCs w:val="20"/>
        </w:rPr>
        <w:t>.</w:t>
      </w:r>
    </w:p>
    <w:p w:rsidR="004B0D2F" w:rsidRPr="00334069" w:rsidRDefault="004B0D2F" w:rsidP="004B0D2F">
      <w:pPr>
        <w:jc w:val="both"/>
        <w:rPr>
          <w:rFonts w:ascii="Arial" w:hAnsi="Arial" w:cs="Arial"/>
          <w:b/>
          <w:sz w:val="20"/>
          <w:szCs w:val="20"/>
        </w:rPr>
      </w:pPr>
    </w:p>
    <w:p w:rsidR="004B0D2F" w:rsidRPr="00334069" w:rsidRDefault="004B0D2F" w:rsidP="004B0D2F">
      <w:pPr>
        <w:ind w:right="-376"/>
        <w:jc w:val="both"/>
        <w:rPr>
          <w:rFonts w:ascii="Arial" w:hAnsi="Arial" w:cs="Arial"/>
          <w:b/>
          <w:sz w:val="20"/>
          <w:szCs w:val="20"/>
        </w:rPr>
      </w:pPr>
    </w:p>
    <w:p w:rsidR="004B0D2F" w:rsidRPr="00334069" w:rsidRDefault="004B0D2F" w:rsidP="004B0D2F">
      <w:pPr>
        <w:spacing w:after="0" w:line="240" w:lineRule="auto"/>
        <w:ind w:right="-374"/>
        <w:jc w:val="both"/>
        <w:rPr>
          <w:rFonts w:ascii="Arial" w:hAnsi="Arial" w:cs="Arial"/>
          <w:b/>
          <w:sz w:val="20"/>
          <w:szCs w:val="20"/>
        </w:rPr>
      </w:pPr>
      <w:r w:rsidRPr="00334069">
        <w:rPr>
          <w:rFonts w:ascii="Arial" w:hAnsi="Arial" w:cs="Arial"/>
          <w:b/>
          <w:sz w:val="20"/>
          <w:szCs w:val="20"/>
        </w:rPr>
        <w:t>Fayçal Melhem Chamma Junior</w:t>
      </w:r>
    </w:p>
    <w:p w:rsidR="004B0D2F" w:rsidRPr="00334069" w:rsidRDefault="004B0D2F" w:rsidP="004B0D2F">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4B0D2F" w:rsidRPr="00334069" w:rsidRDefault="004B0D2F" w:rsidP="004B0D2F">
      <w:pPr>
        <w:jc w:val="both"/>
        <w:rPr>
          <w:rFonts w:ascii="Arial" w:hAnsi="Arial" w:cs="Arial"/>
          <w:sz w:val="20"/>
          <w:szCs w:val="20"/>
        </w:rPr>
      </w:pPr>
    </w:p>
    <w:p w:rsidR="004B0D2F" w:rsidRPr="00334069" w:rsidRDefault="004B0D2F" w:rsidP="004B0D2F">
      <w:pPr>
        <w:jc w:val="both"/>
        <w:rPr>
          <w:rFonts w:ascii="Arial" w:hAnsi="Arial" w:cs="Arial"/>
          <w:sz w:val="20"/>
          <w:szCs w:val="20"/>
        </w:rPr>
      </w:pPr>
    </w:p>
    <w:p w:rsidR="004B0D2F" w:rsidRPr="00334069" w:rsidRDefault="004B0D2F" w:rsidP="004B0D2F">
      <w:pPr>
        <w:jc w:val="both"/>
        <w:rPr>
          <w:rFonts w:ascii="Arial" w:hAnsi="Arial" w:cs="Arial"/>
          <w:sz w:val="20"/>
          <w:szCs w:val="20"/>
        </w:rPr>
      </w:pPr>
    </w:p>
    <w:p w:rsidR="004B0D2F" w:rsidRPr="00334069" w:rsidRDefault="004B0D2F" w:rsidP="004B0D2F">
      <w:pPr>
        <w:jc w:val="both"/>
        <w:rPr>
          <w:rFonts w:ascii="Arial" w:hAnsi="Arial" w:cs="Arial"/>
          <w:sz w:val="20"/>
          <w:szCs w:val="20"/>
        </w:rPr>
      </w:pPr>
    </w:p>
    <w:p w:rsidR="004B0D2F" w:rsidRPr="00334069" w:rsidRDefault="004B0D2F" w:rsidP="004B0D2F">
      <w:pPr>
        <w:tabs>
          <w:tab w:val="left" w:pos="5810"/>
        </w:tabs>
        <w:jc w:val="both"/>
        <w:rPr>
          <w:rFonts w:ascii="Arial" w:hAnsi="Arial" w:cs="Arial"/>
          <w:sz w:val="20"/>
          <w:szCs w:val="20"/>
        </w:rPr>
      </w:pPr>
    </w:p>
    <w:p w:rsidR="004B0D2F" w:rsidRDefault="004B0D2F" w:rsidP="004B0D2F">
      <w:pPr>
        <w:tabs>
          <w:tab w:val="left" w:pos="2242"/>
          <w:tab w:val="left" w:pos="3882"/>
        </w:tabs>
        <w:jc w:val="both"/>
        <w:rPr>
          <w:rFonts w:ascii="Arial" w:hAnsi="Arial" w:cs="Arial"/>
          <w:sz w:val="20"/>
          <w:szCs w:val="20"/>
        </w:rPr>
      </w:pPr>
      <w:r>
        <w:rPr>
          <w:rFonts w:ascii="Arial" w:hAnsi="Arial" w:cs="Arial"/>
          <w:sz w:val="20"/>
          <w:szCs w:val="20"/>
        </w:rPr>
        <w:tab/>
      </w:r>
    </w:p>
    <w:p w:rsidR="004B0D2F" w:rsidRDefault="004B0D2F" w:rsidP="004B0D2F">
      <w:pPr>
        <w:tabs>
          <w:tab w:val="left" w:pos="2242"/>
          <w:tab w:val="left" w:pos="3882"/>
        </w:tabs>
        <w:jc w:val="both"/>
        <w:rPr>
          <w:rFonts w:ascii="Arial" w:hAnsi="Arial" w:cs="Arial"/>
          <w:sz w:val="20"/>
          <w:szCs w:val="20"/>
        </w:rPr>
      </w:pPr>
    </w:p>
    <w:p w:rsidR="004B0D2F" w:rsidRDefault="004B0D2F" w:rsidP="004B0D2F">
      <w:pPr>
        <w:tabs>
          <w:tab w:val="left" w:pos="2242"/>
          <w:tab w:val="left" w:pos="3882"/>
        </w:tabs>
        <w:jc w:val="both"/>
        <w:rPr>
          <w:rFonts w:ascii="Arial" w:hAnsi="Arial" w:cs="Arial"/>
          <w:sz w:val="20"/>
          <w:szCs w:val="20"/>
        </w:rPr>
      </w:pPr>
      <w:r>
        <w:rPr>
          <w:rFonts w:ascii="Arial" w:hAnsi="Arial" w:cs="Arial"/>
          <w:sz w:val="20"/>
          <w:szCs w:val="20"/>
        </w:rPr>
        <w:tab/>
      </w:r>
    </w:p>
    <w:p w:rsidR="004B0D2F" w:rsidRPr="00334069" w:rsidRDefault="0093258D" w:rsidP="004B0D2F">
      <w:pPr>
        <w:pStyle w:val="SemEspaamento"/>
        <w:jc w:val="center"/>
        <w:rPr>
          <w:rFonts w:ascii="Arial" w:hAnsi="Arial" w:cs="Arial"/>
          <w:b/>
          <w:sz w:val="20"/>
          <w:szCs w:val="20"/>
          <w:u w:val="single"/>
        </w:rPr>
      </w:pPr>
      <w:r>
        <w:rPr>
          <w:rFonts w:ascii="Arial" w:hAnsi="Arial" w:cs="Arial"/>
          <w:b/>
          <w:sz w:val="20"/>
          <w:szCs w:val="20"/>
          <w:u w:val="single"/>
        </w:rPr>
        <w:lastRenderedPageBreak/>
        <w:t xml:space="preserve">ERRATA - </w:t>
      </w:r>
      <w:r w:rsidR="004B0D2F" w:rsidRPr="00334069">
        <w:rPr>
          <w:rFonts w:ascii="Arial" w:hAnsi="Arial" w:cs="Arial"/>
          <w:b/>
          <w:sz w:val="20"/>
          <w:szCs w:val="20"/>
          <w:u w:val="single"/>
        </w:rPr>
        <w:t>EDITAL DE PREGÃO ELETRÔNICO</w:t>
      </w:r>
      <w:r w:rsidR="004B0D2F">
        <w:rPr>
          <w:rFonts w:ascii="Arial" w:hAnsi="Arial" w:cs="Arial"/>
          <w:b/>
          <w:sz w:val="20"/>
          <w:szCs w:val="20"/>
          <w:u w:val="single"/>
        </w:rPr>
        <w:t xml:space="preserve"> SRP</w:t>
      </w:r>
      <w:r w:rsidR="004B0D2F" w:rsidRPr="00334069">
        <w:rPr>
          <w:rFonts w:ascii="Arial" w:hAnsi="Arial" w:cs="Arial"/>
          <w:b/>
          <w:sz w:val="20"/>
          <w:szCs w:val="20"/>
          <w:u w:val="single"/>
        </w:rPr>
        <w:t xml:space="preserve"> n° </w:t>
      </w:r>
      <w:r w:rsidR="004B0D2F">
        <w:rPr>
          <w:rFonts w:ascii="Arial" w:hAnsi="Arial" w:cs="Arial"/>
          <w:b/>
          <w:sz w:val="20"/>
          <w:szCs w:val="20"/>
          <w:u w:val="single"/>
        </w:rPr>
        <w:t>014/2026</w:t>
      </w:r>
      <w:r w:rsidR="004B0D2F" w:rsidRPr="00334069">
        <w:rPr>
          <w:rFonts w:ascii="Arial" w:hAnsi="Arial" w:cs="Arial"/>
          <w:b/>
          <w:sz w:val="20"/>
          <w:szCs w:val="20"/>
          <w:u w:val="single"/>
        </w:rPr>
        <w:t>.</w:t>
      </w:r>
    </w:p>
    <w:p w:rsidR="004B0D2F" w:rsidRDefault="004B0D2F" w:rsidP="004B0D2F">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F12407">
        <w:rPr>
          <w:rFonts w:ascii="Arial" w:hAnsi="Arial" w:cs="Arial"/>
          <w:b/>
          <w:sz w:val="20"/>
          <w:szCs w:val="20"/>
          <w:u w:val="single"/>
        </w:rPr>
        <w:t xml:space="preserve">N.º </w:t>
      </w:r>
      <w:r>
        <w:rPr>
          <w:rFonts w:ascii="Arial" w:hAnsi="Arial" w:cs="Arial"/>
          <w:b/>
          <w:sz w:val="20"/>
          <w:szCs w:val="20"/>
          <w:u w:val="single"/>
        </w:rPr>
        <w:t>049/2026</w:t>
      </w:r>
    </w:p>
    <w:p w:rsidR="004B0D2F" w:rsidRPr="009D6CE8" w:rsidRDefault="004B0D2F" w:rsidP="004B0D2F">
      <w:pPr>
        <w:ind w:right="-376"/>
        <w:jc w:val="center"/>
        <w:rPr>
          <w:rFonts w:ascii="Arial" w:hAnsi="Arial" w:cs="Arial"/>
          <w:b/>
          <w:sz w:val="20"/>
          <w:szCs w:val="20"/>
          <w:u w:val="single"/>
        </w:rPr>
      </w:pPr>
      <w:r w:rsidRPr="009D6CE8">
        <w:rPr>
          <w:rFonts w:ascii="Arial" w:hAnsi="Arial" w:cs="Arial"/>
          <w:b/>
          <w:sz w:val="20"/>
          <w:szCs w:val="20"/>
          <w:u w:val="single"/>
        </w:rPr>
        <w:t xml:space="preserve">RESERVA DE COTA PARA MEI/ME/EPP (LC 147/2014) </w:t>
      </w:r>
    </w:p>
    <w:p w:rsidR="004B0D2F" w:rsidRPr="00334069" w:rsidRDefault="004B0D2F" w:rsidP="004B0D2F">
      <w:pPr>
        <w:pStyle w:val="SemEspaamento"/>
        <w:jc w:val="center"/>
        <w:rPr>
          <w:rFonts w:ascii="Arial" w:hAnsi="Arial" w:cs="Arial"/>
          <w:b/>
          <w:sz w:val="20"/>
          <w:szCs w:val="20"/>
          <w:u w:val="single"/>
        </w:rPr>
      </w:pPr>
    </w:p>
    <w:p w:rsidR="004B0D2F" w:rsidRPr="00334069" w:rsidRDefault="004B0D2F" w:rsidP="004B0D2F">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sidRPr="00334069">
        <w:rPr>
          <w:rFonts w:ascii="Arial" w:hAnsi="Arial" w:cs="Arial"/>
          <w:b/>
          <w:sz w:val="20"/>
          <w:szCs w:val="20"/>
        </w:rPr>
        <w:t>ITEM</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r>
        <w:rPr>
          <w:rFonts w:ascii="Arial" w:hAnsi="Arial" w:cs="Arial"/>
          <w:sz w:val="20"/>
          <w:szCs w:val="20"/>
        </w:rPr>
        <w:t xml:space="preserve">o </w:t>
      </w:r>
      <w:r w:rsidRPr="005F051C">
        <w:rPr>
          <w:rFonts w:ascii="Arial" w:hAnsi="Arial" w:cs="Arial"/>
          <w:sz w:val="20"/>
          <w:szCs w:val="20"/>
        </w:rPr>
        <w:t>registro</w:t>
      </w:r>
      <w:r w:rsidRPr="00594C12">
        <w:rPr>
          <w:rStyle w:val="SemEspaamentoChar"/>
          <w:rFonts w:ascii="Arial" w:eastAsiaTheme="minorEastAsia" w:hAnsi="Arial" w:cs="Arial"/>
          <w:sz w:val="18"/>
          <w:szCs w:val="18"/>
        </w:rPr>
        <w:t xml:space="preserve"> </w:t>
      </w:r>
      <w:r w:rsidRPr="002A3E0B">
        <w:rPr>
          <w:rStyle w:val="SemEspaamentoChar"/>
          <w:rFonts w:ascii="Arial" w:eastAsiaTheme="minorEastAsia" w:hAnsi="Arial" w:cs="Arial"/>
          <w:sz w:val="20"/>
          <w:szCs w:val="20"/>
        </w:rPr>
        <w:t xml:space="preserve">de preços para aquisição de </w:t>
      </w:r>
      <w:r>
        <w:rPr>
          <w:rStyle w:val="SemEspaamentoChar"/>
          <w:rFonts w:ascii="Arial" w:eastAsiaTheme="minorEastAsia" w:hAnsi="Arial" w:cs="Arial"/>
          <w:sz w:val="20"/>
          <w:szCs w:val="20"/>
        </w:rPr>
        <w:t>materiais de limpeza e higiene</w:t>
      </w:r>
      <w:r w:rsidRPr="002A3E0B">
        <w:rPr>
          <w:rStyle w:val="SemEspaamentoChar"/>
          <w:rFonts w:ascii="Arial" w:eastAsiaTheme="minorEastAsia" w:hAnsi="Arial" w:cs="Arial"/>
          <w:sz w:val="20"/>
          <w:szCs w:val="20"/>
        </w:rPr>
        <w:t xml:space="preserve"> destinados a Secretaria de Educação, Secretaria de Saúde, Secretaria de Assistência</w:t>
      </w:r>
      <w:r>
        <w:rPr>
          <w:rStyle w:val="SemEspaamentoChar"/>
          <w:rFonts w:ascii="Arial" w:eastAsiaTheme="minorEastAsia" w:hAnsi="Arial" w:cs="Arial"/>
          <w:sz w:val="20"/>
          <w:szCs w:val="20"/>
        </w:rPr>
        <w:t xml:space="preserve"> Social, Secretaria de Esportes e</w:t>
      </w:r>
      <w:r w:rsidRPr="002A3E0B">
        <w:rPr>
          <w:rStyle w:val="SemEspaamentoChar"/>
          <w:rFonts w:ascii="Arial" w:eastAsiaTheme="minorEastAsia" w:hAnsi="Arial" w:cs="Arial"/>
          <w:sz w:val="20"/>
          <w:szCs w:val="20"/>
        </w:rPr>
        <w:t xml:space="preserve"> Secretaria de Administração</w:t>
      </w:r>
      <w:r>
        <w:rPr>
          <w:rStyle w:val="SemEspaamentoChar"/>
          <w:rFonts w:ascii="Arial" w:eastAsiaTheme="minorEastAsia" w:hAnsi="Arial" w:cs="Arial"/>
          <w:sz w:val="20"/>
          <w:szCs w:val="20"/>
        </w:rPr>
        <w:t xml:space="preserve"> </w:t>
      </w:r>
      <w:r w:rsidRPr="00334069">
        <w:rPr>
          <w:rFonts w:ascii="Arial" w:hAnsi="Arial" w:cs="Arial"/>
          <w:sz w:val="20"/>
          <w:szCs w:val="20"/>
        </w:rPr>
        <w:t>e de acordo com as condições estabelecidas neste Edital e seus anexos.</w:t>
      </w:r>
    </w:p>
    <w:p w:rsidR="004B0D2F" w:rsidRPr="00334069" w:rsidRDefault="004B0D2F" w:rsidP="004B0D2F">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4B0D2F" w:rsidRPr="00334069" w:rsidTr="00710706">
        <w:tc>
          <w:tcPr>
            <w:tcW w:w="8956" w:type="dxa"/>
          </w:tcPr>
          <w:p w:rsidR="004B0D2F" w:rsidRPr="00334069" w:rsidRDefault="004B0D2F" w:rsidP="00710706">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Pr>
                <w:rFonts w:ascii="Arial" w:hAnsi="Arial" w:cs="Arial"/>
                <w:b/>
                <w:sz w:val="20"/>
                <w:szCs w:val="20"/>
              </w:rPr>
              <w:t>27/02/2026</w:t>
            </w:r>
          </w:p>
          <w:p w:rsidR="004B0D2F" w:rsidRPr="00334069" w:rsidRDefault="004B0D2F" w:rsidP="00710706">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Pr>
                <w:rFonts w:ascii="Arial" w:hAnsi="Arial" w:cs="Arial"/>
                <w:b/>
                <w:spacing w:val="-3"/>
                <w:sz w:val="20"/>
                <w:szCs w:val="20"/>
              </w:rPr>
              <w:t xml:space="preserve"> 13</w:t>
            </w:r>
            <w:r>
              <w:rPr>
                <w:rFonts w:ascii="Arial" w:hAnsi="Arial" w:cs="Arial"/>
                <w:b/>
                <w:sz w:val="20"/>
                <w:szCs w:val="20"/>
              </w:rPr>
              <w:t>h3</w:t>
            </w:r>
            <w:r w:rsidRPr="00334069">
              <w:rPr>
                <w:rFonts w:ascii="Arial" w:hAnsi="Arial" w:cs="Arial"/>
                <w:b/>
                <w:sz w:val="20"/>
                <w:szCs w:val="20"/>
              </w:rPr>
              <w:t>0</w:t>
            </w:r>
            <w:r w:rsidRPr="00334069">
              <w:rPr>
                <w:rFonts w:ascii="Arial" w:hAnsi="Arial" w:cs="Arial"/>
                <w:b/>
                <w:spacing w:val="-3"/>
                <w:sz w:val="20"/>
                <w:szCs w:val="20"/>
              </w:rPr>
              <w:t xml:space="preserve"> </w:t>
            </w:r>
            <w:r w:rsidRPr="00334069">
              <w:rPr>
                <w:rFonts w:ascii="Arial" w:hAnsi="Arial" w:cs="Arial"/>
                <w:b/>
                <w:sz w:val="20"/>
                <w:szCs w:val="20"/>
              </w:rPr>
              <w:t>min.</w:t>
            </w:r>
          </w:p>
          <w:p w:rsidR="004B0D2F" w:rsidRPr="00334069" w:rsidRDefault="004B0D2F" w:rsidP="00710706">
            <w:pPr>
              <w:pStyle w:val="SemEspaamento"/>
              <w:jc w:val="both"/>
              <w:rPr>
                <w:rFonts w:ascii="Arial" w:hAnsi="Arial" w:cs="Arial"/>
                <w:b/>
                <w:sz w:val="20"/>
                <w:szCs w:val="20"/>
              </w:rPr>
            </w:pPr>
            <w:r>
              <w:rPr>
                <w:rFonts w:ascii="Arial" w:hAnsi="Arial" w:cs="Arial"/>
                <w:b/>
                <w:sz w:val="20"/>
                <w:szCs w:val="20"/>
              </w:rPr>
              <w:t>ABERTURA DAS PROPOSTAS: das 13h3</w:t>
            </w:r>
            <w:r w:rsidRPr="00334069">
              <w:rPr>
                <w:rFonts w:ascii="Arial" w:hAnsi="Arial" w:cs="Arial"/>
                <w:b/>
                <w:sz w:val="20"/>
                <w:szCs w:val="20"/>
              </w:rPr>
              <w:t xml:space="preserve">1min às </w:t>
            </w:r>
            <w:r>
              <w:rPr>
                <w:rFonts w:ascii="Arial" w:hAnsi="Arial" w:cs="Arial"/>
                <w:b/>
                <w:sz w:val="20"/>
                <w:szCs w:val="20"/>
              </w:rPr>
              <w:t>13h5</w:t>
            </w:r>
            <w:r w:rsidRPr="00334069">
              <w:rPr>
                <w:rFonts w:ascii="Arial" w:hAnsi="Arial" w:cs="Arial"/>
                <w:b/>
                <w:sz w:val="20"/>
                <w:szCs w:val="20"/>
              </w:rPr>
              <w:t>9min.</w:t>
            </w:r>
          </w:p>
          <w:p w:rsidR="004B0D2F" w:rsidRPr="00334069" w:rsidRDefault="004B0D2F" w:rsidP="00710706">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Pr>
                <w:rFonts w:ascii="Arial" w:hAnsi="Arial" w:cs="Arial"/>
                <w:b/>
                <w:sz w:val="20"/>
                <w:szCs w:val="20"/>
              </w:rPr>
              <w:t>PREÇOS: 14</w:t>
            </w:r>
            <w:r w:rsidRPr="00334069">
              <w:rPr>
                <w:rFonts w:ascii="Arial" w:hAnsi="Arial" w:cs="Arial"/>
                <w:b/>
                <w:sz w:val="20"/>
                <w:szCs w:val="20"/>
              </w:rPr>
              <w:t>h</w:t>
            </w:r>
            <w:r>
              <w:rPr>
                <w:rFonts w:ascii="Arial" w:hAnsi="Arial" w:cs="Arial"/>
                <w:b/>
                <w:sz w:val="20"/>
                <w:szCs w:val="20"/>
              </w:rPr>
              <w:t>0</w:t>
            </w:r>
            <w:r w:rsidRPr="00334069">
              <w:rPr>
                <w:rFonts w:ascii="Arial" w:hAnsi="Arial" w:cs="Arial"/>
                <w:b/>
                <w:sz w:val="20"/>
                <w:szCs w:val="20"/>
              </w:rPr>
              <w:t>0min</w:t>
            </w:r>
            <w:r w:rsidRPr="00334069">
              <w:rPr>
                <w:rFonts w:ascii="Arial" w:hAnsi="Arial" w:cs="Arial"/>
                <w:b/>
                <w:spacing w:val="-3"/>
                <w:sz w:val="20"/>
                <w:szCs w:val="20"/>
              </w:rPr>
              <w:t>.</w:t>
            </w:r>
          </w:p>
          <w:p w:rsidR="004B0D2F" w:rsidRPr="00334069" w:rsidRDefault="004B0D2F" w:rsidP="00710706">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4B0D2F" w:rsidRPr="00334069" w:rsidRDefault="004B0D2F" w:rsidP="00710706">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4B0D2F" w:rsidRPr="002A3E0B" w:rsidRDefault="004B0D2F" w:rsidP="004B0D2F">
            <w:pPr>
              <w:pStyle w:val="SemEspaamento"/>
              <w:jc w:val="both"/>
              <w:rPr>
                <w:rFonts w:ascii="Arial" w:hAnsi="Arial" w:cs="Arial"/>
                <w:sz w:val="20"/>
                <w:szCs w:val="20"/>
              </w:rPr>
            </w:pPr>
            <w:r w:rsidRPr="00334069">
              <w:rPr>
                <w:rFonts w:ascii="Arial" w:hAnsi="Arial" w:cs="Arial"/>
                <w:b/>
                <w:sz w:val="20"/>
                <w:szCs w:val="20"/>
              </w:rPr>
              <w:t xml:space="preserve">VALOR ESTIMADO: </w:t>
            </w:r>
            <w:r w:rsidRPr="004B0D2F">
              <w:rPr>
                <w:rFonts w:ascii="Arial" w:hAnsi="Arial" w:cs="Arial"/>
                <w:b/>
                <w:sz w:val="20"/>
                <w:szCs w:val="20"/>
              </w:rPr>
              <w:t>R$ 104.491,00</w:t>
            </w:r>
            <w:r w:rsidRPr="004B0D2F">
              <w:rPr>
                <w:rFonts w:ascii="Arial" w:hAnsi="Arial" w:cs="Arial"/>
                <w:sz w:val="20"/>
                <w:szCs w:val="20"/>
              </w:rPr>
              <w:t xml:space="preserve"> (cento e quatro mil quatrocentos e noventa e um reais).</w:t>
            </w:r>
          </w:p>
        </w:tc>
      </w:tr>
    </w:tbl>
    <w:p w:rsidR="004B0D2F" w:rsidRPr="00334069" w:rsidRDefault="004B0D2F" w:rsidP="004B0D2F">
      <w:pPr>
        <w:pStyle w:val="SemEspaamento"/>
        <w:jc w:val="both"/>
        <w:rPr>
          <w:rFonts w:ascii="Arial" w:hAnsi="Arial" w:cs="Arial"/>
          <w:sz w:val="20"/>
          <w:szCs w:val="20"/>
        </w:rPr>
      </w:pPr>
    </w:p>
    <w:p w:rsidR="004B0D2F" w:rsidRPr="00334069" w:rsidRDefault="004B0D2F" w:rsidP="004B0D2F">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4B0D2F" w:rsidRPr="00334069" w:rsidRDefault="004B0D2F" w:rsidP="004B0D2F">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r w:rsidRPr="00334069">
        <w:rPr>
          <w:rFonts w:ascii="Arial" w:hAnsi="Arial" w:cs="Arial"/>
          <w:sz w:val="20"/>
          <w:szCs w:val="20"/>
        </w:rPr>
        <w:t>estarão</w:t>
      </w:r>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4B0D2F" w:rsidRPr="00334069" w:rsidRDefault="004B0D2F" w:rsidP="004B0D2F">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4B0D2F" w:rsidRPr="00334069" w:rsidTr="00710706">
        <w:tc>
          <w:tcPr>
            <w:tcW w:w="56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DISPOSIÇÕES PRELIMINARES</w:t>
            </w:r>
          </w:p>
        </w:tc>
      </w:tr>
      <w:tr w:rsidR="004B0D2F" w:rsidRPr="00334069" w:rsidTr="00710706">
        <w:tc>
          <w:tcPr>
            <w:tcW w:w="56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4B0D2F" w:rsidRPr="00334069" w:rsidTr="00710706">
        <w:tc>
          <w:tcPr>
            <w:tcW w:w="56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4B0D2F" w:rsidRPr="00334069" w:rsidTr="00710706">
        <w:tc>
          <w:tcPr>
            <w:tcW w:w="56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4B0D2F" w:rsidRPr="00334069" w:rsidTr="00710706">
        <w:tc>
          <w:tcPr>
            <w:tcW w:w="56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4B0D2F" w:rsidRPr="00334069" w:rsidTr="00710706">
        <w:tc>
          <w:tcPr>
            <w:tcW w:w="56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4B0D2F" w:rsidRPr="00334069" w:rsidTr="00710706">
        <w:tc>
          <w:tcPr>
            <w:tcW w:w="56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4B0D2F" w:rsidRPr="00334069" w:rsidTr="00710706">
        <w:tc>
          <w:tcPr>
            <w:tcW w:w="56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HABILITAÇÃO</w:t>
            </w:r>
          </w:p>
        </w:tc>
      </w:tr>
      <w:tr w:rsidR="004B0D2F" w:rsidRPr="00334069" w:rsidTr="00710706">
        <w:tc>
          <w:tcPr>
            <w:tcW w:w="56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IMPUGNAÇÃO AO EDITAL, RECURSOS E HOMOLOGAÇÃO</w:t>
            </w:r>
          </w:p>
        </w:tc>
      </w:tr>
      <w:tr w:rsidR="004B0D2F" w:rsidRPr="00334069" w:rsidTr="00710706">
        <w:tc>
          <w:tcPr>
            <w:tcW w:w="56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4B0D2F" w:rsidRPr="00334069" w:rsidTr="00710706">
        <w:tc>
          <w:tcPr>
            <w:tcW w:w="56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4B0D2F" w:rsidRPr="00334069" w:rsidTr="00710706">
        <w:tc>
          <w:tcPr>
            <w:tcW w:w="56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4B0D2F" w:rsidRPr="00334069" w:rsidTr="00710706">
        <w:tc>
          <w:tcPr>
            <w:tcW w:w="56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PAGAMENTO</w:t>
            </w:r>
          </w:p>
        </w:tc>
      </w:tr>
      <w:tr w:rsidR="004B0D2F" w:rsidRPr="00334069" w:rsidTr="00710706">
        <w:tc>
          <w:tcPr>
            <w:tcW w:w="56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4B0D2F" w:rsidRPr="00334069" w:rsidTr="00710706">
        <w:tc>
          <w:tcPr>
            <w:tcW w:w="56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4B0D2F" w:rsidRPr="00334069" w:rsidTr="00710706">
        <w:tc>
          <w:tcPr>
            <w:tcW w:w="56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4B0D2F" w:rsidRPr="00334069" w:rsidTr="00710706">
        <w:tc>
          <w:tcPr>
            <w:tcW w:w="56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DISPOSIÇÕES FINAIS</w:t>
            </w:r>
          </w:p>
        </w:tc>
      </w:tr>
    </w:tbl>
    <w:p w:rsidR="004B0D2F" w:rsidRPr="00334069" w:rsidRDefault="004B0D2F" w:rsidP="004B0D2F">
      <w:pPr>
        <w:pStyle w:val="SemEspaamento"/>
        <w:jc w:val="both"/>
        <w:rPr>
          <w:rFonts w:ascii="Arial" w:hAnsi="Arial" w:cs="Arial"/>
          <w:sz w:val="20"/>
          <w:szCs w:val="20"/>
        </w:rPr>
      </w:pPr>
    </w:p>
    <w:p w:rsidR="004B0D2F" w:rsidRPr="00334069" w:rsidRDefault="004B0D2F" w:rsidP="004B0D2F">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(https://bllcompras.com/Home/Login).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r w:rsidRPr="00334069">
        <w:rPr>
          <w:rFonts w:ascii="Arial" w:hAnsi="Arial" w:cs="Arial"/>
          <w:b/>
          <w:sz w:val="20"/>
          <w:szCs w:val="20"/>
        </w:rPr>
        <w:t xml:space="preserve">Fayçal Melhem Chamma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001/2026</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4B0D2F" w:rsidRPr="00334069" w:rsidRDefault="004B0D2F" w:rsidP="004B0D2F">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4B0D2F" w:rsidRPr="00334069" w:rsidTr="00710706">
        <w:tc>
          <w:tcPr>
            <w:tcW w:w="1418" w:type="dxa"/>
          </w:tcPr>
          <w:p w:rsidR="004B0D2F" w:rsidRPr="00334069" w:rsidRDefault="004B0D2F" w:rsidP="00710706">
            <w:pPr>
              <w:jc w:val="both"/>
              <w:rPr>
                <w:rFonts w:ascii="Arial" w:hAnsi="Arial" w:cs="Arial"/>
                <w:sz w:val="20"/>
                <w:szCs w:val="20"/>
              </w:rPr>
            </w:pPr>
            <w:r w:rsidRPr="00334069">
              <w:rPr>
                <w:rFonts w:ascii="Arial" w:hAnsi="Arial" w:cs="Arial"/>
                <w:sz w:val="20"/>
                <w:szCs w:val="20"/>
              </w:rPr>
              <w:t>ANEXO 01</w:t>
            </w:r>
          </w:p>
        </w:tc>
        <w:tc>
          <w:tcPr>
            <w:tcW w:w="7544" w:type="dxa"/>
          </w:tcPr>
          <w:p w:rsidR="004B0D2F" w:rsidRPr="00334069" w:rsidRDefault="004B0D2F" w:rsidP="00710706">
            <w:pPr>
              <w:jc w:val="both"/>
              <w:rPr>
                <w:rFonts w:ascii="Arial" w:hAnsi="Arial" w:cs="Arial"/>
                <w:sz w:val="20"/>
                <w:szCs w:val="20"/>
              </w:rPr>
            </w:pPr>
            <w:r w:rsidRPr="00334069">
              <w:rPr>
                <w:rFonts w:ascii="Arial" w:hAnsi="Arial" w:cs="Arial"/>
                <w:sz w:val="20"/>
                <w:szCs w:val="20"/>
              </w:rPr>
              <w:t>Termo de referência</w:t>
            </w:r>
          </w:p>
        </w:tc>
      </w:tr>
      <w:tr w:rsidR="004B0D2F" w:rsidRPr="00334069" w:rsidTr="00710706">
        <w:tc>
          <w:tcPr>
            <w:tcW w:w="1418" w:type="dxa"/>
          </w:tcPr>
          <w:p w:rsidR="004B0D2F" w:rsidRPr="00334069" w:rsidRDefault="004B0D2F" w:rsidP="00710706">
            <w:pPr>
              <w:jc w:val="both"/>
              <w:rPr>
                <w:rFonts w:ascii="Arial" w:hAnsi="Arial" w:cs="Arial"/>
                <w:sz w:val="20"/>
                <w:szCs w:val="20"/>
              </w:rPr>
            </w:pPr>
            <w:r w:rsidRPr="00334069">
              <w:rPr>
                <w:rFonts w:ascii="Arial" w:hAnsi="Arial" w:cs="Arial"/>
                <w:sz w:val="20"/>
                <w:szCs w:val="20"/>
              </w:rPr>
              <w:t>ANEXO 02</w:t>
            </w:r>
          </w:p>
        </w:tc>
        <w:tc>
          <w:tcPr>
            <w:tcW w:w="7544" w:type="dxa"/>
          </w:tcPr>
          <w:p w:rsidR="004B0D2F" w:rsidRPr="00334069" w:rsidRDefault="004B0D2F" w:rsidP="00710706">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Ata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Registro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Preços</w:t>
            </w:r>
          </w:p>
        </w:tc>
      </w:tr>
      <w:tr w:rsidR="004B0D2F" w:rsidRPr="00334069" w:rsidTr="00710706">
        <w:tc>
          <w:tcPr>
            <w:tcW w:w="1418" w:type="dxa"/>
          </w:tcPr>
          <w:p w:rsidR="004B0D2F" w:rsidRPr="00334069" w:rsidRDefault="004B0D2F" w:rsidP="00710706">
            <w:pPr>
              <w:jc w:val="both"/>
              <w:rPr>
                <w:rFonts w:ascii="Arial" w:hAnsi="Arial" w:cs="Arial"/>
                <w:sz w:val="20"/>
                <w:szCs w:val="20"/>
              </w:rPr>
            </w:pPr>
            <w:r w:rsidRPr="00334069">
              <w:rPr>
                <w:rFonts w:ascii="Arial" w:hAnsi="Arial" w:cs="Arial"/>
                <w:sz w:val="20"/>
                <w:szCs w:val="20"/>
              </w:rPr>
              <w:t>ANEXO 03</w:t>
            </w:r>
          </w:p>
        </w:tc>
        <w:tc>
          <w:tcPr>
            <w:tcW w:w="7544" w:type="dxa"/>
          </w:tcPr>
          <w:p w:rsidR="004B0D2F" w:rsidRPr="00334069" w:rsidRDefault="004B0D2F" w:rsidP="00710706">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4B0D2F" w:rsidRPr="00334069" w:rsidTr="00710706">
        <w:tc>
          <w:tcPr>
            <w:tcW w:w="1418" w:type="dxa"/>
          </w:tcPr>
          <w:p w:rsidR="004B0D2F" w:rsidRPr="00334069" w:rsidRDefault="004B0D2F" w:rsidP="00710706">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4B0D2F" w:rsidRPr="00334069" w:rsidRDefault="004B0D2F" w:rsidP="00710706">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4B0D2F" w:rsidRPr="00334069" w:rsidTr="00710706">
        <w:tc>
          <w:tcPr>
            <w:tcW w:w="1418" w:type="dxa"/>
          </w:tcPr>
          <w:p w:rsidR="004B0D2F" w:rsidRPr="00334069" w:rsidRDefault="004B0D2F" w:rsidP="00710706">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4B0D2F" w:rsidRPr="00334069" w:rsidRDefault="004B0D2F" w:rsidP="00710706">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4B0D2F" w:rsidRPr="00334069" w:rsidTr="00710706">
        <w:tc>
          <w:tcPr>
            <w:tcW w:w="1418" w:type="dxa"/>
          </w:tcPr>
          <w:p w:rsidR="004B0D2F" w:rsidRPr="00334069" w:rsidRDefault="004B0D2F" w:rsidP="00710706">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4B0D2F" w:rsidRPr="00334069" w:rsidRDefault="004B0D2F" w:rsidP="00710706">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4B0D2F" w:rsidRPr="00334069" w:rsidTr="00710706">
        <w:tc>
          <w:tcPr>
            <w:tcW w:w="1418" w:type="dxa"/>
          </w:tcPr>
          <w:p w:rsidR="004B0D2F" w:rsidRPr="00334069" w:rsidRDefault="004B0D2F" w:rsidP="00710706">
            <w:pPr>
              <w:jc w:val="both"/>
              <w:rPr>
                <w:rFonts w:ascii="Arial" w:hAnsi="Arial" w:cs="Arial"/>
                <w:sz w:val="20"/>
                <w:szCs w:val="20"/>
              </w:rPr>
            </w:pPr>
            <w:r w:rsidRPr="00334069">
              <w:rPr>
                <w:rFonts w:ascii="Arial" w:hAnsi="Arial" w:cs="Arial"/>
                <w:sz w:val="20"/>
                <w:szCs w:val="20"/>
              </w:rPr>
              <w:t>ANEXO 06.1</w:t>
            </w:r>
          </w:p>
        </w:tc>
        <w:tc>
          <w:tcPr>
            <w:tcW w:w="7544"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4B0D2F" w:rsidRPr="00334069" w:rsidTr="00710706">
        <w:tc>
          <w:tcPr>
            <w:tcW w:w="1418" w:type="dxa"/>
          </w:tcPr>
          <w:p w:rsidR="004B0D2F" w:rsidRPr="00334069" w:rsidRDefault="004B0D2F" w:rsidP="00710706">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4B0D2F" w:rsidRPr="00334069" w:rsidRDefault="004B0D2F" w:rsidP="00710706">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4B0D2F" w:rsidRPr="00334069" w:rsidRDefault="004B0D2F" w:rsidP="004B0D2F">
      <w:pPr>
        <w:pStyle w:val="SemEspaamento"/>
        <w:rPr>
          <w:rFonts w:ascii="Arial" w:hAnsi="Arial" w:cs="Arial"/>
        </w:rPr>
      </w:pPr>
    </w:p>
    <w:p w:rsidR="004B0D2F" w:rsidRPr="00334069" w:rsidRDefault="004B0D2F" w:rsidP="004B0D2F">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4B0D2F" w:rsidRPr="00334069" w:rsidRDefault="004B0D2F" w:rsidP="004B0D2F">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 xml:space="preserve">cadastramento e a abertura da proposta, atentando também para a data e horário para início da </w:t>
      </w:r>
      <w:r w:rsidRPr="00334069">
        <w:rPr>
          <w:rFonts w:ascii="Arial" w:hAnsi="Arial" w:cs="Arial"/>
          <w:spacing w:val="-56"/>
          <w:sz w:val="20"/>
          <w:szCs w:val="20"/>
        </w:rPr>
        <w:t xml:space="preserve"> </w:t>
      </w:r>
      <w:r w:rsidRPr="00334069">
        <w:rPr>
          <w:rFonts w:ascii="Arial" w:hAnsi="Arial" w:cs="Arial"/>
          <w:sz w:val="20"/>
          <w:szCs w:val="20"/>
        </w:rPr>
        <w:t>disputa.</w:t>
      </w:r>
    </w:p>
    <w:p w:rsidR="004B0D2F" w:rsidRPr="006557AF" w:rsidRDefault="004B0D2F" w:rsidP="004B0D2F">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4B0D2F" w:rsidRPr="006557AF" w:rsidRDefault="004B0D2F" w:rsidP="004B0D2F">
      <w:pPr>
        <w:pStyle w:val="SemEspaamento"/>
        <w:jc w:val="both"/>
        <w:rPr>
          <w:rFonts w:ascii="Arial" w:hAnsi="Arial" w:cs="Arial"/>
          <w:b/>
          <w:sz w:val="20"/>
          <w:szCs w:val="20"/>
          <w:u w:val="single"/>
        </w:rPr>
      </w:pPr>
    </w:p>
    <w:p w:rsidR="004B0D2F" w:rsidRPr="009D6CE8" w:rsidRDefault="004B0D2F" w:rsidP="004B0D2F">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4B0D2F" w:rsidRPr="009D6CE8" w:rsidRDefault="004B0D2F" w:rsidP="004B0D2F">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4B0D2F" w:rsidRPr="009D6CE8" w:rsidRDefault="004B0D2F" w:rsidP="004B0D2F">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 xml:space="preserve">.3. </w:t>
      </w:r>
      <w:r w:rsidRPr="00FD6DDE">
        <w:rPr>
          <w:rFonts w:ascii="Arial" w:hAnsi="Arial" w:cs="Arial"/>
          <w:b/>
          <w:sz w:val="20"/>
          <w:szCs w:val="20"/>
        </w:rPr>
        <w:t xml:space="preserve">A participação nos itens </w:t>
      </w:r>
      <w:r w:rsidR="00710706">
        <w:rPr>
          <w:rFonts w:ascii="Arial" w:hAnsi="Arial" w:cs="Arial"/>
          <w:b/>
          <w:color w:val="000000"/>
          <w:sz w:val="20"/>
          <w:szCs w:val="20"/>
        </w:rPr>
        <w:t>03 e 07</w:t>
      </w:r>
      <w:r w:rsidRPr="00FD6DDE">
        <w:rPr>
          <w:rFonts w:ascii="Arial" w:hAnsi="Arial" w:cs="Arial"/>
          <w:b/>
          <w:color w:val="000000"/>
          <w:sz w:val="20"/>
          <w:szCs w:val="20"/>
        </w:rPr>
        <w:t xml:space="preserve"> </w:t>
      </w:r>
      <w:r w:rsidRPr="00FD6DDE">
        <w:rPr>
          <w:rFonts w:ascii="Arial" w:hAnsi="Arial" w:cs="Arial"/>
          <w:b/>
          <w:sz w:val="20"/>
          <w:szCs w:val="20"/>
        </w:rPr>
        <w:t>é exclusiva</w:t>
      </w:r>
      <w:r w:rsidRPr="00FD6DDE">
        <w:rPr>
          <w:rFonts w:ascii="Arial" w:hAnsi="Arial" w:cs="Arial"/>
          <w:sz w:val="20"/>
          <w:szCs w:val="20"/>
        </w:rPr>
        <w:t xml:space="preserve"> às MICROEMPRESAS - ME, EMPRESAS DE PEQUENO PORTE -</w:t>
      </w:r>
      <w:r w:rsidRPr="00FD6DDE">
        <w:rPr>
          <w:rFonts w:ascii="Arial" w:hAnsi="Arial" w:cs="Arial"/>
          <w:spacing w:val="1"/>
          <w:sz w:val="20"/>
          <w:szCs w:val="20"/>
        </w:rPr>
        <w:t xml:space="preserve"> </w:t>
      </w:r>
      <w:r w:rsidRPr="00FD6DDE">
        <w:rPr>
          <w:rFonts w:ascii="Arial" w:hAnsi="Arial" w:cs="Arial"/>
          <w:sz w:val="20"/>
          <w:szCs w:val="20"/>
        </w:rPr>
        <w:t>EPP E AO MICROEMPREENDEDOR INDIVIDUAL - MEI,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4B0D2F" w:rsidRPr="009D6CE8" w:rsidRDefault="004B0D2F" w:rsidP="004B0D2F">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4B0D2F" w:rsidRPr="009D6CE8" w:rsidRDefault="004B0D2F" w:rsidP="004B0D2F">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4B0D2F" w:rsidRPr="009D6CE8" w:rsidRDefault="004B0D2F" w:rsidP="004B0D2F">
      <w:pPr>
        <w:pStyle w:val="SemEspaamento"/>
        <w:jc w:val="both"/>
        <w:rPr>
          <w:rFonts w:ascii="Arial" w:hAnsi="Arial" w:cs="Arial"/>
          <w:sz w:val="20"/>
          <w:szCs w:val="20"/>
        </w:rPr>
      </w:pPr>
      <w:r w:rsidRPr="009D6CE8">
        <w:rPr>
          <w:rFonts w:ascii="Arial" w:hAnsi="Arial" w:cs="Arial"/>
          <w:sz w:val="20"/>
          <w:szCs w:val="20"/>
        </w:rPr>
        <w:t>4.5.1. aquele que não atenda às condições deste Edital e seu(s) anexo(s);</w:t>
      </w:r>
    </w:p>
    <w:p w:rsidR="004B0D2F" w:rsidRPr="009D6CE8" w:rsidRDefault="004B0D2F" w:rsidP="004B0D2F">
      <w:pPr>
        <w:pStyle w:val="SemEspaamento"/>
        <w:jc w:val="both"/>
        <w:rPr>
          <w:rFonts w:ascii="Arial" w:hAnsi="Arial" w:cs="Arial"/>
          <w:sz w:val="20"/>
          <w:szCs w:val="20"/>
        </w:rPr>
      </w:pPr>
      <w:r w:rsidRPr="009D6CE8">
        <w:rPr>
          <w:rFonts w:ascii="Arial" w:hAnsi="Arial" w:cs="Arial"/>
          <w:sz w:val="20"/>
          <w:szCs w:val="20"/>
        </w:rPr>
        <w:t>4.5.2. pessoa física ou jurídica que se encontre, ao tempo da licitação, impossibilitada de participar da licitação em decorrência de sanção que lhe foi imposta;</w:t>
      </w:r>
    </w:p>
    <w:p w:rsidR="004B0D2F" w:rsidRPr="009D6CE8" w:rsidRDefault="004B0D2F" w:rsidP="004B0D2F">
      <w:pPr>
        <w:pStyle w:val="SemEspaamento"/>
        <w:jc w:val="both"/>
        <w:rPr>
          <w:rFonts w:ascii="Arial" w:hAnsi="Arial" w:cs="Arial"/>
          <w:sz w:val="20"/>
          <w:szCs w:val="20"/>
        </w:rPr>
      </w:pPr>
      <w:r w:rsidRPr="009D6CE8">
        <w:rPr>
          <w:rFonts w:ascii="Arial" w:hAnsi="Arial" w:cs="Arial"/>
          <w:sz w:val="20"/>
          <w:szCs w:val="20"/>
        </w:rPr>
        <w:lastRenderedPageBreak/>
        <w:t>4.5.3.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B0D2F" w:rsidRPr="009D6CE8" w:rsidRDefault="004B0D2F" w:rsidP="004B0D2F">
      <w:pPr>
        <w:pStyle w:val="SemEspaamento"/>
        <w:jc w:val="both"/>
        <w:rPr>
          <w:rFonts w:ascii="Arial" w:hAnsi="Arial" w:cs="Arial"/>
          <w:sz w:val="20"/>
          <w:szCs w:val="20"/>
        </w:rPr>
      </w:pPr>
      <w:r w:rsidRPr="009D6CE8">
        <w:rPr>
          <w:rFonts w:ascii="Arial" w:hAnsi="Arial" w:cs="Arial"/>
          <w:sz w:val="20"/>
          <w:szCs w:val="20"/>
        </w:rPr>
        <w:t>4.5.4. empresas controladoras, controladas ou coligadas, nos termos da Lei nº 6.404, de 15 de dezembro de 1976, concorrendo entre si;</w:t>
      </w:r>
    </w:p>
    <w:p w:rsidR="004B0D2F" w:rsidRPr="009D6CE8" w:rsidRDefault="004B0D2F" w:rsidP="004B0D2F">
      <w:pPr>
        <w:pStyle w:val="SemEspaamento"/>
        <w:jc w:val="both"/>
        <w:rPr>
          <w:rFonts w:ascii="Arial" w:hAnsi="Arial" w:cs="Arial"/>
          <w:sz w:val="20"/>
          <w:szCs w:val="20"/>
        </w:rPr>
      </w:pPr>
      <w:r w:rsidRPr="009D6CE8">
        <w:rPr>
          <w:rFonts w:ascii="Arial" w:hAnsi="Arial" w:cs="Arial"/>
          <w:sz w:val="20"/>
          <w:szCs w:val="20"/>
        </w:rPr>
        <w:t>4.5.5.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B0D2F" w:rsidRPr="009D6CE8" w:rsidRDefault="004B0D2F" w:rsidP="004B0D2F">
      <w:pPr>
        <w:pStyle w:val="SemEspaamento"/>
        <w:jc w:val="both"/>
        <w:rPr>
          <w:rFonts w:ascii="Arial" w:hAnsi="Arial" w:cs="Arial"/>
          <w:sz w:val="20"/>
          <w:szCs w:val="20"/>
        </w:rPr>
      </w:pPr>
      <w:r w:rsidRPr="009D6CE8">
        <w:rPr>
          <w:rFonts w:ascii="Arial" w:hAnsi="Arial" w:cs="Arial"/>
          <w:sz w:val="20"/>
          <w:szCs w:val="20"/>
        </w:rPr>
        <w:t>4.5.6. agente público do órgão ou entidade licitante. (estende-se a terceiro que auxilie a condução da contratação na qualidade de integrante de equipe de apoio, profissional especializado ou funcionário ou representante de empresa que preste assessoria técnica);</w:t>
      </w:r>
    </w:p>
    <w:p w:rsidR="004B0D2F" w:rsidRPr="009D6CE8" w:rsidRDefault="004B0D2F" w:rsidP="004B0D2F">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4B0D2F" w:rsidRPr="009D6CE8" w:rsidRDefault="004B0D2F" w:rsidP="004B0D2F">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4B0D2F" w:rsidRPr="009D6CE8" w:rsidRDefault="004B0D2F" w:rsidP="004B0D2F">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4B0D2F" w:rsidRPr="009D6CE8" w:rsidRDefault="004B0D2F" w:rsidP="004B0D2F">
      <w:pPr>
        <w:pStyle w:val="SemEspaamento"/>
        <w:jc w:val="both"/>
        <w:rPr>
          <w:rFonts w:ascii="Arial" w:hAnsi="Arial" w:cs="Arial"/>
          <w:b/>
          <w:sz w:val="20"/>
          <w:szCs w:val="20"/>
        </w:rPr>
      </w:pPr>
      <w:r w:rsidRPr="009D6CE8">
        <w:rPr>
          <w:rFonts w:ascii="Arial" w:hAnsi="Arial" w:cs="Arial"/>
          <w:sz w:val="20"/>
          <w:szCs w:val="20"/>
        </w:rPr>
        <w:t>a) Instrumento particular de mandato outorgando à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4B0D2F" w:rsidRPr="009D6CE8" w:rsidRDefault="004B0D2F" w:rsidP="004B0D2F">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4B0D2F" w:rsidRPr="009D6CE8" w:rsidRDefault="004B0D2F" w:rsidP="004B0D2F">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4B0D2F" w:rsidRPr="009D6CE8" w:rsidRDefault="004B0D2F" w:rsidP="004B0D2F">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4B0D2F" w:rsidRPr="00334069" w:rsidRDefault="004B0D2F" w:rsidP="004B0D2F">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ANEXO 06,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r w:rsidRPr="00334069">
        <w:rPr>
          <w:rFonts w:ascii="Arial" w:hAnsi="Arial" w:cs="Arial"/>
          <w:b/>
          <w:sz w:val="20"/>
          <w:szCs w:val="20"/>
        </w:rPr>
        <w:t>Anexo 04</w:t>
      </w:r>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  </w:t>
      </w:r>
    </w:p>
    <w:p w:rsidR="004B0D2F" w:rsidRPr="00334069" w:rsidRDefault="004B0D2F" w:rsidP="004B0D2F">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4B0D2F" w:rsidRPr="00334069" w:rsidRDefault="004B0D2F" w:rsidP="004B0D2F">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sobrepreço</w:t>
      </w:r>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todos os valores, a ser aplicado sobre os preços do objeto licitado, sendo os preços 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  </w:t>
      </w:r>
    </w:p>
    <w:p w:rsidR="004B0D2F" w:rsidRPr="00334069" w:rsidRDefault="004B0D2F" w:rsidP="004B0D2F">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MENOR PREÇO PELO VALOR UNITÁRIO DO ITEM,</w:t>
      </w:r>
      <w:r w:rsidRPr="00334069">
        <w:rPr>
          <w:rFonts w:ascii="Arial" w:hAnsi="Arial" w:cs="Arial"/>
          <w:sz w:val="20"/>
          <w:szCs w:val="20"/>
        </w:rPr>
        <w:t xml:space="preserve"> conforme definido neste Edital e seus anexos;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habilitatórias,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jc w:val="both"/>
        <w:rPr>
          <w:rFonts w:ascii="Arial" w:hAnsi="Arial" w:cs="Arial"/>
          <w:b/>
          <w:sz w:val="20"/>
          <w:szCs w:val="20"/>
        </w:rPr>
      </w:pPr>
      <w:r w:rsidRPr="00334069">
        <w:rPr>
          <w:rFonts w:ascii="Arial" w:hAnsi="Arial" w:cs="Arial"/>
          <w:b/>
          <w:sz w:val="20"/>
          <w:szCs w:val="20"/>
        </w:rPr>
        <w:t xml:space="preserve">PROPOSTA NO SISTEMA ELETRÔNICO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4B0D2F" w:rsidRPr="00334069" w:rsidRDefault="004B0D2F" w:rsidP="004B0D2F">
      <w:pPr>
        <w:pStyle w:val="SemEspaamento"/>
        <w:jc w:val="both"/>
        <w:rPr>
          <w:rFonts w:ascii="Arial" w:hAnsi="Arial" w:cs="Arial"/>
          <w:b/>
          <w:sz w:val="20"/>
          <w:szCs w:val="20"/>
          <w:u w:val="single"/>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4B0D2F" w:rsidRPr="00334069" w:rsidRDefault="004B0D2F" w:rsidP="004B0D2F">
      <w:pPr>
        <w:pStyle w:val="SemEspaamento"/>
        <w:jc w:val="both"/>
        <w:rPr>
          <w:rFonts w:ascii="Arial" w:hAnsi="Arial" w:cs="Arial"/>
          <w:b/>
          <w:sz w:val="20"/>
          <w:szCs w:val="20"/>
          <w:u w:val="single"/>
        </w:rPr>
      </w:pPr>
    </w:p>
    <w:p w:rsidR="004B0D2F" w:rsidRPr="00334069" w:rsidRDefault="004B0D2F" w:rsidP="004B0D2F">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MENOR PREÇO PELO VALOR UNITÁRIO DO ITEM</w:t>
      </w:r>
      <w:r w:rsidRPr="00334069">
        <w:rPr>
          <w:rFonts w:ascii="Arial" w:hAnsi="Arial" w:cs="Arial"/>
          <w:sz w:val="20"/>
          <w:szCs w:val="20"/>
        </w:rPr>
        <w:t>, observado o prazo para fornecimento, as especificações técnicas, parâmetros mínimos de qualidade e demais condições definidas neste Edital.</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7.4 Caso a proposta ou o lance de menor valor, após a fase de lances, permanecer acima do máximo permitido pelo edital a mesma será desclassificada;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jc w:val="both"/>
        <w:rPr>
          <w:rFonts w:ascii="Arial" w:hAnsi="Arial" w:cs="Arial"/>
          <w:b/>
          <w:sz w:val="20"/>
          <w:szCs w:val="20"/>
          <w:u w:val="single"/>
        </w:rPr>
      </w:pPr>
      <w:r w:rsidRPr="00334069">
        <w:rPr>
          <w:rFonts w:ascii="Arial" w:hAnsi="Arial" w:cs="Arial"/>
          <w:b/>
          <w:sz w:val="20"/>
          <w:szCs w:val="20"/>
          <w:u w:val="single"/>
        </w:rPr>
        <w:t>08. HABILITAÇÃO</w:t>
      </w:r>
    </w:p>
    <w:p w:rsidR="004B0D2F" w:rsidRPr="00334069" w:rsidRDefault="004B0D2F" w:rsidP="004B0D2F">
      <w:pPr>
        <w:jc w:val="both"/>
        <w:rPr>
          <w:rFonts w:ascii="Arial" w:hAnsi="Arial" w:cs="Arial"/>
          <w:sz w:val="20"/>
          <w:szCs w:val="20"/>
        </w:rPr>
      </w:pPr>
      <w:r w:rsidRPr="00334069">
        <w:rPr>
          <w:rFonts w:ascii="Arial" w:hAnsi="Arial" w:cs="Arial"/>
          <w:sz w:val="20"/>
          <w:szCs w:val="20"/>
        </w:rPr>
        <w:t xml:space="preserve">8.1 Conforme ANEXO 03. </w:t>
      </w:r>
    </w:p>
    <w:p w:rsidR="004B0D2F" w:rsidRPr="00334069" w:rsidRDefault="004B0D2F" w:rsidP="004B0D2F">
      <w:pPr>
        <w:jc w:val="both"/>
        <w:rPr>
          <w:rFonts w:ascii="Arial" w:hAnsi="Arial" w:cs="Arial"/>
          <w:b/>
          <w:sz w:val="20"/>
          <w:szCs w:val="20"/>
          <w:u w:val="single"/>
        </w:rPr>
      </w:pPr>
      <w:r w:rsidRPr="00334069">
        <w:rPr>
          <w:rFonts w:ascii="Arial" w:hAnsi="Arial" w:cs="Arial"/>
          <w:b/>
          <w:sz w:val="20"/>
          <w:szCs w:val="20"/>
          <w:u w:val="single"/>
        </w:rPr>
        <w:t xml:space="preserve">09. IMPUGNAÇÃO AO EDITAL, RECURSOS E HOMOLOGAÇÃO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9.13. A falta de manifestação imediata no momento e tempo estipulado durante a licitação e motivada</w:t>
      </w:r>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10.2.1. a natureza e a gravidade da infração cometida;</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10.2.2. as peculiaridades do caso concreto;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10.2.3. as circunstâncias agravantes ou atenuantes;</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10.2.4. os danos que dela provierem para a Administração Pública;</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10.2.5. a implantação ou o aperfeiçoamento de programa de integridade, conforme normas e orientações dos órgãos de controle.</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10.4. Aos proponentes que convocados dentro do prazo de validade da sua proposta não celebrar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a) advertência;</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b) multa;</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4B0D2F" w:rsidRPr="00334069" w:rsidRDefault="004B0D2F" w:rsidP="004B0D2F">
      <w:pPr>
        <w:pStyle w:val="SemEspaamento"/>
        <w:jc w:val="both"/>
        <w:rPr>
          <w:rFonts w:ascii="Arial" w:hAnsi="Arial" w:cs="Arial"/>
          <w:b/>
          <w:sz w:val="20"/>
          <w:szCs w:val="20"/>
          <w:u w:val="single"/>
        </w:rPr>
      </w:pPr>
    </w:p>
    <w:p w:rsidR="004B0D2F" w:rsidRPr="00334069" w:rsidRDefault="004B0D2F" w:rsidP="004B0D2F">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4B0D2F" w:rsidRPr="00334069" w:rsidRDefault="004B0D2F" w:rsidP="004B0D2F">
      <w:pPr>
        <w:pStyle w:val="SemEspaamento"/>
        <w:jc w:val="both"/>
        <w:rPr>
          <w:rFonts w:ascii="Arial" w:hAnsi="Arial" w:cs="Arial"/>
          <w:b/>
          <w:sz w:val="20"/>
          <w:szCs w:val="20"/>
          <w:u w:val="single"/>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r w:rsidRPr="00334069">
        <w:rPr>
          <w:rFonts w:ascii="Arial" w:hAnsi="Arial" w:cs="Arial"/>
          <w:sz w:val="20"/>
          <w:szCs w:val="20"/>
        </w:rPr>
        <w:t>a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56"/>
          <w:sz w:val="20"/>
          <w:szCs w:val="20"/>
        </w:rPr>
        <w:t xml:space="preserve">  </w:t>
      </w:r>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r w:rsidRPr="00334069">
        <w:rPr>
          <w:rFonts w:ascii="Arial" w:hAnsi="Arial" w:cs="Arial"/>
          <w:b/>
          <w:sz w:val="20"/>
          <w:szCs w:val="20"/>
          <w:u w:val="single"/>
        </w:rPr>
        <w:t>OBJETO</w:t>
      </w: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r w:rsidRPr="00334069">
        <w:rPr>
          <w:rFonts w:ascii="Arial" w:hAnsi="Arial" w:cs="Arial"/>
          <w:sz w:val="20"/>
          <w:szCs w:val="20"/>
        </w:rPr>
        <w:t>.</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4B0D2F" w:rsidRPr="00334069" w:rsidRDefault="004B0D2F" w:rsidP="004B0D2F">
      <w:pPr>
        <w:pStyle w:val="SemEspaamento"/>
        <w:jc w:val="both"/>
        <w:rPr>
          <w:rFonts w:ascii="Arial" w:hAnsi="Arial" w:cs="Arial"/>
          <w:b/>
          <w:sz w:val="20"/>
          <w:szCs w:val="20"/>
          <w:u w:val="single"/>
        </w:rPr>
      </w:pPr>
      <w:r w:rsidRPr="00334069">
        <w:rPr>
          <w:rFonts w:ascii="Arial" w:hAnsi="Arial" w:cs="Arial"/>
          <w:b/>
          <w:sz w:val="20"/>
          <w:szCs w:val="20"/>
          <w:u w:val="single"/>
        </w:rPr>
        <w:lastRenderedPageBreak/>
        <w:t>15 - REAJUSTAMENTO</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4B0D2F" w:rsidRPr="00334069" w:rsidRDefault="004B0D2F" w:rsidP="004B0D2F">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4B0D2F" w:rsidRPr="00334069" w:rsidRDefault="004B0D2F" w:rsidP="004B0D2F">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etc). </w:t>
      </w:r>
    </w:p>
    <w:p w:rsidR="004B0D2F" w:rsidRPr="00334069" w:rsidRDefault="004B0D2F" w:rsidP="004B0D2F">
      <w:pPr>
        <w:pStyle w:val="SemEspaamento"/>
        <w:rPr>
          <w:rFonts w:ascii="Arial" w:hAnsi="Arial" w:cs="Arial"/>
          <w:sz w:val="20"/>
          <w:szCs w:val="20"/>
        </w:rPr>
      </w:pPr>
    </w:p>
    <w:p w:rsidR="004B0D2F" w:rsidRPr="00334069" w:rsidRDefault="004B0D2F" w:rsidP="004B0D2F">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16.2. Qualquer descumprimento das regras da Lei Anticorrupção e suas regulamentações, por parte do(a) CONTRATADO(a), em qualquer um dos seus aspectos, poderá ensejar:</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a) Instauração do Procedimento de Apuração da Responsabilidade Administrava – PAR, nos termos do Decreto nº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lastRenderedPageBreak/>
        <w:t>17.4. Os proponentes intimados para prestar quaisquer esclarecimentos adicionais deverão fazê-lo no prazo determinado pelo Pregoeiro, sob pena de desclassificação/inabilitação.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0</w:t>
      </w:r>
      <w:r w:rsidR="0093258D">
        <w:rPr>
          <w:rFonts w:ascii="Arial" w:hAnsi="Arial" w:cs="Arial"/>
          <w:sz w:val="20"/>
          <w:szCs w:val="20"/>
        </w:rPr>
        <w:t>6</w:t>
      </w:r>
      <w:r>
        <w:rPr>
          <w:rFonts w:ascii="Arial" w:hAnsi="Arial" w:cs="Arial"/>
          <w:sz w:val="20"/>
          <w:szCs w:val="20"/>
        </w:rPr>
        <w:t xml:space="preserve"> de fevereiro de 2026</w:t>
      </w:r>
      <w:r w:rsidRPr="00334069">
        <w:rPr>
          <w:rFonts w:ascii="Arial" w:hAnsi="Arial" w:cs="Arial"/>
          <w:sz w:val="20"/>
          <w:szCs w:val="20"/>
        </w:rPr>
        <w:t>.</w:t>
      </w:r>
    </w:p>
    <w:p w:rsidR="004B0D2F" w:rsidRPr="00334069" w:rsidRDefault="004B0D2F" w:rsidP="004B0D2F">
      <w:pPr>
        <w:ind w:right="-376"/>
        <w:jc w:val="both"/>
        <w:rPr>
          <w:rFonts w:ascii="Arial" w:hAnsi="Arial" w:cs="Arial"/>
          <w:sz w:val="20"/>
          <w:szCs w:val="20"/>
        </w:rPr>
      </w:pPr>
    </w:p>
    <w:p w:rsidR="004B0D2F" w:rsidRPr="003E0226" w:rsidRDefault="004B0D2F" w:rsidP="004B0D2F">
      <w:pPr>
        <w:pStyle w:val="SemEspaamento"/>
        <w:rPr>
          <w:rFonts w:ascii="Arial" w:hAnsi="Arial" w:cs="Arial"/>
          <w:b/>
          <w:sz w:val="20"/>
          <w:szCs w:val="20"/>
        </w:rPr>
      </w:pPr>
      <w:r w:rsidRPr="003E0226">
        <w:rPr>
          <w:rFonts w:ascii="Arial" w:hAnsi="Arial" w:cs="Arial"/>
          <w:b/>
          <w:sz w:val="20"/>
          <w:szCs w:val="20"/>
        </w:rPr>
        <w:t>Fayçal Melhem Chamma Junior</w:t>
      </w:r>
    </w:p>
    <w:p w:rsidR="004B0D2F" w:rsidRPr="00334069" w:rsidRDefault="004B0D2F" w:rsidP="004B0D2F">
      <w:pPr>
        <w:pStyle w:val="SemEspaamento"/>
      </w:pPr>
      <w:r w:rsidRPr="003E0226">
        <w:rPr>
          <w:rFonts w:ascii="Arial" w:hAnsi="Arial" w:cs="Arial"/>
          <w:b/>
          <w:sz w:val="20"/>
          <w:szCs w:val="20"/>
        </w:rPr>
        <w:t xml:space="preserve"> Pregoeiro Oficial.</w:t>
      </w:r>
      <w:r w:rsidRPr="00334069">
        <w:tab/>
      </w:r>
    </w:p>
    <w:p w:rsidR="004B0D2F" w:rsidRPr="00334069" w:rsidRDefault="004B0D2F" w:rsidP="004B0D2F">
      <w:pPr>
        <w:pStyle w:val="Ttulo"/>
        <w:spacing w:line="360" w:lineRule="auto"/>
        <w:rPr>
          <w:rFonts w:ascii="Arial" w:hAnsi="Arial" w:cs="Arial"/>
          <w:sz w:val="20"/>
          <w:u w:val="single"/>
        </w:rPr>
      </w:pPr>
    </w:p>
    <w:p w:rsidR="004B0D2F" w:rsidRPr="00334069" w:rsidRDefault="004B0D2F" w:rsidP="004B0D2F">
      <w:pPr>
        <w:pStyle w:val="Ttulo"/>
        <w:spacing w:line="360" w:lineRule="auto"/>
        <w:rPr>
          <w:rFonts w:ascii="Arial" w:hAnsi="Arial" w:cs="Arial"/>
          <w:sz w:val="20"/>
          <w:u w:val="single"/>
        </w:rPr>
      </w:pPr>
    </w:p>
    <w:p w:rsidR="004B0D2F" w:rsidRPr="00334069" w:rsidRDefault="004B0D2F" w:rsidP="004B0D2F">
      <w:pPr>
        <w:pStyle w:val="Ttulo"/>
        <w:spacing w:line="360" w:lineRule="auto"/>
        <w:rPr>
          <w:rFonts w:ascii="Arial" w:hAnsi="Arial" w:cs="Arial"/>
          <w:sz w:val="20"/>
          <w:u w:val="single"/>
        </w:rPr>
      </w:pPr>
    </w:p>
    <w:p w:rsidR="004B0D2F" w:rsidRPr="00334069" w:rsidRDefault="004B0D2F" w:rsidP="004B0D2F">
      <w:pPr>
        <w:pStyle w:val="Ttulo"/>
        <w:spacing w:line="360" w:lineRule="auto"/>
        <w:rPr>
          <w:rFonts w:ascii="Arial" w:hAnsi="Arial" w:cs="Arial"/>
          <w:sz w:val="20"/>
          <w:u w:val="single"/>
        </w:rPr>
      </w:pPr>
    </w:p>
    <w:p w:rsidR="004B0D2F" w:rsidRPr="00334069" w:rsidRDefault="004B0D2F" w:rsidP="004B0D2F">
      <w:pPr>
        <w:pStyle w:val="Ttulo"/>
        <w:spacing w:line="360" w:lineRule="auto"/>
        <w:rPr>
          <w:rFonts w:ascii="Arial" w:hAnsi="Arial" w:cs="Arial"/>
          <w:sz w:val="20"/>
          <w:u w:val="single"/>
        </w:rPr>
      </w:pPr>
    </w:p>
    <w:p w:rsidR="004B0D2F" w:rsidRPr="00334069" w:rsidRDefault="004B0D2F" w:rsidP="004B0D2F">
      <w:pPr>
        <w:pStyle w:val="Ttulo"/>
        <w:spacing w:line="360" w:lineRule="auto"/>
        <w:rPr>
          <w:rFonts w:ascii="Arial" w:hAnsi="Arial" w:cs="Arial"/>
          <w:sz w:val="20"/>
          <w:u w:val="single"/>
        </w:rPr>
      </w:pPr>
    </w:p>
    <w:p w:rsidR="004B0D2F" w:rsidRPr="00334069" w:rsidRDefault="004B0D2F" w:rsidP="004B0D2F">
      <w:pPr>
        <w:pStyle w:val="Ttulo"/>
        <w:spacing w:line="360" w:lineRule="auto"/>
        <w:rPr>
          <w:rFonts w:ascii="Arial" w:hAnsi="Arial" w:cs="Arial"/>
          <w:sz w:val="20"/>
          <w:u w:val="single"/>
        </w:rPr>
      </w:pPr>
    </w:p>
    <w:p w:rsidR="004B0D2F" w:rsidRPr="00334069" w:rsidRDefault="004B0D2F" w:rsidP="004B0D2F">
      <w:pPr>
        <w:pStyle w:val="Ttulo"/>
        <w:spacing w:line="360" w:lineRule="auto"/>
        <w:rPr>
          <w:rFonts w:ascii="Arial" w:hAnsi="Arial" w:cs="Arial"/>
          <w:sz w:val="20"/>
          <w:u w:val="single"/>
        </w:rPr>
      </w:pPr>
    </w:p>
    <w:p w:rsidR="004B0D2F" w:rsidRPr="00334069" w:rsidRDefault="004B0D2F" w:rsidP="004B0D2F">
      <w:pPr>
        <w:pStyle w:val="Ttulo"/>
        <w:spacing w:line="360" w:lineRule="auto"/>
        <w:rPr>
          <w:rFonts w:ascii="Arial" w:hAnsi="Arial" w:cs="Arial"/>
          <w:sz w:val="20"/>
          <w:u w:val="single"/>
        </w:rPr>
      </w:pPr>
    </w:p>
    <w:p w:rsidR="004B0D2F" w:rsidRPr="00334069" w:rsidRDefault="004B0D2F" w:rsidP="004B0D2F">
      <w:pPr>
        <w:pStyle w:val="Ttulo"/>
        <w:spacing w:line="360" w:lineRule="auto"/>
        <w:rPr>
          <w:rFonts w:ascii="Arial" w:hAnsi="Arial" w:cs="Arial"/>
          <w:sz w:val="20"/>
          <w:u w:val="single"/>
        </w:rPr>
      </w:pPr>
    </w:p>
    <w:p w:rsidR="004B0D2F" w:rsidRPr="00334069" w:rsidRDefault="004B0D2F" w:rsidP="004B0D2F">
      <w:pPr>
        <w:pStyle w:val="Ttulo"/>
        <w:spacing w:line="360" w:lineRule="auto"/>
        <w:rPr>
          <w:rFonts w:ascii="Arial" w:hAnsi="Arial" w:cs="Arial"/>
          <w:sz w:val="20"/>
          <w:u w:val="single"/>
        </w:rPr>
      </w:pPr>
    </w:p>
    <w:p w:rsidR="004B0D2F" w:rsidRPr="00334069" w:rsidRDefault="004B0D2F" w:rsidP="004B0D2F">
      <w:pPr>
        <w:pStyle w:val="Ttulo"/>
        <w:spacing w:line="360" w:lineRule="auto"/>
        <w:rPr>
          <w:rFonts w:ascii="Arial" w:hAnsi="Arial" w:cs="Arial"/>
          <w:sz w:val="20"/>
          <w:u w:val="single"/>
        </w:rPr>
      </w:pPr>
    </w:p>
    <w:p w:rsidR="004B0D2F" w:rsidRPr="00334069" w:rsidRDefault="004B0D2F" w:rsidP="004B0D2F">
      <w:pPr>
        <w:pStyle w:val="Ttulo"/>
        <w:spacing w:line="360" w:lineRule="auto"/>
        <w:rPr>
          <w:rFonts w:ascii="Arial" w:hAnsi="Arial" w:cs="Arial"/>
          <w:sz w:val="20"/>
          <w:u w:val="single"/>
        </w:rPr>
      </w:pPr>
    </w:p>
    <w:p w:rsidR="004B0D2F" w:rsidRPr="00334069" w:rsidRDefault="004B0D2F" w:rsidP="004B0D2F">
      <w:pPr>
        <w:pStyle w:val="Ttulo"/>
        <w:spacing w:line="360" w:lineRule="auto"/>
        <w:rPr>
          <w:rFonts w:ascii="Arial" w:hAnsi="Arial" w:cs="Arial"/>
          <w:sz w:val="20"/>
          <w:u w:val="single"/>
        </w:rPr>
      </w:pPr>
    </w:p>
    <w:p w:rsidR="004B0D2F" w:rsidRPr="00334069" w:rsidRDefault="004B0D2F" w:rsidP="004B0D2F">
      <w:pPr>
        <w:pStyle w:val="Ttulo"/>
        <w:spacing w:line="360" w:lineRule="auto"/>
        <w:rPr>
          <w:rFonts w:ascii="Arial" w:hAnsi="Arial" w:cs="Arial"/>
          <w:sz w:val="20"/>
          <w:u w:val="single"/>
        </w:rPr>
      </w:pPr>
    </w:p>
    <w:p w:rsidR="004B0D2F" w:rsidRDefault="004B0D2F" w:rsidP="004B0D2F">
      <w:pPr>
        <w:pStyle w:val="Ttulo"/>
        <w:spacing w:line="360" w:lineRule="auto"/>
        <w:rPr>
          <w:rFonts w:ascii="Arial" w:hAnsi="Arial" w:cs="Arial"/>
          <w:sz w:val="20"/>
          <w:u w:val="single"/>
        </w:rPr>
      </w:pPr>
    </w:p>
    <w:p w:rsidR="004B0D2F" w:rsidRDefault="004B0D2F" w:rsidP="004B0D2F">
      <w:pPr>
        <w:pStyle w:val="Ttulo"/>
        <w:spacing w:line="360" w:lineRule="auto"/>
        <w:rPr>
          <w:rFonts w:ascii="Arial" w:hAnsi="Arial" w:cs="Arial"/>
          <w:sz w:val="20"/>
          <w:u w:val="single"/>
        </w:rPr>
      </w:pPr>
    </w:p>
    <w:p w:rsidR="004B0D2F" w:rsidRDefault="004B0D2F" w:rsidP="004B0D2F">
      <w:pPr>
        <w:pStyle w:val="SemEspaamento"/>
        <w:ind w:left="-709"/>
        <w:rPr>
          <w:rFonts w:ascii="Arial" w:hAnsi="Arial" w:cs="Arial"/>
        </w:rPr>
      </w:pPr>
    </w:p>
    <w:p w:rsidR="004B0D2F" w:rsidRDefault="004B0D2F" w:rsidP="004B0D2F">
      <w:pPr>
        <w:pStyle w:val="SemEspaamento"/>
        <w:ind w:left="-709"/>
        <w:rPr>
          <w:rFonts w:ascii="Arial" w:hAnsi="Arial" w:cs="Arial"/>
        </w:rPr>
      </w:pPr>
    </w:p>
    <w:p w:rsidR="004B0D2F" w:rsidRDefault="004B0D2F" w:rsidP="004B0D2F">
      <w:pPr>
        <w:pStyle w:val="SemEspaamento"/>
        <w:ind w:left="-709"/>
        <w:rPr>
          <w:rFonts w:ascii="Arial" w:hAnsi="Arial" w:cs="Arial"/>
        </w:rPr>
      </w:pPr>
    </w:p>
    <w:p w:rsidR="004B0D2F" w:rsidRDefault="004B0D2F" w:rsidP="004B0D2F">
      <w:pPr>
        <w:pStyle w:val="SemEspaamento"/>
        <w:ind w:left="-709"/>
        <w:rPr>
          <w:rFonts w:ascii="Arial" w:hAnsi="Arial" w:cs="Arial"/>
        </w:rPr>
      </w:pPr>
    </w:p>
    <w:p w:rsidR="004B0D2F" w:rsidRPr="009235AC" w:rsidRDefault="004B0D2F" w:rsidP="004B0D2F">
      <w:pPr>
        <w:jc w:val="center"/>
        <w:rPr>
          <w:rFonts w:ascii="Arial" w:hAnsi="Arial" w:cs="Arial"/>
          <w:b/>
          <w:bCs/>
          <w:sz w:val="18"/>
          <w:szCs w:val="18"/>
        </w:rPr>
      </w:pPr>
      <w:r w:rsidRPr="009235AC">
        <w:rPr>
          <w:rFonts w:ascii="Arial" w:hAnsi="Arial" w:cs="Arial"/>
          <w:b/>
          <w:bCs/>
          <w:sz w:val="18"/>
          <w:szCs w:val="18"/>
        </w:rPr>
        <w:t>TERMO DE REFERÊNCIA</w:t>
      </w:r>
    </w:p>
    <w:p w:rsidR="004B0D2F" w:rsidRPr="009235AC" w:rsidRDefault="004B0D2F" w:rsidP="004B0D2F">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t>1. DAS CONDIÇÕES GERAIS DA CONTRATAÇÃO (art. 6º, XXIII, “a” e “i” da Lei n. 14.133/2021).</w:t>
      </w:r>
      <w:r w:rsidRPr="009235AC">
        <w:rPr>
          <w:rFonts w:ascii="Arial" w:hAnsi="Arial" w:cs="Arial"/>
          <w:sz w:val="18"/>
          <w:szCs w:val="18"/>
        </w:rPr>
        <w:t xml:space="preserve"> </w:t>
      </w:r>
    </w:p>
    <w:p w:rsidR="004B0D2F" w:rsidRPr="009235AC" w:rsidRDefault="004B0D2F" w:rsidP="004B0D2F">
      <w:pPr>
        <w:pStyle w:val="PargrafodaLista"/>
        <w:widowControl w:val="0"/>
        <w:numPr>
          <w:ilvl w:val="1"/>
          <w:numId w:val="9"/>
        </w:numPr>
        <w:suppressAutoHyphens/>
        <w:ind w:right="-568"/>
        <w:jc w:val="both"/>
        <w:rPr>
          <w:rFonts w:ascii="Arial" w:hAnsi="Arial" w:cs="Arial"/>
          <w:sz w:val="18"/>
          <w:szCs w:val="18"/>
        </w:rPr>
      </w:pPr>
      <w:r w:rsidRPr="009235AC">
        <w:rPr>
          <w:rFonts w:ascii="Arial" w:hAnsi="Arial" w:cs="Arial"/>
          <w:color w:val="000000"/>
          <w:sz w:val="18"/>
          <w:szCs w:val="18"/>
        </w:rPr>
        <w:t xml:space="preserve">Registro </w:t>
      </w:r>
      <w:r>
        <w:rPr>
          <w:rFonts w:ascii="Arial" w:hAnsi="Arial" w:cs="Arial"/>
          <w:color w:val="000000"/>
          <w:sz w:val="18"/>
          <w:szCs w:val="18"/>
        </w:rPr>
        <w:t>d</w:t>
      </w:r>
      <w:r w:rsidRPr="009235AC">
        <w:rPr>
          <w:rFonts w:ascii="Arial" w:hAnsi="Arial" w:cs="Arial"/>
          <w:color w:val="000000"/>
          <w:sz w:val="18"/>
          <w:szCs w:val="18"/>
        </w:rPr>
        <w:t xml:space="preserve">e preços para aquisição </w:t>
      </w:r>
      <w:r>
        <w:rPr>
          <w:rFonts w:ascii="Arial" w:hAnsi="Arial" w:cs="Arial"/>
          <w:color w:val="000000"/>
          <w:sz w:val="18"/>
          <w:szCs w:val="18"/>
        </w:rPr>
        <w:t xml:space="preserve">de </w:t>
      </w:r>
      <w:r>
        <w:rPr>
          <w:rFonts w:ascii="Arial" w:hAnsi="Arial" w:cs="Arial"/>
          <w:sz w:val="18"/>
          <w:szCs w:val="18"/>
        </w:rPr>
        <w:t>baterias automotivas novas a base de troca</w:t>
      </w:r>
      <w:r w:rsidRPr="009235AC">
        <w:rPr>
          <w:rFonts w:ascii="Arial" w:hAnsi="Arial" w:cs="Arial"/>
          <w:sz w:val="18"/>
          <w:szCs w:val="18"/>
        </w:rPr>
        <w:t xml:space="preserve"> para os veículos, maquinários e equipamentos da frota municipal</w:t>
      </w:r>
      <w:r w:rsidRPr="009235AC">
        <w:rPr>
          <w:rFonts w:ascii="Arial" w:hAnsi="Arial" w:cs="Arial"/>
          <w:color w:val="000000"/>
          <w:sz w:val="18"/>
          <w:szCs w:val="18"/>
        </w:rPr>
        <w:t xml:space="preserve">, conforme condições, quantidades e exigências, </w:t>
      </w:r>
      <w:r w:rsidRPr="009235AC">
        <w:rPr>
          <w:rFonts w:ascii="Arial" w:hAnsi="Arial" w:cs="Arial"/>
          <w:sz w:val="18"/>
          <w:szCs w:val="18"/>
        </w:rPr>
        <w:t>nos termos da tabela abaixo.</w:t>
      </w:r>
    </w:p>
    <w:tbl>
      <w:tblPr>
        <w:tblStyle w:val="Tabelacomgrade"/>
        <w:tblW w:w="10447" w:type="dxa"/>
        <w:tblInd w:w="-841" w:type="dxa"/>
        <w:tblLook w:val="04A0" w:firstRow="1" w:lastRow="0" w:firstColumn="1" w:lastColumn="0" w:noHBand="0" w:noVBand="1"/>
      </w:tblPr>
      <w:tblGrid>
        <w:gridCol w:w="552"/>
        <w:gridCol w:w="824"/>
        <w:gridCol w:w="5892"/>
        <w:gridCol w:w="605"/>
        <w:gridCol w:w="708"/>
        <w:gridCol w:w="849"/>
        <w:gridCol w:w="1017"/>
      </w:tblGrid>
      <w:tr w:rsidR="004B0D2F" w:rsidRPr="009235AC" w:rsidTr="00710706">
        <w:tc>
          <w:tcPr>
            <w:tcW w:w="552" w:type="dxa"/>
          </w:tcPr>
          <w:p w:rsidR="004B0D2F" w:rsidRPr="009235AC" w:rsidRDefault="004B0D2F" w:rsidP="00710706">
            <w:pPr>
              <w:spacing w:before="240" w:after="60"/>
              <w:jc w:val="center"/>
              <w:rPr>
                <w:rFonts w:ascii="Arial" w:eastAsia="Times New Roman" w:hAnsi="Arial" w:cs="Arial"/>
                <w:b/>
                <w:bCs/>
                <w:sz w:val="14"/>
                <w:szCs w:val="14"/>
              </w:rPr>
            </w:pPr>
            <w:r w:rsidRPr="009235AC">
              <w:rPr>
                <w:rFonts w:ascii="Arial" w:eastAsia="Times New Roman" w:hAnsi="Arial" w:cs="Arial"/>
                <w:b/>
                <w:bCs/>
                <w:sz w:val="14"/>
                <w:szCs w:val="14"/>
              </w:rPr>
              <w:t>ITEM</w:t>
            </w:r>
          </w:p>
        </w:tc>
        <w:tc>
          <w:tcPr>
            <w:tcW w:w="824" w:type="dxa"/>
          </w:tcPr>
          <w:p w:rsidR="004B0D2F" w:rsidRPr="009235AC" w:rsidRDefault="004B0D2F" w:rsidP="00710706">
            <w:pPr>
              <w:pStyle w:val="SemEspaamento"/>
              <w:jc w:val="center"/>
              <w:rPr>
                <w:rFonts w:ascii="Arial" w:hAnsi="Arial" w:cs="Arial"/>
                <w:b/>
                <w:sz w:val="14"/>
                <w:szCs w:val="14"/>
              </w:rPr>
            </w:pPr>
            <w:r w:rsidRPr="009235AC">
              <w:rPr>
                <w:rFonts w:ascii="Arial" w:hAnsi="Arial" w:cs="Arial"/>
                <w:b/>
                <w:sz w:val="14"/>
                <w:szCs w:val="14"/>
              </w:rPr>
              <w:t>CATMAT</w:t>
            </w:r>
          </w:p>
        </w:tc>
        <w:tc>
          <w:tcPr>
            <w:tcW w:w="5892" w:type="dxa"/>
          </w:tcPr>
          <w:p w:rsidR="004B0D2F" w:rsidRPr="009235AC" w:rsidRDefault="004B0D2F" w:rsidP="00710706">
            <w:pPr>
              <w:pStyle w:val="SemEspaamento"/>
              <w:jc w:val="center"/>
              <w:rPr>
                <w:rFonts w:ascii="Arial" w:hAnsi="Arial" w:cs="Arial"/>
                <w:b/>
                <w:sz w:val="14"/>
                <w:szCs w:val="14"/>
              </w:rPr>
            </w:pPr>
            <w:r w:rsidRPr="009235AC">
              <w:rPr>
                <w:rFonts w:ascii="Arial" w:hAnsi="Arial" w:cs="Arial"/>
                <w:b/>
                <w:sz w:val="14"/>
                <w:szCs w:val="14"/>
              </w:rPr>
              <w:t>DESCRIÇÃO</w:t>
            </w:r>
          </w:p>
        </w:tc>
        <w:tc>
          <w:tcPr>
            <w:tcW w:w="605" w:type="dxa"/>
          </w:tcPr>
          <w:p w:rsidR="004B0D2F" w:rsidRPr="009235AC" w:rsidRDefault="004B0D2F" w:rsidP="00710706">
            <w:pPr>
              <w:pStyle w:val="SemEspaamento"/>
              <w:jc w:val="center"/>
              <w:rPr>
                <w:rFonts w:ascii="Arial" w:hAnsi="Arial" w:cs="Arial"/>
                <w:b/>
                <w:sz w:val="14"/>
                <w:szCs w:val="14"/>
              </w:rPr>
            </w:pPr>
            <w:r w:rsidRPr="009235AC">
              <w:rPr>
                <w:rFonts w:ascii="Arial" w:hAnsi="Arial" w:cs="Arial"/>
                <w:b/>
                <w:sz w:val="14"/>
                <w:szCs w:val="14"/>
              </w:rPr>
              <w:t>QTDE</w:t>
            </w:r>
          </w:p>
        </w:tc>
        <w:tc>
          <w:tcPr>
            <w:tcW w:w="708" w:type="dxa"/>
          </w:tcPr>
          <w:p w:rsidR="004B0D2F" w:rsidRPr="009235AC" w:rsidRDefault="004B0D2F" w:rsidP="00710706">
            <w:pPr>
              <w:pStyle w:val="SemEspaamento"/>
              <w:jc w:val="center"/>
              <w:rPr>
                <w:rFonts w:ascii="Arial" w:hAnsi="Arial" w:cs="Arial"/>
                <w:b/>
                <w:sz w:val="14"/>
                <w:szCs w:val="14"/>
              </w:rPr>
            </w:pPr>
            <w:r w:rsidRPr="009235AC">
              <w:rPr>
                <w:rFonts w:ascii="Arial" w:hAnsi="Arial" w:cs="Arial"/>
                <w:b/>
                <w:sz w:val="14"/>
                <w:szCs w:val="14"/>
              </w:rPr>
              <w:t>UNID</w:t>
            </w:r>
          </w:p>
        </w:tc>
        <w:tc>
          <w:tcPr>
            <w:tcW w:w="849" w:type="dxa"/>
          </w:tcPr>
          <w:p w:rsidR="004B0D2F" w:rsidRPr="009235AC" w:rsidRDefault="004B0D2F" w:rsidP="00710706">
            <w:pPr>
              <w:spacing w:before="240" w:after="60"/>
              <w:jc w:val="center"/>
              <w:rPr>
                <w:rFonts w:ascii="Arial" w:eastAsia="Times New Roman" w:hAnsi="Arial" w:cs="Arial"/>
                <w:b/>
                <w:bCs/>
                <w:sz w:val="14"/>
                <w:szCs w:val="14"/>
              </w:rPr>
            </w:pPr>
            <w:r w:rsidRPr="009235AC">
              <w:rPr>
                <w:rFonts w:ascii="Arial" w:eastAsia="Times New Roman" w:hAnsi="Arial" w:cs="Arial"/>
                <w:b/>
                <w:bCs/>
                <w:sz w:val="14"/>
                <w:szCs w:val="14"/>
              </w:rPr>
              <w:t>VR UNIT.</w:t>
            </w:r>
          </w:p>
        </w:tc>
        <w:tc>
          <w:tcPr>
            <w:tcW w:w="1017" w:type="dxa"/>
          </w:tcPr>
          <w:p w:rsidR="004B0D2F" w:rsidRPr="009235AC" w:rsidRDefault="004B0D2F" w:rsidP="00710706">
            <w:pPr>
              <w:spacing w:before="240" w:after="60"/>
              <w:jc w:val="center"/>
              <w:rPr>
                <w:rFonts w:ascii="Arial" w:eastAsia="Times New Roman" w:hAnsi="Arial" w:cs="Arial"/>
                <w:b/>
                <w:bCs/>
                <w:sz w:val="14"/>
                <w:szCs w:val="14"/>
              </w:rPr>
            </w:pPr>
            <w:r w:rsidRPr="009235AC">
              <w:rPr>
                <w:rFonts w:ascii="Arial" w:eastAsia="Times New Roman" w:hAnsi="Arial" w:cs="Arial"/>
                <w:b/>
                <w:bCs/>
                <w:sz w:val="14"/>
                <w:szCs w:val="14"/>
              </w:rPr>
              <w:t>TOTAL</w:t>
            </w:r>
          </w:p>
        </w:tc>
      </w:tr>
      <w:tr w:rsidR="004B0D2F" w:rsidRPr="009235AC" w:rsidTr="00710706">
        <w:tc>
          <w:tcPr>
            <w:tcW w:w="552" w:type="dxa"/>
          </w:tcPr>
          <w:p w:rsidR="004B0D2F" w:rsidRPr="00367D2B" w:rsidRDefault="004B0D2F" w:rsidP="00710706">
            <w:pPr>
              <w:pStyle w:val="SemEspaamento"/>
              <w:jc w:val="both"/>
              <w:rPr>
                <w:rFonts w:ascii="Arial" w:hAnsi="Arial" w:cs="Arial"/>
                <w:sz w:val="16"/>
                <w:szCs w:val="16"/>
              </w:rPr>
            </w:pPr>
            <w:r w:rsidRPr="00367D2B">
              <w:rPr>
                <w:rFonts w:ascii="Arial" w:hAnsi="Arial" w:cs="Arial"/>
                <w:sz w:val="16"/>
                <w:szCs w:val="16"/>
              </w:rPr>
              <w:t>01</w:t>
            </w:r>
          </w:p>
        </w:tc>
        <w:tc>
          <w:tcPr>
            <w:tcW w:w="824" w:type="dxa"/>
          </w:tcPr>
          <w:p w:rsidR="004B0D2F" w:rsidRPr="00765C52" w:rsidRDefault="004B0D2F" w:rsidP="00710706">
            <w:pPr>
              <w:pStyle w:val="SemEspaamento"/>
              <w:jc w:val="both"/>
              <w:rPr>
                <w:rFonts w:ascii="Arial" w:hAnsi="Arial" w:cs="Arial"/>
                <w:sz w:val="16"/>
                <w:szCs w:val="16"/>
              </w:rPr>
            </w:pPr>
            <w:r w:rsidRPr="00765C52">
              <w:rPr>
                <w:rFonts w:ascii="Arial" w:hAnsi="Arial" w:cs="Arial"/>
                <w:sz w:val="16"/>
                <w:szCs w:val="16"/>
              </w:rPr>
              <w:t>375924</w:t>
            </w:r>
          </w:p>
        </w:tc>
        <w:tc>
          <w:tcPr>
            <w:tcW w:w="5892" w:type="dxa"/>
          </w:tcPr>
          <w:p w:rsidR="004B0D2F" w:rsidRPr="00765C52" w:rsidRDefault="004B0D2F" w:rsidP="00710706">
            <w:pPr>
              <w:pStyle w:val="SemEspaamento"/>
              <w:jc w:val="both"/>
              <w:rPr>
                <w:rFonts w:ascii="Arial" w:hAnsi="Arial" w:cs="Arial"/>
                <w:sz w:val="16"/>
                <w:szCs w:val="16"/>
              </w:rPr>
            </w:pPr>
            <w:r w:rsidRPr="00765C52">
              <w:rPr>
                <w:rFonts w:ascii="Arial" w:hAnsi="Arial" w:cs="Arial"/>
                <w:bCs/>
                <w:sz w:val="16"/>
                <w:szCs w:val="16"/>
              </w:rPr>
              <w:t xml:space="preserve">Bateria Automotiva: </w:t>
            </w:r>
            <w:r w:rsidRPr="00765C52">
              <w:rPr>
                <w:rFonts w:ascii="Arial" w:hAnsi="Arial" w:cs="Arial"/>
                <w:sz w:val="16"/>
                <w:szCs w:val="16"/>
              </w:rPr>
              <w:t xml:space="preserve">Tipo: Selada, características, adicionais: livre de manutenção, tensão nominal: 12 V, capacidade nominal: </w:t>
            </w:r>
            <w:r w:rsidRPr="00765C52">
              <w:rPr>
                <w:rFonts w:ascii="Arial" w:hAnsi="Arial" w:cs="Arial"/>
                <w:b/>
                <w:bCs/>
                <w:i/>
                <w:sz w:val="16"/>
                <w:szCs w:val="16"/>
              </w:rPr>
              <w:t>100 AH</w:t>
            </w:r>
            <w:r w:rsidRPr="00765C52">
              <w:rPr>
                <w:rFonts w:ascii="Arial" w:hAnsi="Arial" w:cs="Arial"/>
                <w:sz w:val="16"/>
                <w:szCs w:val="16"/>
              </w:rPr>
              <w:t xml:space="preserve">, sistema eletroquímico: CHUMBO-. </w:t>
            </w:r>
            <w:r w:rsidRPr="00765C52">
              <w:rPr>
                <w:rFonts w:ascii="Arial" w:hAnsi="Arial" w:cs="Arial"/>
                <w:i/>
                <w:sz w:val="16"/>
                <w:szCs w:val="16"/>
                <w:u w:val="single"/>
              </w:rPr>
              <w:t>ESPECIFICAÇÃO</w:t>
            </w:r>
            <w:r w:rsidRPr="00765C52">
              <w:rPr>
                <w:rFonts w:ascii="Arial" w:hAnsi="Arial" w:cs="Arial"/>
                <w:i/>
                <w:sz w:val="16"/>
                <w:szCs w:val="16"/>
              </w:rPr>
              <w:t>:</w:t>
            </w:r>
            <w:r w:rsidRPr="00765C52">
              <w:rPr>
                <w:rFonts w:ascii="Arial" w:hAnsi="Arial" w:cs="Arial"/>
                <w:bCs/>
                <w:sz w:val="16"/>
                <w:szCs w:val="16"/>
              </w:rPr>
              <w:t xml:space="preserve"> Base de troca, com certificado de garantia</w:t>
            </w:r>
            <w:r w:rsidRPr="00765C52">
              <w:rPr>
                <w:rFonts w:ascii="Arial" w:hAnsi="Arial" w:cs="Arial"/>
                <w:sz w:val="16"/>
                <w:szCs w:val="16"/>
              </w:rPr>
              <w:t xml:space="preserve">. </w:t>
            </w:r>
            <w:r w:rsidRPr="00765C52">
              <w:rPr>
                <w:rFonts w:ascii="Arial" w:hAnsi="Arial" w:cs="Arial"/>
                <w:b/>
                <w:bCs/>
                <w:i/>
                <w:iCs/>
                <w:sz w:val="16"/>
                <w:szCs w:val="16"/>
              </w:rPr>
              <w:t>(25 Educação, 30 Saúde, 04 Assist. 16 Transporte)</w:t>
            </w:r>
          </w:p>
        </w:tc>
        <w:tc>
          <w:tcPr>
            <w:tcW w:w="605" w:type="dxa"/>
          </w:tcPr>
          <w:p w:rsidR="004B0D2F" w:rsidRPr="00765C52" w:rsidRDefault="004B0D2F" w:rsidP="00710706">
            <w:pPr>
              <w:pStyle w:val="SemEspaamento"/>
              <w:jc w:val="center"/>
              <w:rPr>
                <w:rFonts w:ascii="Arial" w:hAnsi="Arial" w:cs="Arial"/>
                <w:sz w:val="16"/>
                <w:szCs w:val="16"/>
              </w:rPr>
            </w:pPr>
            <w:r w:rsidRPr="00765C52">
              <w:rPr>
                <w:rFonts w:ascii="Arial" w:hAnsi="Arial" w:cs="Arial"/>
                <w:sz w:val="16"/>
                <w:szCs w:val="16"/>
              </w:rPr>
              <w:t>75</w:t>
            </w:r>
          </w:p>
        </w:tc>
        <w:tc>
          <w:tcPr>
            <w:tcW w:w="708" w:type="dxa"/>
          </w:tcPr>
          <w:p w:rsidR="004B0D2F" w:rsidRPr="00765C52" w:rsidRDefault="004B0D2F" w:rsidP="00710706">
            <w:pPr>
              <w:pStyle w:val="SemEspaamento"/>
              <w:jc w:val="center"/>
              <w:rPr>
                <w:rFonts w:ascii="Arial" w:hAnsi="Arial" w:cs="Arial"/>
                <w:sz w:val="16"/>
                <w:szCs w:val="16"/>
              </w:rPr>
            </w:pPr>
            <w:r w:rsidRPr="00765C52">
              <w:rPr>
                <w:rFonts w:ascii="Arial" w:hAnsi="Arial" w:cs="Arial"/>
                <w:sz w:val="16"/>
                <w:szCs w:val="16"/>
              </w:rPr>
              <w:t>Unid.</w:t>
            </w:r>
          </w:p>
        </w:tc>
        <w:tc>
          <w:tcPr>
            <w:tcW w:w="849" w:type="dxa"/>
          </w:tcPr>
          <w:p w:rsidR="004B0D2F" w:rsidRPr="00765C52" w:rsidRDefault="004B0D2F" w:rsidP="00710706">
            <w:pPr>
              <w:pStyle w:val="SemEspaamento"/>
              <w:jc w:val="right"/>
              <w:rPr>
                <w:rFonts w:ascii="Arial" w:hAnsi="Arial" w:cs="Arial"/>
                <w:sz w:val="16"/>
                <w:szCs w:val="16"/>
              </w:rPr>
            </w:pPr>
            <w:r>
              <w:rPr>
                <w:rFonts w:ascii="Arial" w:hAnsi="Arial" w:cs="Arial"/>
                <w:sz w:val="16"/>
                <w:szCs w:val="16"/>
              </w:rPr>
              <w:t>550,00</w:t>
            </w:r>
          </w:p>
        </w:tc>
        <w:tc>
          <w:tcPr>
            <w:tcW w:w="1017" w:type="dxa"/>
          </w:tcPr>
          <w:p w:rsidR="004B0D2F" w:rsidRPr="00765C52" w:rsidRDefault="004B0D2F" w:rsidP="00710706">
            <w:pPr>
              <w:pStyle w:val="SemEspaamento"/>
              <w:jc w:val="right"/>
              <w:rPr>
                <w:rFonts w:ascii="Arial" w:hAnsi="Arial" w:cs="Arial"/>
                <w:color w:val="000000"/>
                <w:sz w:val="16"/>
                <w:szCs w:val="16"/>
              </w:rPr>
            </w:pPr>
            <w:r>
              <w:rPr>
                <w:rFonts w:ascii="Arial" w:hAnsi="Arial" w:cs="Arial"/>
                <w:color w:val="000000"/>
                <w:sz w:val="16"/>
                <w:szCs w:val="16"/>
              </w:rPr>
              <w:t>41.250,00</w:t>
            </w:r>
          </w:p>
        </w:tc>
      </w:tr>
      <w:tr w:rsidR="004B0D2F" w:rsidRPr="009235AC" w:rsidTr="00710706">
        <w:tc>
          <w:tcPr>
            <w:tcW w:w="552" w:type="dxa"/>
          </w:tcPr>
          <w:p w:rsidR="004B0D2F" w:rsidRPr="00367D2B" w:rsidRDefault="004B0D2F" w:rsidP="00710706">
            <w:pPr>
              <w:pStyle w:val="SemEspaamento"/>
              <w:jc w:val="both"/>
              <w:rPr>
                <w:rFonts w:ascii="Arial" w:hAnsi="Arial" w:cs="Arial"/>
                <w:sz w:val="16"/>
                <w:szCs w:val="16"/>
              </w:rPr>
            </w:pPr>
            <w:r w:rsidRPr="00367D2B">
              <w:rPr>
                <w:rFonts w:ascii="Arial" w:hAnsi="Arial" w:cs="Arial"/>
                <w:sz w:val="16"/>
                <w:szCs w:val="16"/>
              </w:rPr>
              <w:t>02</w:t>
            </w:r>
          </w:p>
        </w:tc>
        <w:tc>
          <w:tcPr>
            <w:tcW w:w="824" w:type="dxa"/>
          </w:tcPr>
          <w:p w:rsidR="004B0D2F" w:rsidRPr="00765C52" w:rsidRDefault="004B0D2F" w:rsidP="00710706">
            <w:pPr>
              <w:pStyle w:val="SemEspaamento"/>
              <w:jc w:val="both"/>
              <w:rPr>
                <w:rFonts w:ascii="Arial" w:hAnsi="Arial" w:cs="Arial"/>
                <w:sz w:val="16"/>
                <w:szCs w:val="16"/>
              </w:rPr>
            </w:pPr>
            <w:r w:rsidRPr="00765C52">
              <w:rPr>
                <w:rFonts w:ascii="Arial" w:hAnsi="Arial" w:cs="Arial"/>
                <w:sz w:val="16"/>
                <w:szCs w:val="16"/>
              </w:rPr>
              <w:t>419340</w:t>
            </w:r>
          </w:p>
        </w:tc>
        <w:tc>
          <w:tcPr>
            <w:tcW w:w="5892" w:type="dxa"/>
          </w:tcPr>
          <w:p w:rsidR="004B0D2F" w:rsidRPr="00765C52" w:rsidRDefault="004B0D2F" w:rsidP="00710706">
            <w:pPr>
              <w:pStyle w:val="SemEspaamento"/>
              <w:jc w:val="both"/>
              <w:rPr>
                <w:rFonts w:ascii="Arial" w:hAnsi="Arial" w:cs="Arial"/>
                <w:sz w:val="16"/>
                <w:szCs w:val="16"/>
              </w:rPr>
            </w:pPr>
            <w:r w:rsidRPr="00765C52">
              <w:rPr>
                <w:rFonts w:ascii="Arial" w:hAnsi="Arial" w:cs="Arial"/>
                <w:bCs/>
                <w:sz w:val="16"/>
                <w:szCs w:val="16"/>
              </w:rPr>
              <w:t xml:space="preserve">Bateria Automotiva: </w:t>
            </w:r>
            <w:r w:rsidRPr="00765C52">
              <w:rPr>
                <w:rFonts w:ascii="Arial" w:hAnsi="Arial" w:cs="Arial"/>
                <w:sz w:val="16"/>
                <w:szCs w:val="16"/>
              </w:rPr>
              <w:t xml:space="preserve">Tipo: Selada, Tensão Nominal: 12 V, Capacidade Nominal: </w:t>
            </w:r>
            <w:r w:rsidRPr="00765C52">
              <w:rPr>
                <w:rFonts w:ascii="Arial" w:hAnsi="Arial" w:cs="Arial"/>
                <w:b/>
                <w:bCs/>
                <w:i/>
                <w:sz w:val="16"/>
                <w:szCs w:val="16"/>
              </w:rPr>
              <w:t>110 AH</w:t>
            </w:r>
            <w:r w:rsidRPr="00765C52">
              <w:rPr>
                <w:rFonts w:ascii="Arial" w:hAnsi="Arial" w:cs="Arial"/>
                <w:b/>
                <w:i/>
                <w:sz w:val="16"/>
                <w:szCs w:val="16"/>
              </w:rPr>
              <w:t>,</w:t>
            </w:r>
            <w:r w:rsidRPr="00765C52">
              <w:rPr>
                <w:rFonts w:ascii="Arial" w:hAnsi="Arial" w:cs="Arial"/>
                <w:sz w:val="16"/>
                <w:szCs w:val="16"/>
              </w:rPr>
              <w:t xml:space="preserve"> Sistema Eletroquímico: Chumbo-Ácido. </w:t>
            </w:r>
            <w:r w:rsidRPr="00765C52">
              <w:rPr>
                <w:rFonts w:ascii="Arial" w:hAnsi="Arial" w:cs="Arial"/>
                <w:i/>
                <w:sz w:val="16"/>
                <w:szCs w:val="16"/>
                <w:u w:val="single"/>
              </w:rPr>
              <w:t>ESPECIFICAÇÃO</w:t>
            </w:r>
            <w:r w:rsidRPr="00765C52">
              <w:rPr>
                <w:rFonts w:ascii="Arial" w:hAnsi="Arial" w:cs="Arial"/>
                <w:i/>
                <w:sz w:val="16"/>
                <w:szCs w:val="16"/>
              </w:rPr>
              <w:t>:</w:t>
            </w:r>
            <w:r w:rsidRPr="00765C52">
              <w:rPr>
                <w:rFonts w:ascii="Arial" w:hAnsi="Arial" w:cs="Arial"/>
                <w:bCs/>
                <w:sz w:val="16"/>
                <w:szCs w:val="16"/>
              </w:rPr>
              <w:t xml:space="preserve"> Base de troca, com certificado de garantia</w:t>
            </w:r>
            <w:r w:rsidRPr="00765C52">
              <w:rPr>
                <w:rFonts w:ascii="Arial" w:hAnsi="Arial" w:cs="Arial"/>
                <w:sz w:val="16"/>
                <w:szCs w:val="16"/>
              </w:rPr>
              <w:t xml:space="preserve">. </w:t>
            </w:r>
            <w:r w:rsidRPr="00765C52">
              <w:rPr>
                <w:rFonts w:ascii="Arial" w:hAnsi="Arial" w:cs="Arial"/>
                <w:b/>
                <w:bCs/>
                <w:i/>
                <w:iCs/>
                <w:sz w:val="16"/>
                <w:szCs w:val="16"/>
              </w:rPr>
              <w:t>(Transporte)</w:t>
            </w:r>
          </w:p>
        </w:tc>
        <w:tc>
          <w:tcPr>
            <w:tcW w:w="605" w:type="dxa"/>
          </w:tcPr>
          <w:p w:rsidR="004B0D2F" w:rsidRPr="00765C52" w:rsidRDefault="004B0D2F" w:rsidP="00710706">
            <w:pPr>
              <w:pStyle w:val="SemEspaamento"/>
              <w:jc w:val="center"/>
              <w:rPr>
                <w:rFonts w:ascii="Arial" w:hAnsi="Arial" w:cs="Arial"/>
                <w:sz w:val="16"/>
                <w:szCs w:val="16"/>
              </w:rPr>
            </w:pPr>
            <w:r w:rsidRPr="00765C52">
              <w:rPr>
                <w:rFonts w:ascii="Arial" w:hAnsi="Arial" w:cs="Arial"/>
                <w:sz w:val="16"/>
                <w:szCs w:val="16"/>
              </w:rPr>
              <w:t>10</w:t>
            </w:r>
          </w:p>
        </w:tc>
        <w:tc>
          <w:tcPr>
            <w:tcW w:w="708" w:type="dxa"/>
          </w:tcPr>
          <w:p w:rsidR="004B0D2F" w:rsidRPr="00765C52" w:rsidRDefault="004B0D2F" w:rsidP="00710706">
            <w:pPr>
              <w:pStyle w:val="SemEspaamento"/>
              <w:jc w:val="center"/>
              <w:rPr>
                <w:rFonts w:ascii="Arial" w:hAnsi="Arial" w:cs="Arial"/>
                <w:sz w:val="16"/>
                <w:szCs w:val="16"/>
              </w:rPr>
            </w:pPr>
            <w:r w:rsidRPr="00765C52">
              <w:rPr>
                <w:rFonts w:ascii="Arial" w:hAnsi="Arial" w:cs="Arial"/>
                <w:sz w:val="16"/>
                <w:szCs w:val="16"/>
              </w:rPr>
              <w:t>Unid.</w:t>
            </w:r>
          </w:p>
        </w:tc>
        <w:tc>
          <w:tcPr>
            <w:tcW w:w="849" w:type="dxa"/>
          </w:tcPr>
          <w:p w:rsidR="004B0D2F" w:rsidRPr="00765C52" w:rsidRDefault="004B0D2F" w:rsidP="00710706">
            <w:pPr>
              <w:pStyle w:val="SemEspaamento"/>
              <w:jc w:val="right"/>
              <w:rPr>
                <w:rFonts w:ascii="Arial" w:hAnsi="Arial" w:cs="Arial"/>
                <w:sz w:val="16"/>
                <w:szCs w:val="16"/>
              </w:rPr>
            </w:pPr>
            <w:r>
              <w:rPr>
                <w:rFonts w:ascii="Arial" w:hAnsi="Arial" w:cs="Arial"/>
                <w:sz w:val="16"/>
                <w:szCs w:val="16"/>
              </w:rPr>
              <w:t>674,00</w:t>
            </w:r>
          </w:p>
        </w:tc>
        <w:tc>
          <w:tcPr>
            <w:tcW w:w="1017" w:type="dxa"/>
          </w:tcPr>
          <w:p w:rsidR="004B0D2F" w:rsidRPr="00765C52" w:rsidRDefault="004B0D2F" w:rsidP="00710706">
            <w:pPr>
              <w:pStyle w:val="SemEspaamento"/>
              <w:jc w:val="right"/>
              <w:rPr>
                <w:rFonts w:ascii="Arial" w:hAnsi="Arial" w:cs="Arial"/>
                <w:color w:val="000000"/>
                <w:sz w:val="16"/>
                <w:szCs w:val="16"/>
              </w:rPr>
            </w:pPr>
            <w:r>
              <w:rPr>
                <w:rFonts w:ascii="Arial" w:hAnsi="Arial" w:cs="Arial"/>
                <w:color w:val="000000"/>
                <w:sz w:val="16"/>
                <w:szCs w:val="16"/>
              </w:rPr>
              <w:t>6.740,00</w:t>
            </w:r>
          </w:p>
        </w:tc>
      </w:tr>
      <w:tr w:rsidR="004B0D2F" w:rsidRPr="00317439" w:rsidTr="00710706">
        <w:tc>
          <w:tcPr>
            <w:tcW w:w="552" w:type="dxa"/>
          </w:tcPr>
          <w:p w:rsidR="004B0D2F" w:rsidRPr="00317439" w:rsidRDefault="004B0D2F" w:rsidP="00710706">
            <w:pPr>
              <w:pStyle w:val="SemEspaamento"/>
              <w:jc w:val="both"/>
              <w:rPr>
                <w:rFonts w:ascii="Arial" w:hAnsi="Arial" w:cs="Arial"/>
                <w:sz w:val="16"/>
                <w:szCs w:val="16"/>
              </w:rPr>
            </w:pPr>
            <w:r w:rsidRPr="00317439">
              <w:rPr>
                <w:rFonts w:ascii="Arial" w:hAnsi="Arial" w:cs="Arial"/>
                <w:sz w:val="16"/>
                <w:szCs w:val="16"/>
              </w:rPr>
              <w:t>03</w:t>
            </w:r>
          </w:p>
        </w:tc>
        <w:tc>
          <w:tcPr>
            <w:tcW w:w="824" w:type="dxa"/>
          </w:tcPr>
          <w:p w:rsidR="004B0D2F" w:rsidRPr="00317439" w:rsidRDefault="004B0D2F" w:rsidP="00710706">
            <w:pPr>
              <w:pStyle w:val="SemEspaamento"/>
              <w:jc w:val="both"/>
              <w:rPr>
                <w:rFonts w:ascii="Arial" w:hAnsi="Arial" w:cs="Arial"/>
                <w:sz w:val="16"/>
                <w:szCs w:val="16"/>
              </w:rPr>
            </w:pPr>
            <w:r w:rsidRPr="00317439">
              <w:rPr>
                <w:rFonts w:ascii="Arial" w:hAnsi="Arial" w:cs="Arial"/>
                <w:sz w:val="16"/>
                <w:szCs w:val="16"/>
              </w:rPr>
              <w:t>343099</w:t>
            </w:r>
          </w:p>
        </w:tc>
        <w:tc>
          <w:tcPr>
            <w:tcW w:w="5892" w:type="dxa"/>
          </w:tcPr>
          <w:p w:rsidR="004B0D2F" w:rsidRPr="00317439" w:rsidRDefault="004B0D2F" w:rsidP="00710706">
            <w:pPr>
              <w:pStyle w:val="SemEspaamento"/>
              <w:jc w:val="both"/>
              <w:rPr>
                <w:rFonts w:ascii="Arial" w:hAnsi="Arial" w:cs="Arial"/>
                <w:sz w:val="16"/>
                <w:szCs w:val="16"/>
              </w:rPr>
            </w:pPr>
            <w:r w:rsidRPr="00317439">
              <w:rPr>
                <w:rFonts w:ascii="Arial" w:hAnsi="Arial" w:cs="Arial"/>
                <w:bCs/>
                <w:sz w:val="16"/>
                <w:szCs w:val="16"/>
              </w:rPr>
              <w:t xml:space="preserve">Bateria Automotiva, </w:t>
            </w:r>
            <w:r w:rsidRPr="00317439">
              <w:rPr>
                <w:rFonts w:ascii="Arial" w:hAnsi="Arial" w:cs="Arial"/>
                <w:sz w:val="16"/>
                <w:szCs w:val="16"/>
              </w:rPr>
              <w:t xml:space="preserve">Tipo: Selada, Tensão Nominal: 12 V, Capacidade Nominal: </w:t>
            </w:r>
            <w:r w:rsidRPr="00317439">
              <w:rPr>
                <w:rFonts w:ascii="Arial" w:hAnsi="Arial" w:cs="Arial"/>
                <w:b/>
                <w:bCs/>
                <w:i/>
                <w:sz w:val="16"/>
                <w:szCs w:val="16"/>
              </w:rPr>
              <w:t>150 AH</w:t>
            </w:r>
            <w:r w:rsidRPr="00317439">
              <w:rPr>
                <w:rFonts w:ascii="Arial" w:hAnsi="Arial" w:cs="Arial"/>
                <w:sz w:val="16"/>
                <w:szCs w:val="16"/>
              </w:rPr>
              <w:t xml:space="preserve">, Sistema Eletroquímico: Chumbo-Ácido. </w:t>
            </w:r>
            <w:r w:rsidRPr="00317439">
              <w:rPr>
                <w:rFonts w:ascii="Arial" w:hAnsi="Arial" w:cs="Arial"/>
                <w:i/>
                <w:sz w:val="16"/>
                <w:szCs w:val="16"/>
                <w:u w:val="single"/>
              </w:rPr>
              <w:t>ESPECIFICAÇÃO</w:t>
            </w:r>
            <w:r w:rsidRPr="00317439">
              <w:rPr>
                <w:rFonts w:ascii="Arial" w:hAnsi="Arial" w:cs="Arial"/>
                <w:i/>
                <w:sz w:val="16"/>
                <w:szCs w:val="16"/>
              </w:rPr>
              <w:t>:</w:t>
            </w:r>
            <w:r w:rsidRPr="00317439">
              <w:rPr>
                <w:rFonts w:ascii="Arial" w:hAnsi="Arial" w:cs="Arial"/>
                <w:bCs/>
                <w:sz w:val="16"/>
                <w:szCs w:val="16"/>
              </w:rPr>
              <w:t xml:space="preserve"> Base de troca, com certificado de garantia</w:t>
            </w:r>
            <w:r w:rsidRPr="00317439">
              <w:rPr>
                <w:rFonts w:ascii="Arial" w:hAnsi="Arial" w:cs="Arial"/>
                <w:sz w:val="16"/>
                <w:szCs w:val="16"/>
              </w:rPr>
              <w:t xml:space="preserve">. </w:t>
            </w:r>
            <w:r w:rsidRPr="00317439">
              <w:rPr>
                <w:rFonts w:ascii="Arial" w:hAnsi="Arial" w:cs="Arial"/>
                <w:b/>
                <w:bCs/>
                <w:i/>
                <w:iCs/>
                <w:sz w:val="16"/>
                <w:szCs w:val="16"/>
              </w:rPr>
              <w:t>(18 Educação, 04 Saúde, 22 Transporte)</w:t>
            </w:r>
            <w:r w:rsidR="00317439" w:rsidRPr="00317439">
              <w:rPr>
                <w:rFonts w:ascii="Arial" w:hAnsi="Arial" w:cs="Arial"/>
                <w:b/>
                <w:bCs/>
                <w:i/>
                <w:iCs/>
                <w:sz w:val="16"/>
                <w:szCs w:val="16"/>
              </w:rPr>
              <w:t xml:space="preserve"> – RESERVA DE COTA</w:t>
            </w:r>
          </w:p>
        </w:tc>
        <w:tc>
          <w:tcPr>
            <w:tcW w:w="605" w:type="dxa"/>
          </w:tcPr>
          <w:p w:rsidR="004B0D2F" w:rsidRPr="00317439" w:rsidRDefault="004B0D2F" w:rsidP="00710706">
            <w:pPr>
              <w:pStyle w:val="SemEspaamento"/>
              <w:jc w:val="center"/>
              <w:rPr>
                <w:rFonts w:ascii="Arial" w:hAnsi="Arial" w:cs="Arial"/>
                <w:sz w:val="16"/>
                <w:szCs w:val="16"/>
              </w:rPr>
            </w:pPr>
            <w:r w:rsidRPr="00317439">
              <w:rPr>
                <w:rFonts w:ascii="Arial" w:hAnsi="Arial" w:cs="Arial"/>
                <w:sz w:val="16"/>
                <w:szCs w:val="16"/>
              </w:rPr>
              <w:t>44</w:t>
            </w:r>
          </w:p>
          <w:p w:rsidR="004B0D2F" w:rsidRPr="00317439" w:rsidRDefault="004B0D2F" w:rsidP="00710706">
            <w:pPr>
              <w:pStyle w:val="SemEspaamento"/>
              <w:jc w:val="center"/>
              <w:rPr>
                <w:rFonts w:ascii="Arial" w:hAnsi="Arial" w:cs="Arial"/>
                <w:sz w:val="16"/>
                <w:szCs w:val="16"/>
              </w:rPr>
            </w:pPr>
          </w:p>
        </w:tc>
        <w:tc>
          <w:tcPr>
            <w:tcW w:w="708" w:type="dxa"/>
          </w:tcPr>
          <w:p w:rsidR="004B0D2F" w:rsidRPr="00317439" w:rsidRDefault="004B0D2F" w:rsidP="00710706">
            <w:pPr>
              <w:pStyle w:val="SemEspaamento"/>
              <w:jc w:val="center"/>
              <w:rPr>
                <w:rFonts w:ascii="Arial" w:hAnsi="Arial" w:cs="Arial"/>
                <w:sz w:val="16"/>
                <w:szCs w:val="16"/>
              </w:rPr>
            </w:pPr>
            <w:r w:rsidRPr="00317439">
              <w:rPr>
                <w:rFonts w:ascii="Arial" w:hAnsi="Arial" w:cs="Arial"/>
                <w:sz w:val="16"/>
                <w:szCs w:val="16"/>
              </w:rPr>
              <w:t>Unid.</w:t>
            </w:r>
          </w:p>
        </w:tc>
        <w:tc>
          <w:tcPr>
            <w:tcW w:w="849" w:type="dxa"/>
          </w:tcPr>
          <w:p w:rsidR="004B0D2F" w:rsidRPr="00317439" w:rsidRDefault="004B0D2F" w:rsidP="00710706">
            <w:pPr>
              <w:pStyle w:val="SemEspaamento"/>
              <w:jc w:val="right"/>
              <w:rPr>
                <w:rFonts w:ascii="Arial" w:hAnsi="Arial" w:cs="Arial"/>
                <w:sz w:val="16"/>
                <w:szCs w:val="16"/>
              </w:rPr>
            </w:pPr>
            <w:r w:rsidRPr="00317439">
              <w:rPr>
                <w:rFonts w:ascii="Arial" w:hAnsi="Arial" w:cs="Arial"/>
                <w:sz w:val="16"/>
                <w:szCs w:val="16"/>
              </w:rPr>
              <w:t>590,00</w:t>
            </w:r>
          </w:p>
        </w:tc>
        <w:tc>
          <w:tcPr>
            <w:tcW w:w="1017" w:type="dxa"/>
          </w:tcPr>
          <w:p w:rsidR="004B0D2F" w:rsidRPr="00317439" w:rsidRDefault="004B0D2F" w:rsidP="00710706">
            <w:pPr>
              <w:pStyle w:val="SemEspaamento"/>
              <w:jc w:val="right"/>
              <w:rPr>
                <w:rFonts w:ascii="Arial" w:hAnsi="Arial" w:cs="Arial"/>
                <w:color w:val="000000"/>
                <w:sz w:val="16"/>
                <w:szCs w:val="16"/>
              </w:rPr>
            </w:pPr>
            <w:r w:rsidRPr="00317439">
              <w:rPr>
                <w:rFonts w:ascii="Arial" w:hAnsi="Arial" w:cs="Arial"/>
                <w:color w:val="000000"/>
                <w:sz w:val="16"/>
                <w:szCs w:val="16"/>
              </w:rPr>
              <w:t>25.960,00</w:t>
            </w:r>
          </w:p>
        </w:tc>
      </w:tr>
      <w:tr w:rsidR="004B0D2F" w:rsidRPr="00317439" w:rsidTr="00710706">
        <w:tc>
          <w:tcPr>
            <w:tcW w:w="552" w:type="dxa"/>
          </w:tcPr>
          <w:p w:rsidR="004B0D2F" w:rsidRPr="00317439" w:rsidRDefault="004B0D2F" w:rsidP="00710706">
            <w:pPr>
              <w:pStyle w:val="SemEspaamento"/>
              <w:jc w:val="both"/>
              <w:rPr>
                <w:rFonts w:ascii="Arial" w:hAnsi="Arial" w:cs="Arial"/>
                <w:sz w:val="16"/>
                <w:szCs w:val="16"/>
              </w:rPr>
            </w:pPr>
            <w:r w:rsidRPr="00317439">
              <w:rPr>
                <w:rFonts w:ascii="Arial" w:hAnsi="Arial" w:cs="Arial"/>
                <w:sz w:val="16"/>
                <w:szCs w:val="16"/>
              </w:rPr>
              <w:t>04</w:t>
            </w:r>
          </w:p>
        </w:tc>
        <w:tc>
          <w:tcPr>
            <w:tcW w:w="824" w:type="dxa"/>
          </w:tcPr>
          <w:p w:rsidR="004B0D2F" w:rsidRPr="00317439" w:rsidRDefault="004B0D2F" w:rsidP="00710706">
            <w:pPr>
              <w:pStyle w:val="SemEspaamento"/>
              <w:jc w:val="both"/>
              <w:rPr>
                <w:rFonts w:ascii="Arial" w:hAnsi="Arial" w:cs="Arial"/>
                <w:sz w:val="16"/>
                <w:szCs w:val="16"/>
              </w:rPr>
            </w:pPr>
            <w:r w:rsidRPr="00317439">
              <w:rPr>
                <w:rFonts w:ascii="Arial" w:hAnsi="Arial" w:cs="Arial"/>
                <w:sz w:val="16"/>
                <w:szCs w:val="16"/>
              </w:rPr>
              <w:t>356387</w:t>
            </w:r>
          </w:p>
        </w:tc>
        <w:tc>
          <w:tcPr>
            <w:tcW w:w="5892" w:type="dxa"/>
          </w:tcPr>
          <w:p w:rsidR="004B0D2F" w:rsidRPr="00317439" w:rsidRDefault="004B0D2F" w:rsidP="00710706">
            <w:pPr>
              <w:pStyle w:val="SemEspaamento"/>
              <w:jc w:val="both"/>
              <w:rPr>
                <w:rFonts w:ascii="Arial" w:hAnsi="Arial" w:cs="Arial"/>
                <w:sz w:val="16"/>
                <w:szCs w:val="16"/>
              </w:rPr>
            </w:pPr>
            <w:r w:rsidRPr="00317439">
              <w:rPr>
                <w:rFonts w:ascii="Arial" w:hAnsi="Arial" w:cs="Arial"/>
                <w:bCs/>
                <w:sz w:val="16"/>
                <w:szCs w:val="16"/>
              </w:rPr>
              <w:t xml:space="preserve">Bateria Automotiva: </w:t>
            </w:r>
            <w:r w:rsidRPr="00317439">
              <w:rPr>
                <w:rFonts w:ascii="Arial" w:hAnsi="Arial" w:cs="Arial"/>
                <w:sz w:val="16"/>
                <w:szCs w:val="16"/>
              </w:rPr>
              <w:t>Tensão Nominal: 12 V, Capacidade Nominal</w:t>
            </w:r>
            <w:r w:rsidRPr="00317439">
              <w:rPr>
                <w:rFonts w:ascii="Arial" w:hAnsi="Arial" w:cs="Arial"/>
                <w:b/>
                <w:i/>
                <w:sz w:val="16"/>
                <w:szCs w:val="16"/>
              </w:rPr>
              <w:t xml:space="preserve">: </w:t>
            </w:r>
            <w:r w:rsidRPr="00317439">
              <w:rPr>
                <w:rFonts w:ascii="Arial" w:hAnsi="Arial" w:cs="Arial"/>
                <w:b/>
                <w:bCs/>
                <w:i/>
                <w:sz w:val="16"/>
                <w:szCs w:val="16"/>
              </w:rPr>
              <w:t>50 AH</w:t>
            </w:r>
            <w:r w:rsidRPr="00317439">
              <w:rPr>
                <w:rFonts w:ascii="Arial" w:hAnsi="Arial" w:cs="Arial"/>
                <w:sz w:val="16"/>
                <w:szCs w:val="16"/>
              </w:rPr>
              <w:t xml:space="preserve">. </w:t>
            </w:r>
            <w:r w:rsidRPr="00317439">
              <w:rPr>
                <w:rFonts w:ascii="Arial" w:hAnsi="Arial" w:cs="Arial"/>
                <w:i/>
                <w:sz w:val="16"/>
                <w:szCs w:val="16"/>
              </w:rPr>
              <w:t xml:space="preserve"> </w:t>
            </w:r>
            <w:r w:rsidRPr="00317439">
              <w:rPr>
                <w:rFonts w:ascii="Arial" w:hAnsi="Arial" w:cs="Arial"/>
                <w:i/>
                <w:sz w:val="16"/>
                <w:szCs w:val="16"/>
                <w:u w:val="single"/>
              </w:rPr>
              <w:t>ESPECIFICAÇÃO</w:t>
            </w:r>
            <w:r w:rsidRPr="00317439">
              <w:rPr>
                <w:rFonts w:ascii="Arial" w:hAnsi="Arial" w:cs="Arial"/>
                <w:i/>
                <w:sz w:val="16"/>
                <w:szCs w:val="16"/>
              </w:rPr>
              <w:t>:</w:t>
            </w:r>
            <w:r w:rsidRPr="00317439">
              <w:rPr>
                <w:rFonts w:ascii="Arial" w:hAnsi="Arial" w:cs="Arial"/>
                <w:bCs/>
                <w:sz w:val="16"/>
                <w:szCs w:val="16"/>
              </w:rPr>
              <w:t xml:space="preserve"> Base de troca, com certificado de garantia</w:t>
            </w:r>
            <w:r w:rsidRPr="00317439">
              <w:rPr>
                <w:rFonts w:ascii="Arial" w:hAnsi="Arial" w:cs="Arial"/>
                <w:sz w:val="16"/>
                <w:szCs w:val="16"/>
              </w:rPr>
              <w:t xml:space="preserve">. </w:t>
            </w:r>
            <w:r w:rsidRPr="00317439">
              <w:rPr>
                <w:rFonts w:ascii="Arial" w:hAnsi="Arial" w:cs="Arial"/>
                <w:b/>
                <w:bCs/>
                <w:i/>
                <w:iCs/>
                <w:sz w:val="16"/>
                <w:szCs w:val="16"/>
              </w:rPr>
              <w:t>(04 Educação, 04 Saúde, 01 Assist. 01 Transporte)</w:t>
            </w:r>
          </w:p>
        </w:tc>
        <w:tc>
          <w:tcPr>
            <w:tcW w:w="605" w:type="dxa"/>
          </w:tcPr>
          <w:p w:rsidR="004B0D2F" w:rsidRPr="00317439" w:rsidRDefault="004B0D2F" w:rsidP="00710706">
            <w:pPr>
              <w:pStyle w:val="SemEspaamento"/>
              <w:jc w:val="center"/>
              <w:rPr>
                <w:rFonts w:ascii="Arial" w:hAnsi="Arial" w:cs="Arial"/>
                <w:sz w:val="16"/>
                <w:szCs w:val="16"/>
              </w:rPr>
            </w:pPr>
            <w:r w:rsidRPr="00317439">
              <w:rPr>
                <w:rFonts w:ascii="Arial" w:hAnsi="Arial" w:cs="Arial"/>
                <w:sz w:val="16"/>
                <w:szCs w:val="16"/>
              </w:rPr>
              <w:t>10</w:t>
            </w:r>
          </w:p>
        </w:tc>
        <w:tc>
          <w:tcPr>
            <w:tcW w:w="708" w:type="dxa"/>
          </w:tcPr>
          <w:p w:rsidR="004B0D2F" w:rsidRPr="00317439" w:rsidRDefault="004B0D2F" w:rsidP="00710706">
            <w:pPr>
              <w:pStyle w:val="SemEspaamento"/>
              <w:jc w:val="center"/>
              <w:rPr>
                <w:rFonts w:ascii="Arial" w:hAnsi="Arial" w:cs="Arial"/>
                <w:sz w:val="16"/>
                <w:szCs w:val="16"/>
              </w:rPr>
            </w:pPr>
            <w:r w:rsidRPr="00317439">
              <w:rPr>
                <w:rFonts w:ascii="Arial" w:hAnsi="Arial" w:cs="Arial"/>
                <w:sz w:val="16"/>
                <w:szCs w:val="16"/>
              </w:rPr>
              <w:t>Unid.</w:t>
            </w:r>
          </w:p>
        </w:tc>
        <w:tc>
          <w:tcPr>
            <w:tcW w:w="849" w:type="dxa"/>
          </w:tcPr>
          <w:p w:rsidR="004B0D2F" w:rsidRPr="00317439" w:rsidRDefault="004B0D2F" w:rsidP="00710706">
            <w:pPr>
              <w:pStyle w:val="SemEspaamento"/>
              <w:jc w:val="right"/>
              <w:rPr>
                <w:rFonts w:ascii="Arial" w:hAnsi="Arial" w:cs="Arial"/>
                <w:sz w:val="16"/>
                <w:szCs w:val="16"/>
              </w:rPr>
            </w:pPr>
            <w:r w:rsidRPr="00317439">
              <w:rPr>
                <w:rFonts w:ascii="Arial" w:hAnsi="Arial" w:cs="Arial"/>
                <w:sz w:val="16"/>
                <w:szCs w:val="16"/>
              </w:rPr>
              <w:t>273,00</w:t>
            </w:r>
          </w:p>
        </w:tc>
        <w:tc>
          <w:tcPr>
            <w:tcW w:w="1017" w:type="dxa"/>
          </w:tcPr>
          <w:p w:rsidR="004B0D2F" w:rsidRPr="00317439" w:rsidRDefault="004B0D2F" w:rsidP="00710706">
            <w:pPr>
              <w:pStyle w:val="SemEspaamento"/>
              <w:jc w:val="right"/>
              <w:rPr>
                <w:rFonts w:ascii="Arial" w:hAnsi="Arial" w:cs="Arial"/>
                <w:color w:val="000000"/>
                <w:sz w:val="16"/>
                <w:szCs w:val="16"/>
              </w:rPr>
            </w:pPr>
            <w:r w:rsidRPr="00317439">
              <w:rPr>
                <w:rFonts w:ascii="Arial" w:hAnsi="Arial" w:cs="Arial"/>
                <w:color w:val="000000"/>
                <w:sz w:val="16"/>
                <w:szCs w:val="16"/>
              </w:rPr>
              <w:t>2.730,00</w:t>
            </w:r>
          </w:p>
        </w:tc>
      </w:tr>
      <w:tr w:rsidR="004B0D2F" w:rsidRPr="00317439" w:rsidTr="00710706">
        <w:tc>
          <w:tcPr>
            <w:tcW w:w="552" w:type="dxa"/>
          </w:tcPr>
          <w:p w:rsidR="004B0D2F" w:rsidRPr="00317439" w:rsidRDefault="004B0D2F" w:rsidP="00710706">
            <w:pPr>
              <w:pStyle w:val="SemEspaamento"/>
              <w:jc w:val="both"/>
              <w:rPr>
                <w:rFonts w:ascii="Arial" w:hAnsi="Arial" w:cs="Arial"/>
                <w:sz w:val="16"/>
                <w:szCs w:val="16"/>
              </w:rPr>
            </w:pPr>
            <w:r w:rsidRPr="00317439">
              <w:rPr>
                <w:rFonts w:ascii="Arial" w:hAnsi="Arial" w:cs="Arial"/>
                <w:sz w:val="16"/>
                <w:szCs w:val="16"/>
              </w:rPr>
              <w:t>05</w:t>
            </w:r>
          </w:p>
        </w:tc>
        <w:tc>
          <w:tcPr>
            <w:tcW w:w="824" w:type="dxa"/>
          </w:tcPr>
          <w:p w:rsidR="004B0D2F" w:rsidRPr="00317439" w:rsidRDefault="004B0D2F" w:rsidP="00710706">
            <w:pPr>
              <w:pStyle w:val="SemEspaamento"/>
              <w:jc w:val="both"/>
              <w:rPr>
                <w:rFonts w:ascii="Arial" w:hAnsi="Arial" w:cs="Arial"/>
                <w:sz w:val="16"/>
                <w:szCs w:val="16"/>
              </w:rPr>
            </w:pPr>
            <w:r w:rsidRPr="00317439">
              <w:rPr>
                <w:rFonts w:ascii="Arial" w:hAnsi="Arial" w:cs="Arial"/>
                <w:sz w:val="16"/>
                <w:szCs w:val="16"/>
              </w:rPr>
              <w:t>419344</w:t>
            </w:r>
          </w:p>
        </w:tc>
        <w:tc>
          <w:tcPr>
            <w:tcW w:w="5892" w:type="dxa"/>
          </w:tcPr>
          <w:p w:rsidR="004B0D2F" w:rsidRPr="00317439" w:rsidRDefault="004B0D2F" w:rsidP="00710706">
            <w:pPr>
              <w:pStyle w:val="SemEspaamento"/>
              <w:jc w:val="both"/>
              <w:rPr>
                <w:rFonts w:ascii="Arial" w:hAnsi="Arial" w:cs="Arial"/>
                <w:b/>
                <w:i/>
                <w:sz w:val="16"/>
                <w:szCs w:val="16"/>
              </w:rPr>
            </w:pPr>
            <w:r w:rsidRPr="00317439">
              <w:rPr>
                <w:rFonts w:ascii="Arial" w:hAnsi="Arial" w:cs="Arial"/>
                <w:bCs/>
                <w:sz w:val="16"/>
                <w:szCs w:val="16"/>
              </w:rPr>
              <w:t xml:space="preserve">Bateria Automotiva: </w:t>
            </w:r>
            <w:r w:rsidRPr="00317439">
              <w:rPr>
                <w:rFonts w:ascii="Arial" w:hAnsi="Arial" w:cs="Arial"/>
                <w:sz w:val="16"/>
                <w:szCs w:val="16"/>
              </w:rPr>
              <w:t xml:space="preserve">Tipo: Selada, Tensão Nominal: 12 V, Capacidade Nominal: </w:t>
            </w:r>
            <w:r w:rsidRPr="00317439">
              <w:rPr>
                <w:rFonts w:ascii="Arial" w:hAnsi="Arial" w:cs="Arial"/>
                <w:b/>
                <w:bCs/>
                <w:i/>
                <w:sz w:val="16"/>
                <w:szCs w:val="16"/>
              </w:rPr>
              <w:t>60 AH</w:t>
            </w:r>
            <w:r w:rsidRPr="00317439">
              <w:rPr>
                <w:rFonts w:ascii="Arial" w:hAnsi="Arial" w:cs="Arial"/>
                <w:sz w:val="16"/>
                <w:szCs w:val="16"/>
              </w:rPr>
              <w:t xml:space="preserve">, Sistema Eletroquímico: Chumbo-Ácido. </w:t>
            </w:r>
            <w:r w:rsidRPr="00317439">
              <w:rPr>
                <w:rFonts w:ascii="Arial" w:hAnsi="Arial" w:cs="Arial"/>
                <w:i/>
                <w:sz w:val="16"/>
                <w:szCs w:val="16"/>
                <w:u w:val="single"/>
              </w:rPr>
              <w:t>ESPECIFICAÇÃO</w:t>
            </w:r>
            <w:r w:rsidRPr="00317439">
              <w:rPr>
                <w:rFonts w:ascii="Arial" w:hAnsi="Arial" w:cs="Arial"/>
                <w:i/>
                <w:sz w:val="16"/>
                <w:szCs w:val="16"/>
              </w:rPr>
              <w:t>:</w:t>
            </w:r>
            <w:r w:rsidRPr="00317439">
              <w:rPr>
                <w:rFonts w:ascii="Arial" w:hAnsi="Arial" w:cs="Arial"/>
                <w:bCs/>
                <w:sz w:val="16"/>
                <w:szCs w:val="16"/>
              </w:rPr>
              <w:t xml:space="preserve"> Base de troca, com certificado de garantia</w:t>
            </w:r>
            <w:r w:rsidRPr="00317439">
              <w:rPr>
                <w:rFonts w:ascii="Arial" w:hAnsi="Arial" w:cs="Arial"/>
                <w:sz w:val="16"/>
                <w:szCs w:val="16"/>
              </w:rPr>
              <w:t xml:space="preserve">. </w:t>
            </w:r>
            <w:r w:rsidRPr="00317439">
              <w:rPr>
                <w:rFonts w:ascii="Arial" w:hAnsi="Arial" w:cs="Arial"/>
                <w:b/>
                <w:bCs/>
                <w:i/>
                <w:iCs/>
                <w:sz w:val="16"/>
                <w:szCs w:val="16"/>
              </w:rPr>
              <w:t>(12 Educação, 12 Saúde, 06 Assist. 20 Transporte)</w:t>
            </w:r>
          </w:p>
        </w:tc>
        <w:tc>
          <w:tcPr>
            <w:tcW w:w="605" w:type="dxa"/>
          </w:tcPr>
          <w:p w:rsidR="004B0D2F" w:rsidRPr="00317439" w:rsidRDefault="004B0D2F" w:rsidP="00710706">
            <w:pPr>
              <w:pStyle w:val="SemEspaamento"/>
              <w:jc w:val="center"/>
              <w:rPr>
                <w:rFonts w:ascii="Arial" w:hAnsi="Arial" w:cs="Arial"/>
                <w:sz w:val="16"/>
                <w:szCs w:val="16"/>
              </w:rPr>
            </w:pPr>
            <w:r w:rsidRPr="00317439">
              <w:rPr>
                <w:rFonts w:ascii="Arial" w:hAnsi="Arial" w:cs="Arial"/>
                <w:sz w:val="16"/>
                <w:szCs w:val="16"/>
              </w:rPr>
              <w:t>50</w:t>
            </w:r>
          </w:p>
        </w:tc>
        <w:tc>
          <w:tcPr>
            <w:tcW w:w="708" w:type="dxa"/>
          </w:tcPr>
          <w:p w:rsidR="004B0D2F" w:rsidRPr="00317439" w:rsidRDefault="004B0D2F" w:rsidP="00710706">
            <w:pPr>
              <w:pStyle w:val="SemEspaamento"/>
              <w:jc w:val="center"/>
              <w:rPr>
                <w:rFonts w:ascii="Arial" w:hAnsi="Arial" w:cs="Arial"/>
                <w:sz w:val="16"/>
                <w:szCs w:val="16"/>
              </w:rPr>
            </w:pPr>
            <w:r w:rsidRPr="00317439">
              <w:rPr>
                <w:rFonts w:ascii="Arial" w:hAnsi="Arial" w:cs="Arial"/>
                <w:sz w:val="16"/>
                <w:szCs w:val="16"/>
              </w:rPr>
              <w:t>Unid.</w:t>
            </w:r>
          </w:p>
        </w:tc>
        <w:tc>
          <w:tcPr>
            <w:tcW w:w="849" w:type="dxa"/>
          </w:tcPr>
          <w:p w:rsidR="004B0D2F" w:rsidRPr="00317439" w:rsidRDefault="004B0D2F" w:rsidP="00710706">
            <w:pPr>
              <w:pStyle w:val="SemEspaamento"/>
              <w:jc w:val="right"/>
              <w:rPr>
                <w:rFonts w:ascii="Arial" w:hAnsi="Arial" w:cs="Arial"/>
                <w:sz w:val="16"/>
                <w:szCs w:val="16"/>
              </w:rPr>
            </w:pPr>
            <w:r w:rsidRPr="00317439">
              <w:rPr>
                <w:rFonts w:ascii="Arial" w:hAnsi="Arial" w:cs="Arial"/>
                <w:sz w:val="16"/>
                <w:szCs w:val="16"/>
              </w:rPr>
              <w:t>274,00</w:t>
            </w:r>
          </w:p>
        </w:tc>
        <w:tc>
          <w:tcPr>
            <w:tcW w:w="1017" w:type="dxa"/>
          </w:tcPr>
          <w:p w:rsidR="004B0D2F" w:rsidRPr="00317439" w:rsidRDefault="004B0D2F" w:rsidP="00710706">
            <w:pPr>
              <w:pStyle w:val="SemEspaamento"/>
              <w:jc w:val="right"/>
              <w:rPr>
                <w:rFonts w:ascii="Arial" w:hAnsi="Arial" w:cs="Arial"/>
                <w:color w:val="000000"/>
                <w:sz w:val="16"/>
                <w:szCs w:val="16"/>
              </w:rPr>
            </w:pPr>
            <w:r w:rsidRPr="00317439">
              <w:rPr>
                <w:rFonts w:ascii="Arial" w:hAnsi="Arial" w:cs="Arial"/>
                <w:color w:val="000000"/>
                <w:sz w:val="16"/>
                <w:szCs w:val="16"/>
              </w:rPr>
              <w:t>13.700,00</w:t>
            </w:r>
          </w:p>
        </w:tc>
      </w:tr>
      <w:tr w:rsidR="004B0D2F" w:rsidRPr="00317439" w:rsidTr="00710706">
        <w:tc>
          <w:tcPr>
            <w:tcW w:w="552" w:type="dxa"/>
          </w:tcPr>
          <w:p w:rsidR="004B0D2F" w:rsidRPr="00317439" w:rsidRDefault="004B0D2F" w:rsidP="00710706">
            <w:pPr>
              <w:pStyle w:val="SemEspaamento"/>
              <w:jc w:val="both"/>
              <w:rPr>
                <w:rFonts w:ascii="Arial" w:hAnsi="Arial" w:cs="Arial"/>
                <w:sz w:val="16"/>
                <w:szCs w:val="16"/>
              </w:rPr>
            </w:pPr>
            <w:r w:rsidRPr="00317439">
              <w:rPr>
                <w:rFonts w:ascii="Arial" w:hAnsi="Arial" w:cs="Arial"/>
                <w:sz w:val="16"/>
                <w:szCs w:val="16"/>
              </w:rPr>
              <w:t>06</w:t>
            </w:r>
          </w:p>
        </w:tc>
        <w:tc>
          <w:tcPr>
            <w:tcW w:w="824" w:type="dxa"/>
          </w:tcPr>
          <w:p w:rsidR="004B0D2F" w:rsidRPr="00317439" w:rsidRDefault="004B0D2F" w:rsidP="00710706">
            <w:pPr>
              <w:pStyle w:val="SemEspaamento"/>
              <w:jc w:val="both"/>
              <w:rPr>
                <w:rFonts w:ascii="Arial" w:hAnsi="Arial" w:cs="Arial"/>
                <w:sz w:val="16"/>
                <w:szCs w:val="16"/>
              </w:rPr>
            </w:pPr>
            <w:r w:rsidRPr="00317439">
              <w:rPr>
                <w:rFonts w:ascii="Arial" w:hAnsi="Arial" w:cs="Arial"/>
                <w:sz w:val="16"/>
                <w:szCs w:val="16"/>
              </w:rPr>
              <w:t>458450</w:t>
            </w:r>
          </w:p>
          <w:p w:rsidR="004B0D2F" w:rsidRPr="00317439" w:rsidRDefault="004B0D2F" w:rsidP="00710706">
            <w:pPr>
              <w:pStyle w:val="SemEspaamento"/>
              <w:jc w:val="both"/>
              <w:rPr>
                <w:rFonts w:ascii="Arial" w:hAnsi="Arial" w:cs="Arial"/>
                <w:sz w:val="16"/>
                <w:szCs w:val="16"/>
              </w:rPr>
            </w:pPr>
          </w:p>
        </w:tc>
        <w:tc>
          <w:tcPr>
            <w:tcW w:w="5892" w:type="dxa"/>
          </w:tcPr>
          <w:p w:rsidR="004B0D2F" w:rsidRPr="00317439" w:rsidRDefault="004B0D2F" w:rsidP="00710706">
            <w:pPr>
              <w:pStyle w:val="SemEspaamento"/>
              <w:jc w:val="both"/>
              <w:rPr>
                <w:rFonts w:ascii="Arial" w:hAnsi="Arial" w:cs="Arial"/>
                <w:sz w:val="16"/>
                <w:szCs w:val="16"/>
              </w:rPr>
            </w:pPr>
            <w:r w:rsidRPr="00317439">
              <w:rPr>
                <w:rFonts w:ascii="Arial" w:hAnsi="Arial" w:cs="Arial"/>
                <w:bCs/>
                <w:sz w:val="16"/>
                <w:szCs w:val="16"/>
              </w:rPr>
              <w:t>Bateria Automotiva:</w:t>
            </w:r>
            <w:r w:rsidRPr="00317439">
              <w:rPr>
                <w:rFonts w:ascii="Arial" w:hAnsi="Arial" w:cs="Arial"/>
                <w:sz w:val="16"/>
                <w:szCs w:val="16"/>
              </w:rPr>
              <w:t xml:space="preserve"> Tipo: Selada, Tensão Nominal: 12 V, Capacidade Nominal: </w:t>
            </w:r>
            <w:r w:rsidRPr="00317439">
              <w:rPr>
                <w:rFonts w:ascii="Arial" w:hAnsi="Arial" w:cs="Arial"/>
                <w:b/>
                <w:bCs/>
                <w:i/>
                <w:sz w:val="16"/>
                <w:szCs w:val="16"/>
              </w:rPr>
              <w:t>7,0 AH</w:t>
            </w:r>
            <w:r w:rsidRPr="00317439">
              <w:rPr>
                <w:rFonts w:ascii="Arial" w:hAnsi="Arial" w:cs="Arial"/>
                <w:sz w:val="16"/>
                <w:szCs w:val="16"/>
              </w:rPr>
              <w:t xml:space="preserve">, Sistema Eletroquímico: Chumbo-Ácido. </w:t>
            </w:r>
            <w:r w:rsidRPr="00317439">
              <w:rPr>
                <w:rFonts w:ascii="Arial" w:hAnsi="Arial" w:cs="Arial"/>
                <w:i/>
                <w:sz w:val="16"/>
                <w:szCs w:val="16"/>
                <w:u w:val="single"/>
              </w:rPr>
              <w:t>ESPECIFICAÇÃO</w:t>
            </w:r>
            <w:r w:rsidRPr="00317439">
              <w:rPr>
                <w:rFonts w:ascii="Arial" w:hAnsi="Arial" w:cs="Arial"/>
                <w:i/>
                <w:sz w:val="16"/>
                <w:szCs w:val="16"/>
              </w:rPr>
              <w:t>:</w:t>
            </w:r>
            <w:r w:rsidRPr="00317439">
              <w:rPr>
                <w:rFonts w:ascii="Arial" w:hAnsi="Arial" w:cs="Arial"/>
                <w:bCs/>
                <w:sz w:val="16"/>
                <w:szCs w:val="16"/>
              </w:rPr>
              <w:t xml:space="preserve"> Base de troca, com certificado de garantia</w:t>
            </w:r>
            <w:r w:rsidRPr="00317439">
              <w:rPr>
                <w:rFonts w:ascii="Arial" w:hAnsi="Arial" w:cs="Arial"/>
                <w:sz w:val="16"/>
                <w:szCs w:val="16"/>
              </w:rPr>
              <w:t>. (</w:t>
            </w:r>
            <w:r w:rsidRPr="00317439">
              <w:rPr>
                <w:rFonts w:ascii="Arial" w:hAnsi="Arial" w:cs="Arial"/>
                <w:b/>
                <w:i/>
                <w:sz w:val="16"/>
                <w:szCs w:val="16"/>
              </w:rPr>
              <w:t>04 Saúde, 02 Gabinete</w:t>
            </w:r>
            <w:r w:rsidRPr="00317439">
              <w:rPr>
                <w:rFonts w:ascii="Arial" w:hAnsi="Arial" w:cs="Arial"/>
                <w:sz w:val="16"/>
                <w:szCs w:val="16"/>
              </w:rPr>
              <w:t>)</w:t>
            </w:r>
          </w:p>
        </w:tc>
        <w:tc>
          <w:tcPr>
            <w:tcW w:w="605" w:type="dxa"/>
          </w:tcPr>
          <w:p w:rsidR="004B0D2F" w:rsidRPr="00317439" w:rsidRDefault="00710706" w:rsidP="00710706">
            <w:pPr>
              <w:pStyle w:val="SemEspaamento"/>
              <w:jc w:val="center"/>
              <w:rPr>
                <w:rFonts w:ascii="Arial" w:hAnsi="Arial" w:cs="Arial"/>
                <w:sz w:val="16"/>
                <w:szCs w:val="16"/>
              </w:rPr>
            </w:pPr>
            <w:r w:rsidRPr="00317439">
              <w:rPr>
                <w:rFonts w:ascii="Arial" w:hAnsi="Arial" w:cs="Arial"/>
                <w:sz w:val="16"/>
                <w:szCs w:val="16"/>
              </w:rPr>
              <w:t>04</w:t>
            </w:r>
          </w:p>
          <w:p w:rsidR="004B0D2F" w:rsidRPr="00317439" w:rsidRDefault="004B0D2F" w:rsidP="00710706">
            <w:pPr>
              <w:pStyle w:val="SemEspaamento"/>
              <w:jc w:val="center"/>
              <w:rPr>
                <w:rFonts w:ascii="Arial" w:hAnsi="Arial" w:cs="Arial"/>
                <w:sz w:val="16"/>
                <w:szCs w:val="16"/>
              </w:rPr>
            </w:pPr>
          </w:p>
        </w:tc>
        <w:tc>
          <w:tcPr>
            <w:tcW w:w="708" w:type="dxa"/>
          </w:tcPr>
          <w:p w:rsidR="004B0D2F" w:rsidRPr="00317439" w:rsidRDefault="004B0D2F" w:rsidP="00710706">
            <w:pPr>
              <w:pStyle w:val="SemEspaamento"/>
              <w:jc w:val="center"/>
              <w:rPr>
                <w:rFonts w:ascii="Arial" w:hAnsi="Arial" w:cs="Arial"/>
                <w:sz w:val="16"/>
                <w:szCs w:val="16"/>
              </w:rPr>
            </w:pPr>
            <w:r w:rsidRPr="00317439">
              <w:rPr>
                <w:rFonts w:ascii="Arial" w:hAnsi="Arial" w:cs="Arial"/>
                <w:sz w:val="16"/>
                <w:szCs w:val="16"/>
              </w:rPr>
              <w:t>Unid.</w:t>
            </w:r>
          </w:p>
          <w:p w:rsidR="004B0D2F" w:rsidRPr="00317439" w:rsidRDefault="004B0D2F" w:rsidP="00710706">
            <w:pPr>
              <w:pStyle w:val="SemEspaamento"/>
              <w:jc w:val="center"/>
              <w:rPr>
                <w:rFonts w:ascii="Arial" w:hAnsi="Arial" w:cs="Arial"/>
                <w:sz w:val="16"/>
                <w:szCs w:val="16"/>
              </w:rPr>
            </w:pPr>
          </w:p>
          <w:p w:rsidR="004B0D2F" w:rsidRPr="00317439" w:rsidRDefault="004B0D2F" w:rsidP="00710706">
            <w:pPr>
              <w:pStyle w:val="SemEspaamento"/>
              <w:jc w:val="center"/>
              <w:rPr>
                <w:rFonts w:ascii="Arial" w:hAnsi="Arial" w:cs="Arial"/>
                <w:sz w:val="16"/>
                <w:szCs w:val="16"/>
              </w:rPr>
            </w:pPr>
          </w:p>
        </w:tc>
        <w:tc>
          <w:tcPr>
            <w:tcW w:w="849" w:type="dxa"/>
          </w:tcPr>
          <w:p w:rsidR="004B0D2F" w:rsidRPr="00317439" w:rsidRDefault="004B0D2F" w:rsidP="00710706">
            <w:pPr>
              <w:pStyle w:val="SemEspaamento"/>
              <w:jc w:val="right"/>
              <w:rPr>
                <w:rFonts w:ascii="Arial" w:hAnsi="Arial" w:cs="Arial"/>
                <w:sz w:val="16"/>
                <w:szCs w:val="16"/>
              </w:rPr>
            </w:pPr>
            <w:r w:rsidRPr="00317439">
              <w:rPr>
                <w:rFonts w:ascii="Arial" w:hAnsi="Arial" w:cs="Arial"/>
                <w:sz w:val="16"/>
                <w:szCs w:val="16"/>
              </w:rPr>
              <w:t>151,00</w:t>
            </w:r>
          </w:p>
        </w:tc>
        <w:tc>
          <w:tcPr>
            <w:tcW w:w="1017" w:type="dxa"/>
          </w:tcPr>
          <w:p w:rsidR="004B0D2F" w:rsidRPr="00317439" w:rsidRDefault="00710706" w:rsidP="00710706">
            <w:pPr>
              <w:pStyle w:val="SemEspaamento"/>
              <w:jc w:val="right"/>
              <w:rPr>
                <w:rFonts w:ascii="Arial" w:hAnsi="Arial" w:cs="Arial"/>
                <w:color w:val="000000"/>
                <w:sz w:val="16"/>
                <w:szCs w:val="16"/>
              </w:rPr>
            </w:pPr>
            <w:r w:rsidRPr="00317439">
              <w:rPr>
                <w:rFonts w:ascii="Arial" w:hAnsi="Arial" w:cs="Arial"/>
                <w:color w:val="000000"/>
                <w:sz w:val="16"/>
                <w:szCs w:val="16"/>
              </w:rPr>
              <w:t>604,00</w:t>
            </w:r>
          </w:p>
        </w:tc>
      </w:tr>
      <w:tr w:rsidR="00710706" w:rsidRPr="009235AC" w:rsidTr="00710706">
        <w:tc>
          <w:tcPr>
            <w:tcW w:w="552" w:type="dxa"/>
          </w:tcPr>
          <w:p w:rsidR="00710706" w:rsidRPr="00317439" w:rsidRDefault="00710706" w:rsidP="00710706">
            <w:pPr>
              <w:pStyle w:val="SemEspaamento"/>
              <w:jc w:val="both"/>
              <w:rPr>
                <w:rFonts w:ascii="Arial" w:hAnsi="Arial" w:cs="Arial"/>
                <w:sz w:val="16"/>
                <w:szCs w:val="16"/>
              </w:rPr>
            </w:pPr>
            <w:r w:rsidRPr="00317439">
              <w:rPr>
                <w:rFonts w:ascii="Arial" w:hAnsi="Arial" w:cs="Arial"/>
                <w:sz w:val="16"/>
                <w:szCs w:val="16"/>
              </w:rPr>
              <w:t>07</w:t>
            </w:r>
          </w:p>
        </w:tc>
        <w:tc>
          <w:tcPr>
            <w:tcW w:w="824" w:type="dxa"/>
          </w:tcPr>
          <w:p w:rsidR="00710706" w:rsidRPr="00317439" w:rsidRDefault="00710706" w:rsidP="00710706">
            <w:pPr>
              <w:pStyle w:val="SemEspaamento"/>
              <w:jc w:val="both"/>
              <w:rPr>
                <w:rFonts w:ascii="Arial" w:hAnsi="Arial" w:cs="Arial"/>
                <w:sz w:val="16"/>
                <w:szCs w:val="16"/>
              </w:rPr>
            </w:pPr>
            <w:r w:rsidRPr="00317439">
              <w:rPr>
                <w:rFonts w:ascii="Arial" w:hAnsi="Arial" w:cs="Arial"/>
                <w:sz w:val="16"/>
                <w:szCs w:val="16"/>
              </w:rPr>
              <w:t>458450</w:t>
            </w:r>
          </w:p>
          <w:p w:rsidR="00710706" w:rsidRPr="00317439" w:rsidRDefault="00710706" w:rsidP="00710706">
            <w:pPr>
              <w:pStyle w:val="SemEspaamento"/>
              <w:jc w:val="both"/>
              <w:rPr>
                <w:rFonts w:ascii="Arial" w:hAnsi="Arial" w:cs="Arial"/>
                <w:sz w:val="16"/>
                <w:szCs w:val="16"/>
              </w:rPr>
            </w:pPr>
          </w:p>
        </w:tc>
        <w:tc>
          <w:tcPr>
            <w:tcW w:w="5892" w:type="dxa"/>
          </w:tcPr>
          <w:p w:rsidR="00710706" w:rsidRPr="00317439" w:rsidRDefault="00710706" w:rsidP="00710706">
            <w:pPr>
              <w:pStyle w:val="SemEspaamento"/>
              <w:jc w:val="both"/>
              <w:rPr>
                <w:rFonts w:ascii="Arial" w:hAnsi="Arial" w:cs="Arial"/>
                <w:sz w:val="16"/>
                <w:szCs w:val="16"/>
              </w:rPr>
            </w:pPr>
            <w:r w:rsidRPr="00317439">
              <w:rPr>
                <w:rFonts w:ascii="Arial" w:hAnsi="Arial" w:cs="Arial"/>
                <w:bCs/>
                <w:sz w:val="16"/>
                <w:szCs w:val="16"/>
              </w:rPr>
              <w:t>Bateria Automotiva:</w:t>
            </w:r>
            <w:r w:rsidRPr="00317439">
              <w:rPr>
                <w:rFonts w:ascii="Arial" w:hAnsi="Arial" w:cs="Arial"/>
                <w:sz w:val="16"/>
                <w:szCs w:val="16"/>
              </w:rPr>
              <w:t xml:space="preserve"> Tipo: Selada, Tensão Nominal: 12 V, Capacidade Nominal: </w:t>
            </w:r>
            <w:r w:rsidRPr="00317439">
              <w:rPr>
                <w:rFonts w:ascii="Arial" w:hAnsi="Arial" w:cs="Arial"/>
                <w:b/>
                <w:bCs/>
                <w:i/>
                <w:sz w:val="16"/>
                <w:szCs w:val="16"/>
              </w:rPr>
              <w:t>7,0 AH</w:t>
            </w:r>
            <w:r w:rsidRPr="00317439">
              <w:rPr>
                <w:rFonts w:ascii="Arial" w:hAnsi="Arial" w:cs="Arial"/>
                <w:sz w:val="16"/>
                <w:szCs w:val="16"/>
              </w:rPr>
              <w:t xml:space="preserve">, Sistema Eletroquímico: Chumbo-Ácido. </w:t>
            </w:r>
            <w:r w:rsidRPr="00317439">
              <w:rPr>
                <w:rFonts w:ascii="Arial" w:hAnsi="Arial" w:cs="Arial"/>
                <w:i/>
                <w:sz w:val="16"/>
                <w:szCs w:val="16"/>
                <w:u w:val="single"/>
              </w:rPr>
              <w:t>ESPECIFICAÇÃO</w:t>
            </w:r>
            <w:r w:rsidRPr="00317439">
              <w:rPr>
                <w:rFonts w:ascii="Arial" w:hAnsi="Arial" w:cs="Arial"/>
                <w:i/>
                <w:sz w:val="16"/>
                <w:szCs w:val="16"/>
              </w:rPr>
              <w:t>:</w:t>
            </w:r>
            <w:r w:rsidRPr="00317439">
              <w:rPr>
                <w:rFonts w:ascii="Arial" w:hAnsi="Arial" w:cs="Arial"/>
                <w:bCs/>
                <w:sz w:val="16"/>
                <w:szCs w:val="16"/>
              </w:rPr>
              <w:t xml:space="preserve"> Base de troca, com certificado de garantia</w:t>
            </w:r>
            <w:r w:rsidRPr="00317439">
              <w:rPr>
                <w:rFonts w:ascii="Arial" w:hAnsi="Arial" w:cs="Arial"/>
                <w:sz w:val="16"/>
                <w:szCs w:val="16"/>
              </w:rPr>
              <w:t>. (</w:t>
            </w:r>
            <w:r w:rsidRPr="00317439">
              <w:rPr>
                <w:rFonts w:ascii="Arial" w:hAnsi="Arial" w:cs="Arial"/>
                <w:b/>
                <w:i/>
                <w:sz w:val="16"/>
                <w:szCs w:val="16"/>
              </w:rPr>
              <w:t>04 Saúde, 02 Gabinete</w:t>
            </w:r>
            <w:r w:rsidRPr="00317439">
              <w:rPr>
                <w:rFonts w:ascii="Arial" w:hAnsi="Arial" w:cs="Arial"/>
                <w:sz w:val="16"/>
                <w:szCs w:val="16"/>
              </w:rPr>
              <w:t>)</w:t>
            </w:r>
            <w:r w:rsidR="00317439" w:rsidRPr="00317439">
              <w:rPr>
                <w:rFonts w:ascii="Arial" w:hAnsi="Arial" w:cs="Arial"/>
                <w:b/>
                <w:bCs/>
                <w:i/>
                <w:iCs/>
                <w:sz w:val="16"/>
                <w:szCs w:val="16"/>
              </w:rPr>
              <w:t xml:space="preserve"> – RESERVA DE COTA</w:t>
            </w:r>
          </w:p>
        </w:tc>
        <w:tc>
          <w:tcPr>
            <w:tcW w:w="605" w:type="dxa"/>
          </w:tcPr>
          <w:p w:rsidR="00710706" w:rsidRPr="00317439" w:rsidRDefault="00710706" w:rsidP="00710706">
            <w:pPr>
              <w:pStyle w:val="SemEspaamento"/>
              <w:jc w:val="center"/>
              <w:rPr>
                <w:rFonts w:ascii="Arial" w:hAnsi="Arial" w:cs="Arial"/>
                <w:sz w:val="16"/>
                <w:szCs w:val="16"/>
              </w:rPr>
            </w:pPr>
            <w:r w:rsidRPr="00317439">
              <w:rPr>
                <w:rFonts w:ascii="Arial" w:hAnsi="Arial" w:cs="Arial"/>
                <w:sz w:val="16"/>
                <w:szCs w:val="16"/>
              </w:rPr>
              <w:t>02</w:t>
            </w:r>
          </w:p>
        </w:tc>
        <w:tc>
          <w:tcPr>
            <w:tcW w:w="708" w:type="dxa"/>
          </w:tcPr>
          <w:p w:rsidR="00710706" w:rsidRPr="00317439" w:rsidRDefault="00710706" w:rsidP="00710706">
            <w:pPr>
              <w:pStyle w:val="SemEspaamento"/>
              <w:jc w:val="center"/>
              <w:rPr>
                <w:rFonts w:ascii="Arial" w:hAnsi="Arial" w:cs="Arial"/>
                <w:sz w:val="16"/>
                <w:szCs w:val="16"/>
              </w:rPr>
            </w:pPr>
            <w:r w:rsidRPr="00317439">
              <w:rPr>
                <w:rFonts w:ascii="Arial" w:hAnsi="Arial" w:cs="Arial"/>
                <w:sz w:val="16"/>
                <w:szCs w:val="16"/>
              </w:rPr>
              <w:t>Unid.</w:t>
            </w:r>
          </w:p>
          <w:p w:rsidR="00710706" w:rsidRPr="00317439" w:rsidRDefault="00710706" w:rsidP="00710706">
            <w:pPr>
              <w:pStyle w:val="SemEspaamento"/>
              <w:jc w:val="center"/>
              <w:rPr>
                <w:rFonts w:ascii="Arial" w:hAnsi="Arial" w:cs="Arial"/>
                <w:sz w:val="16"/>
                <w:szCs w:val="16"/>
              </w:rPr>
            </w:pPr>
          </w:p>
          <w:p w:rsidR="00710706" w:rsidRPr="00317439" w:rsidRDefault="00710706" w:rsidP="00710706">
            <w:pPr>
              <w:pStyle w:val="SemEspaamento"/>
              <w:jc w:val="center"/>
              <w:rPr>
                <w:rFonts w:ascii="Arial" w:hAnsi="Arial" w:cs="Arial"/>
                <w:sz w:val="16"/>
                <w:szCs w:val="16"/>
              </w:rPr>
            </w:pPr>
          </w:p>
        </w:tc>
        <w:tc>
          <w:tcPr>
            <w:tcW w:w="849" w:type="dxa"/>
          </w:tcPr>
          <w:p w:rsidR="00710706" w:rsidRPr="00317439" w:rsidRDefault="00710706" w:rsidP="00710706">
            <w:pPr>
              <w:pStyle w:val="SemEspaamento"/>
              <w:jc w:val="right"/>
              <w:rPr>
                <w:rFonts w:ascii="Arial" w:hAnsi="Arial" w:cs="Arial"/>
                <w:sz w:val="16"/>
                <w:szCs w:val="16"/>
              </w:rPr>
            </w:pPr>
            <w:r w:rsidRPr="00317439">
              <w:rPr>
                <w:rFonts w:ascii="Arial" w:hAnsi="Arial" w:cs="Arial"/>
                <w:sz w:val="16"/>
                <w:szCs w:val="16"/>
              </w:rPr>
              <w:t>151,00</w:t>
            </w:r>
          </w:p>
        </w:tc>
        <w:tc>
          <w:tcPr>
            <w:tcW w:w="1017" w:type="dxa"/>
          </w:tcPr>
          <w:p w:rsidR="00710706" w:rsidRDefault="00710706" w:rsidP="00710706">
            <w:pPr>
              <w:pStyle w:val="SemEspaamento"/>
              <w:jc w:val="right"/>
              <w:rPr>
                <w:rFonts w:ascii="Arial" w:hAnsi="Arial" w:cs="Arial"/>
                <w:color w:val="000000"/>
                <w:sz w:val="16"/>
                <w:szCs w:val="16"/>
              </w:rPr>
            </w:pPr>
            <w:r w:rsidRPr="00317439">
              <w:rPr>
                <w:rFonts w:ascii="Arial" w:hAnsi="Arial" w:cs="Arial"/>
                <w:color w:val="000000"/>
                <w:sz w:val="16"/>
                <w:szCs w:val="16"/>
              </w:rPr>
              <w:t>302,00</w:t>
            </w:r>
          </w:p>
        </w:tc>
      </w:tr>
      <w:tr w:rsidR="00710706" w:rsidRPr="009235AC" w:rsidTr="00710706">
        <w:tc>
          <w:tcPr>
            <w:tcW w:w="552" w:type="dxa"/>
          </w:tcPr>
          <w:p w:rsidR="00710706" w:rsidRPr="00367D2B" w:rsidRDefault="00710706" w:rsidP="00710706">
            <w:pPr>
              <w:pStyle w:val="SemEspaamento"/>
              <w:jc w:val="both"/>
              <w:rPr>
                <w:rFonts w:ascii="Arial" w:hAnsi="Arial" w:cs="Arial"/>
                <w:sz w:val="16"/>
                <w:szCs w:val="16"/>
              </w:rPr>
            </w:pPr>
            <w:r>
              <w:rPr>
                <w:rFonts w:ascii="Arial" w:hAnsi="Arial" w:cs="Arial"/>
                <w:sz w:val="16"/>
                <w:szCs w:val="16"/>
              </w:rPr>
              <w:t>08</w:t>
            </w:r>
          </w:p>
        </w:tc>
        <w:tc>
          <w:tcPr>
            <w:tcW w:w="824" w:type="dxa"/>
          </w:tcPr>
          <w:p w:rsidR="00710706" w:rsidRPr="00765C52" w:rsidRDefault="00710706" w:rsidP="00710706">
            <w:pPr>
              <w:pStyle w:val="SemEspaamento"/>
              <w:jc w:val="both"/>
              <w:rPr>
                <w:rFonts w:ascii="Arial" w:hAnsi="Arial" w:cs="Arial"/>
                <w:sz w:val="16"/>
                <w:szCs w:val="16"/>
              </w:rPr>
            </w:pPr>
            <w:r w:rsidRPr="00765C52">
              <w:rPr>
                <w:rFonts w:ascii="Arial" w:hAnsi="Arial" w:cs="Arial"/>
                <w:sz w:val="16"/>
                <w:szCs w:val="16"/>
              </w:rPr>
              <w:t>404845</w:t>
            </w:r>
          </w:p>
        </w:tc>
        <w:tc>
          <w:tcPr>
            <w:tcW w:w="5892" w:type="dxa"/>
          </w:tcPr>
          <w:p w:rsidR="00710706" w:rsidRPr="00765C52" w:rsidRDefault="00710706" w:rsidP="00710706">
            <w:pPr>
              <w:jc w:val="both"/>
              <w:rPr>
                <w:rFonts w:ascii="Arial" w:hAnsi="Arial" w:cs="Arial"/>
                <w:sz w:val="16"/>
                <w:szCs w:val="16"/>
              </w:rPr>
            </w:pPr>
            <w:r w:rsidRPr="00765C52">
              <w:rPr>
                <w:rFonts w:ascii="Arial" w:eastAsia="Times New Roman" w:hAnsi="Arial" w:cs="Arial"/>
                <w:bCs/>
                <w:sz w:val="16"/>
                <w:szCs w:val="16"/>
              </w:rPr>
              <w:t>Bateria Automotiva:</w:t>
            </w:r>
            <w:r w:rsidRPr="00765C52">
              <w:rPr>
                <w:rFonts w:ascii="Arial" w:eastAsia="Times New Roman" w:hAnsi="Arial" w:cs="Arial"/>
                <w:sz w:val="16"/>
                <w:szCs w:val="16"/>
              </w:rPr>
              <w:t xml:space="preserve"> Tipo: Selada, Aplicação: Mercedes-Benz Mod.Sprinter 310d Ano 1998, Características Adicionais: Terminal Tipo Cônico, Comprimento: 356 MM, Largura: 172 MM, Altura: 190 MM, Tensão Nominal: 12 V, Capacidade Nominal: </w:t>
            </w:r>
            <w:r w:rsidRPr="00765C52">
              <w:rPr>
                <w:rFonts w:ascii="Arial" w:eastAsia="Times New Roman" w:hAnsi="Arial" w:cs="Arial"/>
                <w:b/>
                <w:bCs/>
                <w:sz w:val="16"/>
                <w:szCs w:val="16"/>
              </w:rPr>
              <w:t>95 AH</w:t>
            </w:r>
            <w:r w:rsidRPr="00765C52">
              <w:rPr>
                <w:rFonts w:ascii="Arial" w:eastAsia="Times New Roman" w:hAnsi="Arial" w:cs="Arial"/>
                <w:sz w:val="16"/>
                <w:szCs w:val="16"/>
              </w:rPr>
              <w:t xml:space="preserve">, Sistema Eletroquímico: Chumbo-Ácido. </w:t>
            </w:r>
            <w:r w:rsidRPr="00765C52">
              <w:rPr>
                <w:rFonts w:ascii="Arial" w:hAnsi="Arial" w:cs="Arial"/>
                <w:i/>
                <w:sz w:val="16"/>
                <w:szCs w:val="16"/>
                <w:u w:val="single"/>
              </w:rPr>
              <w:t>ESPECIFICAÇÃO</w:t>
            </w:r>
            <w:r w:rsidRPr="00765C52">
              <w:rPr>
                <w:rFonts w:ascii="Arial" w:hAnsi="Arial" w:cs="Arial"/>
                <w:i/>
                <w:sz w:val="16"/>
                <w:szCs w:val="16"/>
              </w:rPr>
              <w:t>:</w:t>
            </w:r>
            <w:r w:rsidRPr="00765C52">
              <w:rPr>
                <w:rFonts w:ascii="Arial" w:hAnsi="Arial" w:cs="Arial"/>
                <w:bCs/>
                <w:sz w:val="16"/>
                <w:szCs w:val="16"/>
              </w:rPr>
              <w:t xml:space="preserve"> Base de troca, com certificado de garantia</w:t>
            </w:r>
            <w:r w:rsidRPr="00765C52">
              <w:rPr>
                <w:rFonts w:ascii="Arial" w:hAnsi="Arial" w:cs="Arial"/>
                <w:sz w:val="16"/>
                <w:szCs w:val="16"/>
              </w:rPr>
              <w:t xml:space="preserve">. CAIXA BAIXA. </w:t>
            </w:r>
            <w:r w:rsidRPr="00765C52">
              <w:rPr>
                <w:rFonts w:ascii="Arial" w:eastAsia="Times New Roman" w:hAnsi="Arial" w:cs="Arial"/>
                <w:b/>
                <w:i/>
                <w:sz w:val="16"/>
                <w:szCs w:val="16"/>
              </w:rPr>
              <w:t>(10 Saúde, 05 Educação, 02 Assist. Social, 02 Transporte)</w:t>
            </w:r>
          </w:p>
        </w:tc>
        <w:tc>
          <w:tcPr>
            <w:tcW w:w="605" w:type="dxa"/>
          </w:tcPr>
          <w:p w:rsidR="00710706" w:rsidRPr="00765C52" w:rsidRDefault="00710706" w:rsidP="00710706">
            <w:pPr>
              <w:pStyle w:val="SemEspaamento"/>
              <w:jc w:val="center"/>
              <w:rPr>
                <w:rFonts w:ascii="Arial" w:hAnsi="Arial" w:cs="Arial"/>
                <w:sz w:val="16"/>
                <w:szCs w:val="16"/>
              </w:rPr>
            </w:pPr>
            <w:r w:rsidRPr="00765C52">
              <w:rPr>
                <w:rFonts w:ascii="Arial" w:hAnsi="Arial" w:cs="Arial"/>
                <w:sz w:val="16"/>
                <w:szCs w:val="16"/>
              </w:rPr>
              <w:t>19</w:t>
            </w:r>
          </w:p>
        </w:tc>
        <w:tc>
          <w:tcPr>
            <w:tcW w:w="708" w:type="dxa"/>
          </w:tcPr>
          <w:p w:rsidR="00710706" w:rsidRPr="00765C52" w:rsidRDefault="00710706" w:rsidP="00710706">
            <w:pPr>
              <w:pStyle w:val="SemEspaamento"/>
              <w:jc w:val="center"/>
              <w:rPr>
                <w:rFonts w:ascii="Arial" w:hAnsi="Arial" w:cs="Arial"/>
                <w:sz w:val="16"/>
                <w:szCs w:val="16"/>
              </w:rPr>
            </w:pPr>
            <w:r w:rsidRPr="00765C52">
              <w:rPr>
                <w:rFonts w:ascii="Arial" w:hAnsi="Arial" w:cs="Arial"/>
                <w:sz w:val="16"/>
                <w:szCs w:val="16"/>
              </w:rPr>
              <w:t>Unid.</w:t>
            </w:r>
          </w:p>
        </w:tc>
        <w:tc>
          <w:tcPr>
            <w:tcW w:w="849" w:type="dxa"/>
          </w:tcPr>
          <w:p w:rsidR="00710706" w:rsidRPr="00765C52" w:rsidRDefault="00710706" w:rsidP="00710706">
            <w:pPr>
              <w:pStyle w:val="SemEspaamento"/>
              <w:jc w:val="right"/>
              <w:rPr>
                <w:rFonts w:ascii="Arial" w:hAnsi="Arial" w:cs="Arial"/>
                <w:sz w:val="16"/>
                <w:szCs w:val="16"/>
              </w:rPr>
            </w:pPr>
            <w:r>
              <w:rPr>
                <w:rFonts w:ascii="Arial" w:hAnsi="Arial" w:cs="Arial"/>
                <w:sz w:val="16"/>
                <w:szCs w:val="16"/>
              </w:rPr>
              <w:t>695,00</w:t>
            </w:r>
          </w:p>
        </w:tc>
        <w:tc>
          <w:tcPr>
            <w:tcW w:w="1017" w:type="dxa"/>
          </w:tcPr>
          <w:p w:rsidR="00710706" w:rsidRPr="00765C52" w:rsidRDefault="00710706" w:rsidP="00710706">
            <w:pPr>
              <w:pStyle w:val="SemEspaamento"/>
              <w:jc w:val="right"/>
              <w:rPr>
                <w:rFonts w:ascii="Arial" w:hAnsi="Arial" w:cs="Arial"/>
                <w:color w:val="000000"/>
                <w:sz w:val="16"/>
                <w:szCs w:val="16"/>
              </w:rPr>
            </w:pPr>
            <w:r>
              <w:rPr>
                <w:rFonts w:ascii="Arial" w:hAnsi="Arial" w:cs="Arial"/>
                <w:color w:val="000000"/>
                <w:sz w:val="16"/>
                <w:szCs w:val="16"/>
              </w:rPr>
              <w:t>13.205,00</w:t>
            </w:r>
          </w:p>
        </w:tc>
      </w:tr>
      <w:tr w:rsidR="00710706" w:rsidRPr="009235AC" w:rsidTr="00710706">
        <w:tc>
          <w:tcPr>
            <w:tcW w:w="552" w:type="dxa"/>
          </w:tcPr>
          <w:p w:rsidR="00710706" w:rsidRPr="00367D2B" w:rsidRDefault="00710706" w:rsidP="00710706">
            <w:pPr>
              <w:pStyle w:val="SemEspaamento"/>
              <w:jc w:val="both"/>
              <w:rPr>
                <w:rFonts w:ascii="Arial" w:hAnsi="Arial" w:cs="Arial"/>
                <w:sz w:val="16"/>
                <w:szCs w:val="16"/>
              </w:rPr>
            </w:pPr>
          </w:p>
        </w:tc>
        <w:tc>
          <w:tcPr>
            <w:tcW w:w="824" w:type="dxa"/>
          </w:tcPr>
          <w:p w:rsidR="00710706" w:rsidRPr="00367D2B" w:rsidRDefault="00710706" w:rsidP="00710706">
            <w:pPr>
              <w:pStyle w:val="SemEspaamento"/>
              <w:jc w:val="both"/>
              <w:rPr>
                <w:rFonts w:ascii="Arial" w:hAnsi="Arial" w:cs="Arial"/>
                <w:sz w:val="16"/>
                <w:szCs w:val="16"/>
              </w:rPr>
            </w:pPr>
          </w:p>
        </w:tc>
        <w:tc>
          <w:tcPr>
            <w:tcW w:w="5892" w:type="dxa"/>
          </w:tcPr>
          <w:p w:rsidR="00710706" w:rsidRPr="00367D2B" w:rsidRDefault="00710706" w:rsidP="00710706">
            <w:pPr>
              <w:pStyle w:val="SemEspaamento"/>
              <w:jc w:val="both"/>
              <w:rPr>
                <w:rFonts w:ascii="Arial" w:hAnsi="Arial" w:cs="Arial"/>
                <w:sz w:val="16"/>
                <w:szCs w:val="16"/>
              </w:rPr>
            </w:pPr>
            <w:r w:rsidRPr="00367D2B">
              <w:rPr>
                <w:rFonts w:ascii="Arial" w:hAnsi="Arial" w:cs="Arial"/>
                <w:sz w:val="16"/>
                <w:szCs w:val="16"/>
              </w:rPr>
              <w:t xml:space="preserve">Total </w:t>
            </w:r>
          </w:p>
        </w:tc>
        <w:tc>
          <w:tcPr>
            <w:tcW w:w="605" w:type="dxa"/>
          </w:tcPr>
          <w:p w:rsidR="00710706" w:rsidRPr="00367D2B" w:rsidRDefault="00710706" w:rsidP="00710706">
            <w:pPr>
              <w:pStyle w:val="SemEspaamento"/>
              <w:jc w:val="both"/>
              <w:rPr>
                <w:rFonts w:ascii="Arial" w:hAnsi="Arial" w:cs="Arial"/>
                <w:sz w:val="16"/>
                <w:szCs w:val="16"/>
              </w:rPr>
            </w:pPr>
          </w:p>
        </w:tc>
        <w:tc>
          <w:tcPr>
            <w:tcW w:w="708" w:type="dxa"/>
          </w:tcPr>
          <w:p w:rsidR="00710706" w:rsidRPr="00367D2B" w:rsidRDefault="00710706" w:rsidP="00710706">
            <w:pPr>
              <w:pStyle w:val="SemEspaamento"/>
              <w:jc w:val="both"/>
              <w:rPr>
                <w:rFonts w:ascii="Arial" w:hAnsi="Arial" w:cs="Arial"/>
                <w:sz w:val="16"/>
                <w:szCs w:val="16"/>
              </w:rPr>
            </w:pPr>
          </w:p>
        </w:tc>
        <w:tc>
          <w:tcPr>
            <w:tcW w:w="849" w:type="dxa"/>
          </w:tcPr>
          <w:p w:rsidR="00710706" w:rsidRPr="00367D2B" w:rsidRDefault="00710706" w:rsidP="00710706">
            <w:pPr>
              <w:pStyle w:val="SemEspaamento"/>
              <w:jc w:val="right"/>
              <w:rPr>
                <w:rFonts w:ascii="Arial" w:hAnsi="Arial" w:cs="Arial"/>
                <w:sz w:val="16"/>
                <w:szCs w:val="16"/>
              </w:rPr>
            </w:pPr>
          </w:p>
        </w:tc>
        <w:tc>
          <w:tcPr>
            <w:tcW w:w="1017" w:type="dxa"/>
          </w:tcPr>
          <w:p w:rsidR="00710706" w:rsidRPr="00367D2B" w:rsidRDefault="00710706" w:rsidP="00710706">
            <w:pPr>
              <w:pStyle w:val="SemEspaamento"/>
              <w:jc w:val="right"/>
              <w:rPr>
                <w:rFonts w:ascii="Arial" w:hAnsi="Arial" w:cs="Arial"/>
                <w:color w:val="000000"/>
                <w:sz w:val="16"/>
                <w:szCs w:val="16"/>
              </w:rPr>
            </w:pPr>
            <w:r>
              <w:rPr>
                <w:rFonts w:ascii="Arial" w:hAnsi="Arial" w:cs="Arial"/>
                <w:color w:val="000000"/>
                <w:sz w:val="16"/>
                <w:szCs w:val="16"/>
              </w:rPr>
              <w:t>104.491,00</w:t>
            </w:r>
          </w:p>
        </w:tc>
      </w:tr>
    </w:tbl>
    <w:p w:rsidR="004B0D2F" w:rsidRPr="00367D2B" w:rsidRDefault="004B0D2F" w:rsidP="004B0D2F">
      <w:pPr>
        <w:pStyle w:val="PargrafodaLista"/>
        <w:widowControl w:val="0"/>
        <w:numPr>
          <w:ilvl w:val="1"/>
          <w:numId w:val="9"/>
        </w:numPr>
        <w:suppressAutoHyphens/>
        <w:ind w:right="-568"/>
        <w:jc w:val="both"/>
        <w:rPr>
          <w:rFonts w:ascii="Arial" w:hAnsi="Arial" w:cs="Arial"/>
          <w:sz w:val="18"/>
          <w:szCs w:val="18"/>
        </w:rPr>
      </w:pPr>
      <w:r w:rsidRPr="009235AC">
        <w:rPr>
          <w:rFonts w:ascii="Arial" w:hAnsi="Arial" w:cs="Arial"/>
          <w:sz w:val="18"/>
          <w:szCs w:val="18"/>
        </w:rPr>
        <w:t xml:space="preserve"> </w:t>
      </w:r>
      <w:r w:rsidRPr="00367D2B">
        <w:rPr>
          <w:rFonts w:ascii="Arial" w:hAnsi="Arial" w:cs="Arial"/>
          <w:sz w:val="18"/>
          <w:szCs w:val="18"/>
        </w:rPr>
        <w:t>Os produtos objeto desta contratação são caracterizados como comuns, conforme justificativa constante do Estudo Técnico Preliminar.</w:t>
      </w:r>
      <w:r w:rsidRPr="00367D2B">
        <w:rPr>
          <w:rFonts w:ascii="Arial" w:hAnsi="Arial" w:cs="Arial"/>
          <w:color w:val="000000"/>
          <w:sz w:val="18"/>
          <w:szCs w:val="18"/>
        </w:rPr>
        <w:t xml:space="preserve"> </w:t>
      </w:r>
    </w:p>
    <w:p w:rsidR="004B0D2F" w:rsidRPr="00367D2B" w:rsidRDefault="004B0D2F" w:rsidP="004B0D2F">
      <w:pPr>
        <w:pStyle w:val="PargrafodaLista"/>
        <w:widowControl w:val="0"/>
        <w:numPr>
          <w:ilvl w:val="1"/>
          <w:numId w:val="9"/>
        </w:numPr>
        <w:suppressAutoHyphens/>
        <w:ind w:right="-568"/>
        <w:jc w:val="both"/>
        <w:rPr>
          <w:rFonts w:ascii="Arial" w:hAnsi="Arial" w:cs="Arial"/>
          <w:sz w:val="18"/>
          <w:szCs w:val="18"/>
        </w:rPr>
      </w:pPr>
      <w:r w:rsidRPr="00367D2B">
        <w:rPr>
          <w:rFonts w:ascii="Arial" w:hAnsi="Arial" w:cs="Arial"/>
          <w:sz w:val="18"/>
          <w:szCs w:val="18"/>
        </w:rPr>
        <w:t>O prazo de vigência será de 12 meses, na forma do artigo 105 da Lei n° 14.133/2021.</w:t>
      </w:r>
    </w:p>
    <w:p w:rsidR="004B0D2F" w:rsidRPr="00367D2B" w:rsidRDefault="004B0D2F" w:rsidP="004B0D2F">
      <w:pPr>
        <w:pStyle w:val="PargrafodaLista"/>
        <w:widowControl w:val="0"/>
        <w:numPr>
          <w:ilvl w:val="1"/>
          <w:numId w:val="9"/>
        </w:numPr>
        <w:suppressAutoHyphens/>
        <w:ind w:right="-568"/>
        <w:jc w:val="both"/>
        <w:rPr>
          <w:rFonts w:ascii="Arial" w:hAnsi="Arial" w:cs="Arial"/>
          <w:sz w:val="18"/>
          <w:szCs w:val="18"/>
        </w:rPr>
      </w:pPr>
      <w:r w:rsidRPr="00367D2B">
        <w:rPr>
          <w:rFonts w:ascii="Arial" w:hAnsi="Arial" w:cs="Arial"/>
          <w:sz w:val="18"/>
          <w:szCs w:val="18"/>
        </w:rPr>
        <w:t xml:space="preserve">O custo estimado total da contratação é </w:t>
      </w:r>
      <w:r w:rsidRPr="00765C52">
        <w:rPr>
          <w:rFonts w:ascii="Arial" w:hAnsi="Arial" w:cs="Arial"/>
          <w:sz w:val="18"/>
          <w:szCs w:val="18"/>
        </w:rPr>
        <w:t xml:space="preserve">de </w:t>
      </w:r>
      <w:r w:rsidRPr="00765C52">
        <w:rPr>
          <w:rFonts w:ascii="Arial" w:hAnsi="Arial" w:cs="Arial"/>
          <w:b/>
          <w:sz w:val="18"/>
          <w:szCs w:val="18"/>
        </w:rPr>
        <w:t>R$ 104.491,</w:t>
      </w:r>
      <w:r>
        <w:rPr>
          <w:rFonts w:ascii="Arial" w:hAnsi="Arial" w:cs="Arial"/>
          <w:b/>
          <w:sz w:val="18"/>
          <w:szCs w:val="18"/>
        </w:rPr>
        <w:t>00</w:t>
      </w:r>
      <w:r w:rsidRPr="00367D2B">
        <w:rPr>
          <w:rFonts w:ascii="Arial" w:hAnsi="Arial" w:cs="Arial"/>
          <w:sz w:val="18"/>
          <w:szCs w:val="18"/>
        </w:rPr>
        <w:t xml:space="preserve"> (</w:t>
      </w:r>
      <w:r>
        <w:rPr>
          <w:rFonts w:ascii="Arial" w:hAnsi="Arial" w:cs="Arial"/>
          <w:sz w:val="18"/>
          <w:szCs w:val="18"/>
        </w:rPr>
        <w:t>cento e quatro mil quatrocentos e noventa e um reais</w:t>
      </w:r>
      <w:r w:rsidRPr="00367D2B">
        <w:rPr>
          <w:rFonts w:ascii="Arial" w:hAnsi="Arial" w:cs="Arial"/>
          <w:sz w:val="18"/>
          <w:szCs w:val="18"/>
        </w:rPr>
        <w:t>), conforme tabela acima.</w:t>
      </w:r>
    </w:p>
    <w:p w:rsidR="004B0D2F" w:rsidRPr="009235AC" w:rsidRDefault="004B0D2F" w:rsidP="004B0D2F">
      <w:pPr>
        <w:pStyle w:val="PargrafodaLista"/>
        <w:widowControl w:val="0"/>
        <w:suppressAutoHyphens/>
        <w:ind w:left="-461" w:right="-568"/>
        <w:jc w:val="both"/>
        <w:rPr>
          <w:rFonts w:ascii="Arial" w:hAnsi="Arial" w:cs="Arial"/>
          <w:sz w:val="18"/>
          <w:szCs w:val="18"/>
        </w:rPr>
      </w:pPr>
    </w:p>
    <w:p w:rsidR="004B0D2F" w:rsidRPr="009235AC" w:rsidRDefault="004B0D2F" w:rsidP="004B0D2F">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9235AC">
        <w:rPr>
          <w:rFonts w:ascii="Arial" w:hAnsi="Arial" w:cs="Arial"/>
          <w:b/>
          <w:sz w:val="18"/>
          <w:szCs w:val="18"/>
        </w:rPr>
        <w:t xml:space="preserve">2. </w:t>
      </w:r>
      <w:r w:rsidRPr="009235AC">
        <w:rPr>
          <w:rFonts w:ascii="Arial" w:hAnsi="Arial" w:cs="Arial"/>
          <w:b/>
          <w:bCs/>
          <w:sz w:val="18"/>
          <w:szCs w:val="18"/>
        </w:rPr>
        <w:t>FUNDAMENTAÇÃO E DESCRIÇÃO DA NECESSIDADE DA CONTRATAÇÃO (art. 6º, inciso XXIII, alínea ‘b’ da Lei n. 14.133/2021).</w:t>
      </w:r>
    </w:p>
    <w:p w:rsidR="004B0D2F" w:rsidRPr="007A3F95" w:rsidRDefault="004B0D2F" w:rsidP="004B0D2F">
      <w:pPr>
        <w:pStyle w:val="SemEspaamento"/>
        <w:ind w:left="-851" w:right="-426"/>
        <w:jc w:val="both"/>
        <w:rPr>
          <w:rFonts w:ascii="Arial" w:hAnsi="Arial" w:cs="Arial"/>
          <w:sz w:val="18"/>
          <w:szCs w:val="18"/>
        </w:rPr>
      </w:pPr>
      <w:r w:rsidRPr="007A3F95">
        <w:rPr>
          <w:rFonts w:ascii="Arial" w:hAnsi="Arial" w:cs="Arial"/>
          <w:sz w:val="18"/>
          <w:szCs w:val="18"/>
        </w:rPr>
        <w:t>2.1. A presente contratação tem por objetivo promover a substituição das baterias para manter a segurança e o correto funcionamento dos veículos, maquinários que são utilizados pela municipalidade na manutenção do bom andamento dos serviços essenciais, considerados de interesse público, e para que os mesmos continuem sendo executados de maneira eficiente, ininterrupta e para manutenção periódica e conservação da Frota Municipal, a aquisição torna-se imprescindível.</w:t>
      </w:r>
    </w:p>
    <w:p w:rsidR="004B0D2F" w:rsidRPr="00E81A17" w:rsidRDefault="004B0D2F" w:rsidP="004B0D2F">
      <w:pPr>
        <w:pStyle w:val="SemEspaamento"/>
        <w:ind w:left="-851" w:right="-426"/>
        <w:jc w:val="both"/>
        <w:rPr>
          <w:rFonts w:ascii="Arial" w:hAnsi="Arial" w:cs="Arial"/>
          <w:sz w:val="20"/>
          <w:szCs w:val="20"/>
        </w:rPr>
      </w:pPr>
    </w:p>
    <w:p w:rsidR="004B0D2F" w:rsidRPr="009235AC" w:rsidRDefault="004B0D2F" w:rsidP="004B0D2F">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8"/>
          <w:szCs w:val="18"/>
        </w:rPr>
      </w:pPr>
      <w:r w:rsidRPr="009235AC">
        <w:rPr>
          <w:rFonts w:ascii="Arial" w:hAnsi="Arial" w:cs="Arial"/>
          <w:b/>
          <w:sz w:val="18"/>
          <w:szCs w:val="18"/>
        </w:rPr>
        <w:t xml:space="preserve">3. </w:t>
      </w:r>
      <w:r w:rsidRPr="009235AC">
        <w:rPr>
          <w:rFonts w:ascii="Arial" w:hAnsi="Arial" w:cs="Arial"/>
          <w:b/>
          <w:bCs/>
          <w:sz w:val="18"/>
          <w:szCs w:val="18"/>
        </w:rPr>
        <w:t>DESCRIÇÃO DA SOLUÇÃO COMO UM TODO CONSIDERADO O CICLO DE VIDA DO OBJETO (art. 6º, inciso XXIII, alínea ‘c’)</w:t>
      </w:r>
    </w:p>
    <w:p w:rsidR="004B0D2F" w:rsidRPr="007A3F95" w:rsidRDefault="004B0D2F" w:rsidP="004B0D2F">
      <w:pPr>
        <w:ind w:left="-851" w:right="-568"/>
        <w:jc w:val="both"/>
        <w:rPr>
          <w:rFonts w:ascii="Arial" w:hAnsi="Arial" w:cs="Arial"/>
          <w:color w:val="000000"/>
          <w:sz w:val="18"/>
          <w:szCs w:val="18"/>
        </w:rPr>
      </w:pPr>
      <w:r w:rsidRPr="007A3F95">
        <w:rPr>
          <w:rFonts w:ascii="Arial" w:hAnsi="Arial" w:cs="Arial"/>
          <w:sz w:val="18"/>
          <w:szCs w:val="18"/>
        </w:rPr>
        <w:t>3.1 Pretende-se com a aquisição substituir os produtos desgastados ou danificados, visando manter os veículos, maquinários e equipamentos em condições ideais de funcionamento, garantindo a segurança dos seus usuários e dar continuidade aos serviços públicos, conforme ETP.</w:t>
      </w:r>
    </w:p>
    <w:p w:rsidR="004B0D2F" w:rsidRPr="009235AC" w:rsidRDefault="004B0D2F" w:rsidP="004B0D2F">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9235AC">
        <w:rPr>
          <w:rFonts w:ascii="Arial" w:hAnsi="Arial" w:cs="Arial"/>
          <w:b/>
          <w:sz w:val="18"/>
          <w:szCs w:val="18"/>
        </w:rPr>
        <w:t xml:space="preserve">4. </w:t>
      </w:r>
      <w:r w:rsidRPr="009235AC">
        <w:rPr>
          <w:rFonts w:ascii="Arial" w:hAnsi="Arial" w:cs="Arial"/>
          <w:b/>
          <w:bCs/>
          <w:sz w:val="18"/>
          <w:szCs w:val="18"/>
        </w:rPr>
        <w:t>REQUISITOS DA CONTRATAÇÃO</w:t>
      </w:r>
      <w:r w:rsidRPr="009235AC">
        <w:rPr>
          <w:rFonts w:ascii="Arial" w:hAnsi="Arial" w:cs="Arial"/>
          <w:sz w:val="18"/>
          <w:szCs w:val="18"/>
        </w:rPr>
        <w:t xml:space="preserve"> (art. 6º, XXIII, alínea ‘d’ da Lei nº 14.133/21)</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 xml:space="preserve">4.1 Não será admitida a subcontratação do objeto contratual. </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lastRenderedPageBreak/>
        <w:t xml:space="preserve">4.2. Não haverá exigência da garantia da contratação dos arts. 96 e seguintes da Lei nº 14.133/21, por tratar-se de aquisição comum, não havendo risco ou complexidade que justifique a exigência de garantia de execução. </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 xml:space="preserve">4.3 A CONTRATADA compromete-se e obriga-se a cumprir o estabelecido neste Termo de Referência; </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 xml:space="preserve">4.4 A CONTRATADA deverá arcar com todas as despesas, diretas e indiretas, decorrentes do cumprimento das obrigações assumidas, sem qualquer ônus à CONTRATANTE; </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 xml:space="preserve">4.5 A CONTRATADA será responsável pela observância de toda legislação pertinente direta ou indiretamente aplicável ao objeto deste Termo de Referência; </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 xml:space="preserve">4.6 Fica expressamente estipulado que não se estabelece por força do fornecimento do objeto deste Termo de Referência qualquer relação de emprego entre a CONTRATANTE e os empregados da CONTRATADA; </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 xml:space="preserve">4.8 Acatar todas as orientações da CONTRATANTE, emanadas pelo fiscal do contrato, sujeitando-se à ampla e irrestrita fiscalização, prestando todos os esclarecimentos solicitados e atendendo às reclamações formuladas; </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 xml:space="preserve">4.9 Manter, durante o fornecimento do objeto deste Termo de Referência, em compatibilidade com as obrigações a serem assumidas, todas as condições de habilitação e qualificação exigidas na licitação; </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4.10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4B0D2F" w:rsidRPr="007A3F95" w:rsidRDefault="004B0D2F" w:rsidP="004B0D2F">
      <w:pPr>
        <w:pStyle w:val="SemEspaamento"/>
        <w:ind w:left="-851" w:right="-426"/>
        <w:jc w:val="both"/>
        <w:rPr>
          <w:rFonts w:ascii="Arial" w:hAnsi="Arial" w:cs="Arial"/>
          <w:sz w:val="18"/>
          <w:szCs w:val="18"/>
        </w:rPr>
      </w:pPr>
      <w:r w:rsidRPr="007A3F95">
        <w:rPr>
          <w:rFonts w:ascii="Arial" w:hAnsi="Arial" w:cs="Arial"/>
          <w:sz w:val="18"/>
          <w:szCs w:val="18"/>
        </w:rPr>
        <w:t>4.11 Somente serão aceitos produtos com o máximo de 01 (um) ano de fabricação anterior a data do fornecimento, prazo de garantia mínimo de 12 (doze) meses, contados a partir da data de recebimento definitivo das mercadorias, de primeiro uso, originais de fábricas, sem que tenha passado por qualquer processo de reutilização que atendam rigorosamente às especificações e exigências do fabricante dos veículos, maquinários e equipamentos a que se destinam.</w:t>
      </w:r>
    </w:p>
    <w:p w:rsidR="004B0D2F" w:rsidRDefault="004B0D2F" w:rsidP="004B0D2F">
      <w:pPr>
        <w:pStyle w:val="SemEspaamento"/>
        <w:ind w:left="-851" w:right="-426"/>
        <w:jc w:val="both"/>
        <w:rPr>
          <w:rFonts w:ascii="Arial" w:hAnsi="Arial" w:cs="Arial"/>
          <w:sz w:val="18"/>
          <w:szCs w:val="18"/>
        </w:rPr>
      </w:pPr>
      <w:r w:rsidRPr="007A3F95">
        <w:rPr>
          <w:rFonts w:ascii="Arial" w:hAnsi="Arial" w:cs="Arial"/>
          <w:sz w:val="18"/>
          <w:szCs w:val="18"/>
        </w:rPr>
        <w:t>4.12 Os produtos ofertados deverão ser compatíveis com as normas da ABNT (Associação Brasileira de Normas Técnicas), e/ou INMETRO (Instituto Nacional de Metrologia, Normalização e Qualidade Industrial), quando aplicável.</w:t>
      </w:r>
    </w:p>
    <w:p w:rsidR="004B0D2F" w:rsidRPr="0031023D" w:rsidRDefault="004B0D2F" w:rsidP="004B0D2F">
      <w:pPr>
        <w:pStyle w:val="SemEspaamento"/>
        <w:ind w:left="-851" w:right="-426"/>
        <w:jc w:val="both"/>
        <w:rPr>
          <w:rFonts w:ascii="Arial" w:hAnsi="Arial" w:cs="Arial"/>
          <w:sz w:val="18"/>
          <w:szCs w:val="18"/>
        </w:rPr>
      </w:pPr>
    </w:p>
    <w:p w:rsidR="004B0D2F" w:rsidRPr="009235AC" w:rsidRDefault="004B0D2F" w:rsidP="004B0D2F">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t xml:space="preserve">5. </w:t>
      </w:r>
      <w:r w:rsidRPr="009235AC">
        <w:rPr>
          <w:rFonts w:ascii="Arial" w:hAnsi="Arial" w:cs="Arial"/>
          <w:b/>
          <w:bCs/>
          <w:sz w:val="18"/>
          <w:szCs w:val="18"/>
        </w:rPr>
        <w:t>MODELO DE EXECUÇÃO CONTRATUAL</w:t>
      </w:r>
      <w:r w:rsidRPr="009235AC">
        <w:rPr>
          <w:rFonts w:ascii="Arial" w:hAnsi="Arial" w:cs="Arial"/>
          <w:sz w:val="18"/>
          <w:szCs w:val="18"/>
        </w:rPr>
        <w:t xml:space="preserve"> (arts. 6º, XXIII, alínea “e” da Lei n. 14.133/2021).</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 xml:space="preserve">5.1 Os produtos deverão ser entregues em até 10 (dez) dias corridos, contados a partir do recebimento autorização de fornecimento, no endereço abaixo, de segunda a sexta feira no horário das 08h00min às 16h00min. </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 xml:space="preserve">5.1.1 </w:t>
      </w:r>
      <w:r w:rsidRPr="007A3F95">
        <w:rPr>
          <w:rFonts w:ascii="Arial" w:hAnsi="Arial" w:cs="Arial"/>
          <w:sz w:val="18"/>
          <w:szCs w:val="18"/>
        </w:rPr>
        <w:t>ALMOXARIFADO</w:t>
      </w:r>
      <w:r w:rsidRPr="0031023D">
        <w:rPr>
          <w:rFonts w:ascii="Arial" w:hAnsi="Arial" w:cs="Arial"/>
          <w:b/>
          <w:sz w:val="18"/>
          <w:szCs w:val="18"/>
        </w:rPr>
        <w:t xml:space="preserve"> </w:t>
      </w:r>
      <w:r w:rsidRPr="0031023D">
        <w:rPr>
          <w:rFonts w:ascii="Arial" w:hAnsi="Arial" w:cs="Arial"/>
          <w:sz w:val="18"/>
          <w:szCs w:val="18"/>
        </w:rPr>
        <w:t>situado à Rua Julio Farah n.º 853 esquina com a Rua Espirito Santo (Posto de Saúde da Mulher);</w:t>
      </w:r>
    </w:p>
    <w:p w:rsidR="004B0D2F" w:rsidRPr="0031023D" w:rsidRDefault="004B0D2F" w:rsidP="004B0D2F">
      <w:pPr>
        <w:pStyle w:val="SemEspaamento"/>
        <w:ind w:left="-851" w:right="-284"/>
        <w:jc w:val="both"/>
        <w:rPr>
          <w:rFonts w:ascii="Arial" w:hAnsi="Arial" w:cs="Arial"/>
          <w:sz w:val="18"/>
          <w:szCs w:val="18"/>
        </w:rPr>
      </w:pPr>
      <w:r w:rsidRPr="0031023D">
        <w:rPr>
          <w:rFonts w:ascii="Arial" w:hAnsi="Arial" w:cs="Arial"/>
          <w:sz w:val="18"/>
          <w:szCs w:val="18"/>
        </w:rPr>
        <w:t xml:space="preserve">5.2 Os produtos deverão estar em perfeitas condições de uso, sem quaisquer defeitos, estando perfeitamente embalados de forma a proteger o conteúdo contra danos que possam ocorrer, e conforme o caso, devidamente montados. </w:t>
      </w:r>
    </w:p>
    <w:p w:rsidR="004B0D2F" w:rsidRPr="0031023D" w:rsidRDefault="004B0D2F" w:rsidP="004B0D2F">
      <w:pPr>
        <w:pStyle w:val="SemEspaamento"/>
        <w:ind w:left="-851" w:right="-284"/>
        <w:jc w:val="both"/>
        <w:rPr>
          <w:rFonts w:ascii="Arial" w:hAnsi="Arial" w:cs="Arial"/>
          <w:sz w:val="18"/>
          <w:szCs w:val="18"/>
        </w:rPr>
      </w:pPr>
      <w:r w:rsidRPr="0031023D">
        <w:rPr>
          <w:rFonts w:ascii="Arial" w:hAnsi="Arial" w:cs="Arial"/>
          <w:sz w:val="18"/>
          <w:szCs w:val="18"/>
        </w:rPr>
        <w:t>5.4 A entrega deverá ser agendada com a unidade requisitante pelo e-mail indicado na autorização de fornecimento, e em caso que não seja possível a entrega na data estabelecida, a empresa deverá comunicar as razões respectivas com pelo menos (02) dias de antecedência para que qualquer pleito de prorrogação de prazo seja analisado, ressalvadas situações de caso fortuito e força maior .</w:t>
      </w:r>
    </w:p>
    <w:p w:rsidR="004B0D2F" w:rsidRPr="0031023D" w:rsidRDefault="004B0D2F" w:rsidP="004B0D2F">
      <w:pPr>
        <w:pStyle w:val="SemEspaamento"/>
        <w:ind w:left="-851" w:right="-284"/>
        <w:jc w:val="both"/>
        <w:rPr>
          <w:rFonts w:ascii="Arial" w:hAnsi="Arial" w:cs="Arial"/>
          <w:sz w:val="18"/>
          <w:szCs w:val="18"/>
        </w:rPr>
      </w:pPr>
      <w:r w:rsidRPr="0031023D">
        <w:rPr>
          <w:rFonts w:ascii="Arial" w:hAnsi="Arial" w:cs="Arial"/>
          <w:sz w:val="18"/>
          <w:szCs w:val="18"/>
        </w:rPr>
        <w:t>5.5 Os produtos deverão ser entregues ao servidor indicado na autorização de fornecimento, estarem de acordo com as especificações e acompanhados da devida nota fiscal.</w:t>
      </w:r>
    </w:p>
    <w:p w:rsidR="004B0D2F" w:rsidRPr="0031023D" w:rsidRDefault="004B0D2F" w:rsidP="004B0D2F">
      <w:pPr>
        <w:pStyle w:val="SemEspaamento"/>
        <w:ind w:left="-851" w:right="-284"/>
        <w:jc w:val="both"/>
        <w:rPr>
          <w:rFonts w:ascii="Arial" w:hAnsi="Arial" w:cs="Arial"/>
          <w:sz w:val="18"/>
          <w:szCs w:val="18"/>
        </w:rPr>
      </w:pPr>
      <w:r w:rsidRPr="0031023D">
        <w:rPr>
          <w:rFonts w:ascii="Arial" w:hAnsi="Arial" w:cs="Arial"/>
          <w:sz w:val="18"/>
          <w:szCs w:val="18"/>
        </w:rPr>
        <w:t>5.6. Os produtos deverão ser entregues em conformidade com todas as normas e obrigações ambientais vigentes se resguardando assim de possíveis impactos ambientais, seguindo os critérios do Gu</w:t>
      </w:r>
      <w:r>
        <w:rPr>
          <w:rFonts w:ascii="Arial" w:hAnsi="Arial" w:cs="Arial"/>
          <w:sz w:val="18"/>
          <w:szCs w:val="18"/>
        </w:rPr>
        <w:t>ia de Contratações Sustentáveis.</w:t>
      </w:r>
    </w:p>
    <w:p w:rsidR="004B0D2F" w:rsidRPr="007A3F95" w:rsidRDefault="004B0D2F" w:rsidP="004B0D2F">
      <w:pPr>
        <w:pStyle w:val="SemEspaamento"/>
        <w:ind w:left="-851" w:right="-284"/>
        <w:jc w:val="both"/>
        <w:rPr>
          <w:rFonts w:ascii="Arial" w:hAnsi="Arial" w:cs="Arial"/>
          <w:sz w:val="18"/>
          <w:szCs w:val="18"/>
        </w:rPr>
      </w:pPr>
      <w:r w:rsidRPr="007A3F95">
        <w:rPr>
          <w:rFonts w:ascii="Arial" w:hAnsi="Arial" w:cs="Arial"/>
          <w:sz w:val="18"/>
          <w:szCs w:val="18"/>
        </w:rPr>
        <w:t>5.7. A contratada deverá SE COMPROMETER A EFETUAR A LOGÍSTICA REVERSA, CONFORME ESTIPULA A LEI 12.305/2010, bem como cumprir com as demais legislações e normativos legais relacionados;</w:t>
      </w:r>
    </w:p>
    <w:p w:rsidR="004B0D2F" w:rsidRPr="007A3F95" w:rsidRDefault="004B0D2F" w:rsidP="004B0D2F">
      <w:pPr>
        <w:pStyle w:val="SemEspaamento"/>
        <w:ind w:left="-851" w:right="-284"/>
        <w:jc w:val="both"/>
        <w:rPr>
          <w:rFonts w:ascii="Arial" w:hAnsi="Arial" w:cs="Arial"/>
          <w:sz w:val="18"/>
          <w:szCs w:val="18"/>
        </w:rPr>
      </w:pPr>
      <w:r w:rsidRPr="007A3F95">
        <w:rPr>
          <w:rFonts w:ascii="Arial" w:hAnsi="Arial" w:cs="Arial"/>
          <w:sz w:val="18"/>
          <w:szCs w:val="18"/>
        </w:rPr>
        <w:t>5.8 No ato da entrega das baterias novas devem ser retiradas as baterias usadas, ficando por conta da contratada o descarte correto.</w:t>
      </w:r>
    </w:p>
    <w:p w:rsidR="004B0D2F" w:rsidRPr="007A3F95" w:rsidRDefault="004B0D2F" w:rsidP="004B0D2F">
      <w:pPr>
        <w:pStyle w:val="SemEspaamento"/>
        <w:ind w:left="-851" w:right="-284"/>
        <w:jc w:val="both"/>
        <w:rPr>
          <w:rFonts w:ascii="Arial" w:hAnsi="Arial" w:cs="Arial"/>
          <w:sz w:val="18"/>
          <w:szCs w:val="18"/>
        </w:rPr>
      </w:pPr>
      <w:r w:rsidRPr="007A3F95">
        <w:rPr>
          <w:rFonts w:ascii="Arial" w:hAnsi="Arial" w:cs="Arial"/>
          <w:sz w:val="18"/>
          <w:szCs w:val="18"/>
        </w:rPr>
        <w:t>5.9 Só será admitida a oferta de pilhas e baterias cuja composição respeite os limites máximos de chumbo, cádmio e mercúrio admitidos na Resolução CONAMA n° 401, de 04/11/2008, para cada tipo de produto, conforme laudo físico-químico de composição elaborado por laboratório acreditado pelo INMETRO, nos termos da Instrução Normativa IBAMA n° 08, de 03/09/2012.</w:t>
      </w:r>
    </w:p>
    <w:p w:rsidR="004B0D2F" w:rsidRPr="007A3F95" w:rsidRDefault="004B0D2F" w:rsidP="004B0D2F">
      <w:pPr>
        <w:pStyle w:val="SemEspaamento"/>
        <w:ind w:left="-851" w:right="-284"/>
        <w:jc w:val="both"/>
        <w:rPr>
          <w:rFonts w:ascii="Arial" w:hAnsi="Arial" w:cs="Arial"/>
          <w:sz w:val="18"/>
          <w:szCs w:val="18"/>
        </w:rPr>
      </w:pPr>
      <w:r w:rsidRPr="007A3F95">
        <w:rPr>
          <w:rFonts w:ascii="Arial" w:hAnsi="Arial" w:cs="Arial"/>
          <w:sz w:val="18"/>
          <w:szCs w:val="18"/>
        </w:rPr>
        <w:t>5.10 A contratada deverá efetuar a troca imediata das baterias entregues que estiverem fora das especificações, ou em que se verificarem vícios, defeitos ou inscrição, sem qualquer ônus para a adquirente, inclusive quanto à retirada de baterias rejeitados ou que apresentarem defeitos;</w:t>
      </w:r>
    </w:p>
    <w:p w:rsidR="004B0D2F" w:rsidRPr="007A3F95" w:rsidRDefault="004B0D2F" w:rsidP="004B0D2F">
      <w:pPr>
        <w:pStyle w:val="SemEspaamento"/>
        <w:ind w:left="-851" w:right="-284"/>
        <w:jc w:val="both"/>
        <w:rPr>
          <w:rFonts w:ascii="Arial" w:hAnsi="Arial" w:cs="Arial"/>
          <w:sz w:val="18"/>
          <w:szCs w:val="18"/>
        </w:rPr>
      </w:pPr>
      <w:r w:rsidRPr="007A3F95">
        <w:rPr>
          <w:rFonts w:ascii="Arial" w:hAnsi="Arial" w:cs="Arial"/>
          <w:sz w:val="18"/>
          <w:szCs w:val="18"/>
        </w:rPr>
        <w:t xml:space="preserve">5.11 Responsabilizar-se pelos vícios e danos decorrentes do produto, de acordo com os artigos 12, 13, 18 e 26, do Código de Defesa do Consumidor (Lei n/ 8.078, de 1990); </w:t>
      </w:r>
    </w:p>
    <w:p w:rsidR="004B0D2F" w:rsidRPr="0031023D" w:rsidRDefault="004B0D2F" w:rsidP="004B0D2F">
      <w:pPr>
        <w:pStyle w:val="SemEspaamento"/>
        <w:ind w:left="-851" w:right="-284"/>
        <w:jc w:val="both"/>
        <w:rPr>
          <w:rFonts w:ascii="Arial" w:hAnsi="Arial" w:cs="Arial"/>
          <w:sz w:val="18"/>
          <w:szCs w:val="18"/>
        </w:rPr>
      </w:pPr>
      <w:r w:rsidRPr="007A3F95">
        <w:rPr>
          <w:rFonts w:ascii="Arial" w:hAnsi="Arial" w:cs="Arial"/>
          <w:sz w:val="18"/>
          <w:szCs w:val="18"/>
        </w:rPr>
        <w:t>5.12 O dever previsto no subitem anterior implica na obrigação de, a critério da Administração, substituir, reparar, corrigir, remover, ou reconstruir, às suas expensas, no prazo máximo de 72 horas (setenta e duas) horas da notificação, o produto com avarias ou defeitos, sem qualquer ônus a adquirente, inclusive quanto à retirada dos itens rejeitados, independentemente das quantidades rejeitadas;</w:t>
      </w:r>
    </w:p>
    <w:p w:rsidR="004B0D2F" w:rsidRPr="0031023D" w:rsidRDefault="004B0D2F" w:rsidP="004B0D2F">
      <w:pPr>
        <w:pStyle w:val="SemEspaamento"/>
        <w:ind w:left="-851" w:right="-284"/>
        <w:jc w:val="both"/>
        <w:rPr>
          <w:rFonts w:ascii="Arial" w:hAnsi="Arial" w:cs="Arial"/>
          <w:sz w:val="18"/>
          <w:szCs w:val="18"/>
        </w:rPr>
      </w:pPr>
      <w:r w:rsidRPr="0031023D">
        <w:rPr>
          <w:rFonts w:ascii="Arial" w:hAnsi="Arial" w:cs="Arial"/>
          <w:sz w:val="18"/>
          <w:szCs w:val="18"/>
        </w:rPr>
        <w:t xml:space="preserve">5.13.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5.14. A administração rejeitará, no todo ou em parte, o fornecimento executado em desacordo com os termos do Edital e seus anexos.</w:t>
      </w:r>
    </w:p>
    <w:p w:rsidR="004B0D2F" w:rsidRPr="009235AC" w:rsidRDefault="004B0D2F" w:rsidP="004B0D2F">
      <w:pPr>
        <w:pStyle w:val="SemEspaamento"/>
        <w:ind w:left="-851"/>
        <w:rPr>
          <w:rFonts w:ascii="Arial" w:hAnsi="Arial" w:cs="Arial"/>
          <w:sz w:val="18"/>
          <w:szCs w:val="18"/>
        </w:rPr>
      </w:pPr>
    </w:p>
    <w:p w:rsidR="004B0D2F" w:rsidRPr="009235AC" w:rsidRDefault="004B0D2F" w:rsidP="004B0D2F">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lastRenderedPageBreak/>
        <w:t xml:space="preserve">6. </w:t>
      </w:r>
      <w:r w:rsidRPr="009235AC">
        <w:rPr>
          <w:rFonts w:ascii="Arial" w:hAnsi="Arial" w:cs="Arial"/>
          <w:b/>
          <w:bCs/>
          <w:sz w:val="18"/>
          <w:szCs w:val="18"/>
        </w:rPr>
        <w:t>MODELO DE GESTÃO DO CONTRATO</w:t>
      </w:r>
      <w:r w:rsidRPr="009235AC">
        <w:rPr>
          <w:rFonts w:ascii="Arial" w:hAnsi="Arial" w:cs="Arial"/>
          <w:sz w:val="18"/>
          <w:szCs w:val="18"/>
        </w:rPr>
        <w:t xml:space="preserve"> (art. 6º, XXIII, alínea “f” da Lei nº 14.133/21)</w:t>
      </w:r>
    </w:p>
    <w:p w:rsidR="004B0D2F" w:rsidRPr="007A3F95" w:rsidRDefault="004B0D2F" w:rsidP="004B0D2F">
      <w:pPr>
        <w:pStyle w:val="SemEspaamento"/>
        <w:ind w:left="-851" w:right="-426"/>
        <w:jc w:val="both"/>
        <w:rPr>
          <w:rFonts w:ascii="Arial" w:eastAsia="Arial" w:hAnsi="Arial" w:cs="Arial"/>
          <w:sz w:val="18"/>
          <w:szCs w:val="18"/>
        </w:rPr>
      </w:pPr>
      <w:r w:rsidRPr="007A3F95">
        <w:rPr>
          <w:rFonts w:ascii="Arial" w:eastAsia="Arial" w:hAnsi="Arial" w:cs="Arial"/>
          <w:sz w:val="18"/>
          <w:szCs w:val="18"/>
        </w:rPr>
        <w:t>6.1. A Ata Registro de Preços deverá ser executada fielmente pelas partes, de acordo com as cláusulas avençadas e as normas da Lei nº 14.133, de 2021, e cada parte responderá pelas consequências de sua inexecução total ou parcial.</w:t>
      </w:r>
    </w:p>
    <w:p w:rsidR="004B0D2F" w:rsidRPr="007A3F95" w:rsidRDefault="004B0D2F" w:rsidP="004B0D2F">
      <w:pPr>
        <w:pStyle w:val="SemEspaamento"/>
        <w:ind w:left="-851" w:right="-426"/>
        <w:jc w:val="both"/>
        <w:rPr>
          <w:rFonts w:ascii="Arial" w:hAnsi="Arial" w:cs="Arial"/>
          <w:sz w:val="18"/>
          <w:szCs w:val="18"/>
        </w:rPr>
      </w:pPr>
      <w:r w:rsidRPr="007A3F95">
        <w:rPr>
          <w:rFonts w:ascii="Arial" w:eastAsia="Arial" w:hAnsi="Arial" w:cs="Arial"/>
          <w:sz w:val="18"/>
          <w:szCs w:val="18"/>
        </w:rPr>
        <w:t xml:space="preserve">6.2. </w:t>
      </w:r>
      <w:r w:rsidRPr="007A3F95">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4B0D2F" w:rsidRPr="007A3F95" w:rsidRDefault="004B0D2F" w:rsidP="004B0D2F">
      <w:pPr>
        <w:pStyle w:val="SemEspaamento"/>
        <w:ind w:left="-851" w:right="-426"/>
        <w:jc w:val="both"/>
        <w:rPr>
          <w:rFonts w:ascii="Arial" w:eastAsia="Arial" w:hAnsi="Arial" w:cs="Arial"/>
          <w:sz w:val="18"/>
          <w:szCs w:val="18"/>
        </w:rPr>
      </w:pPr>
      <w:r w:rsidRPr="007A3F95">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4B0D2F" w:rsidRPr="007A3F95" w:rsidRDefault="004B0D2F" w:rsidP="004B0D2F">
      <w:pPr>
        <w:pStyle w:val="SemEspaamento"/>
        <w:ind w:left="-851" w:right="-426"/>
        <w:jc w:val="both"/>
        <w:rPr>
          <w:rFonts w:ascii="Arial" w:hAnsi="Arial" w:cs="Arial"/>
          <w:sz w:val="18"/>
          <w:szCs w:val="18"/>
        </w:rPr>
      </w:pPr>
      <w:r w:rsidRPr="007A3F95">
        <w:rPr>
          <w:rFonts w:ascii="Arial" w:eastAsia="Arial" w:hAnsi="Arial" w:cs="Arial"/>
          <w:sz w:val="18"/>
          <w:szCs w:val="18"/>
        </w:rPr>
        <w:t xml:space="preserve">6.4. </w:t>
      </w:r>
      <w:r w:rsidRPr="007A3F95">
        <w:rPr>
          <w:rFonts w:ascii="Arial" w:hAnsi="Arial" w:cs="Arial"/>
          <w:sz w:val="18"/>
          <w:szCs w:val="18"/>
        </w:rPr>
        <w:t xml:space="preserve">O órgão ou entidade poderá convocar representante da empresa para adoção de providências que devam ser cumpridas de imediato. </w:t>
      </w:r>
    </w:p>
    <w:p w:rsidR="004B0D2F" w:rsidRPr="00765C52" w:rsidRDefault="004B0D2F" w:rsidP="004B0D2F">
      <w:pPr>
        <w:pStyle w:val="SemEspaamento"/>
        <w:ind w:left="-851" w:right="-426"/>
        <w:jc w:val="both"/>
        <w:rPr>
          <w:rFonts w:ascii="Arial" w:hAnsi="Arial" w:cs="Arial"/>
          <w:sz w:val="18"/>
          <w:szCs w:val="18"/>
        </w:rPr>
      </w:pPr>
      <w:r w:rsidRPr="007A3F95">
        <w:rPr>
          <w:rFonts w:ascii="Arial" w:hAnsi="Arial" w:cs="Arial"/>
          <w:sz w:val="18"/>
          <w:szCs w:val="18"/>
        </w:rPr>
        <w:t xml:space="preserve">6.5. A execução do contrato deverá ser acompanhada e fiscalizada pelo(s) fiscal(is) do contrato, ou pelos respectivos substitutos </w:t>
      </w:r>
      <w:r w:rsidRPr="00765C52">
        <w:rPr>
          <w:rFonts w:ascii="Arial" w:hAnsi="Arial" w:cs="Arial"/>
          <w:sz w:val="18"/>
          <w:szCs w:val="18"/>
        </w:rPr>
        <w:t>(</w:t>
      </w:r>
      <w:hyperlink r:id="rId22" w:anchor="art117" w:history="1">
        <w:r w:rsidRPr="00765C52">
          <w:rPr>
            <w:rStyle w:val="Hyperlink"/>
            <w:rFonts w:ascii="Arial" w:hAnsi="Arial" w:cs="Arial"/>
            <w:sz w:val="18"/>
            <w:szCs w:val="18"/>
            <w:u w:val="none"/>
          </w:rPr>
          <w:t>Lei nº 14.133, de 2021, art. 117, caput</w:t>
        </w:r>
      </w:hyperlink>
      <w:r w:rsidRPr="00765C52">
        <w:rPr>
          <w:rFonts w:ascii="Arial" w:hAnsi="Arial" w:cs="Arial"/>
          <w:sz w:val="18"/>
          <w:szCs w:val="18"/>
        </w:rPr>
        <w:t xml:space="preserve">). </w:t>
      </w:r>
    </w:p>
    <w:p w:rsidR="004B0D2F" w:rsidRPr="00765C52" w:rsidRDefault="004B0D2F" w:rsidP="004B0D2F">
      <w:pPr>
        <w:pStyle w:val="SemEspaamento"/>
        <w:ind w:left="-851" w:right="-426"/>
        <w:jc w:val="both"/>
        <w:rPr>
          <w:rStyle w:val="Hyperlink"/>
          <w:rFonts w:ascii="Arial" w:hAnsi="Arial" w:cs="Arial"/>
          <w:sz w:val="18"/>
          <w:szCs w:val="18"/>
          <w:u w:val="none"/>
        </w:rPr>
      </w:pPr>
      <w:r w:rsidRPr="00765C52">
        <w:rPr>
          <w:rFonts w:ascii="Arial" w:eastAsia="Arial" w:hAnsi="Arial" w:cs="Arial"/>
          <w:sz w:val="18"/>
          <w:szCs w:val="18"/>
        </w:rPr>
        <w:t xml:space="preserve">6.6. </w:t>
      </w:r>
      <w:r w:rsidRPr="00765C52">
        <w:rPr>
          <w:rFonts w:ascii="Arial" w:hAnsi="Arial" w:cs="Arial"/>
          <w:sz w:val="18"/>
          <w:szCs w:val="1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3" w:anchor="art21" w:history="1">
        <w:r w:rsidRPr="00765C52">
          <w:rPr>
            <w:rStyle w:val="Hyperlink"/>
            <w:rFonts w:ascii="Arial" w:hAnsi="Arial" w:cs="Arial"/>
            <w:sz w:val="18"/>
            <w:szCs w:val="18"/>
            <w:u w:val="none"/>
          </w:rPr>
          <w:t>Decreto nº 11.246, de 2022, art. 21, IV</w:t>
        </w:r>
      </w:hyperlink>
      <w:r w:rsidRPr="00765C52">
        <w:rPr>
          <w:rStyle w:val="Hyperlink"/>
          <w:rFonts w:ascii="Arial" w:hAnsi="Arial" w:cs="Arial"/>
          <w:sz w:val="18"/>
          <w:szCs w:val="18"/>
          <w:u w:val="none"/>
        </w:rPr>
        <w:t>.)</w:t>
      </w:r>
    </w:p>
    <w:p w:rsidR="004B0D2F" w:rsidRPr="007A3F95" w:rsidRDefault="004B0D2F" w:rsidP="004B0D2F">
      <w:pPr>
        <w:pStyle w:val="SemEspaamento"/>
        <w:ind w:left="-851" w:right="-426"/>
        <w:jc w:val="both"/>
        <w:rPr>
          <w:rFonts w:ascii="Arial" w:hAnsi="Arial" w:cs="Arial"/>
          <w:sz w:val="18"/>
          <w:szCs w:val="18"/>
        </w:rPr>
      </w:pPr>
      <w:r w:rsidRPr="007A3F95">
        <w:rPr>
          <w:rFonts w:ascii="Arial" w:eastAsia="Arial" w:hAnsi="Arial" w:cs="Arial"/>
          <w:sz w:val="18"/>
          <w:szCs w:val="18"/>
        </w:rPr>
        <w:t xml:space="preserve">6.7. </w:t>
      </w:r>
      <w:r w:rsidRPr="007A3F95">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4B0D2F" w:rsidRPr="007A3F95" w:rsidRDefault="004B0D2F" w:rsidP="004B0D2F">
      <w:pPr>
        <w:pStyle w:val="SemEspaamento"/>
        <w:ind w:left="-851" w:right="-426"/>
        <w:jc w:val="both"/>
        <w:rPr>
          <w:rFonts w:ascii="Arial" w:hAnsi="Arial" w:cs="Arial"/>
          <w:sz w:val="18"/>
          <w:szCs w:val="18"/>
        </w:rPr>
      </w:pPr>
      <w:r w:rsidRPr="007A3F95">
        <w:rPr>
          <w:rFonts w:ascii="Arial" w:eastAsia="Arial" w:hAnsi="Arial" w:cs="Arial"/>
          <w:sz w:val="18"/>
          <w:szCs w:val="18"/>
        </w:rPr>
        <w:t>6.</w:t>
      </w:r>
      <w:r w:rsidRPr="007A3F95">
        <w:rPr>
          <w:rFonts w:ascii="Arial" w:hAnsi="Arial" w:cs="Arial"/>
          <w:sz w:val="18"/>
          <w:szCs w:val="18"/>
        </w:rPr>
        <w:t xml:space="preserve">8. A CONTRATADA sujeitar-se-á a multa de 10% sobre o valor dos itens solicitados, em caso de recusa injustificada e demais sanções estabelecidas no edital, na Lei Federal nº 14.133/21 e demais normas que regem a matéria. </w:t>
      </w:r>
    </w:p>
    <w:p w:rsidR="004B0D2F" w:rsidRPr="007A3F95" w:rsidRDefault="004B0D2F" w:rsidP="004B0D2F">
      <w:pPr>
        <w:pStyle w:val="SemEspaamento"/>
        <w:ind w:left="-851" w:right="-426"/>
        <w:jc w:val="both"/>
        <w:rPr>
          <w:rFonts w:ascii="Arial" w:hAnsi="Arial" w:cs="Arial"/>
          <w:sz w:val="18"/>
          <w:szCs w:val="18"/>
        </w:rPr>
      </w:pPr>
    </w:p>
    <w:p w:rsidR="004B0D2F" w:rsidRPr="009235AC" w:rsidRDefault="004B0D2F" w:rsidP="004B0D2F">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9235AC">
        <w:rPr>
          <w:rFonts w:ascii="Arial" w:hAnsi="Arial" w:cs="Arial"/>
          <w:b/>
          <w:bCs/>
          <w:sz w:val="18"/>
          <w:szCs w:val="18"/>
        </w:rPr>
        <w:t>CRITÉRIOS DE MEDIÇÃO E DE PAGAMENTO</w:t>
      </w:r>
      <w:r w:rsidRPr="009235AC">
        <w:rPr>
          <w:rFonts w:ascii="Arial" w:hAnsi="Arial" w:cs="Arial"/>
          <w:sz w:val="18"/>
          <w:szCs w:val="18"/>
        </w:rPr>
        <w:t xml:space="preserve"> (art. 6º, inciso XXIII, alínea ‘h’, da Lei n. 14.133/2021)</w:t>
      </w:r>
    </w:p>
    <w:p w:rsidR="004B0D2F" w:rsidRPr="00E81A17" w:rsidRDefault="004B0D2F" w:rsidP="004B0D2F">
      <w:pPr>
        <w:pStyle w:val="SemEspaamento"/>
        <w:rPr>
          <w:rFonts w:ascii="Arial" w:hAnsi="Arial" w:cs="Arial"/>
          <w:b/>
          <w:sz w:val="20"/>
          <w:szCs w:val="20"/>
        </w:rPr>
      </w:pPr>
      <w:r w:rsidRPr="00E81A17">
        <w:rPr>
          <w:rFonts w:ascii="Arial" w:hAnsi="Arial" w:cs="Arial"/>
          <w:b/>
          <w:sz w:val="20"/>
          <w:szCs w:val="20"/>
        </w:rPr>
        <w:t>Recebimento do objeto.</w:t>
      </w:r>
    </w:p>
    <w:p w:rsidR="004B0D2F" w:rsidRPr="00E81A17" w:rsidRDefault="004B0D2F" w:rsidP="004B0D2F">
      <w:pPr>
        <w:pStyle w:val="PargrafodaLista"/>
        <w:numPr>
          <w:ilvl w:val="1"/>
          <w:numId w:val="8"/>
        </w:numPr>
        <w:ind w:right="-426"/>
        <w:jc w:val="both"/>
        <w:rPr>
          <w:rFonts w:ascii="Arial" w:hAnsi="Arial" w:cs="Arial"/>
          <w:sz w:val="20"/>
          <w:szCs w:val="20"/>
        </w:rPr>
      </w:pPr>
      <w:r w:rsidRPr="00E81A17">
        <w:rPr>
          <w:rFonts w:ascii="Arial" w:hAnsi="Arial" w:cs="Arial"/>
          <w:sz w:val="20"/>
          <w:szCs w:val="20"/>
          <w:lang w:eastAsia="en-US"/>
        </w:rPr>
        <w:t xml:space="preserve">Os produtos serão recebidos provisoriamente, no ato da entrega, juntamente com a </w:t>
      </w:r>
      <w:r w:rsidRPr="00E81A17">
        <w:rPr>
          <w:rFonts w:ascii="Arial" w:eastAsia="Calibri" w:hAnsi="Arial" w:cs="Arial"/>
          <w:sz w:val="20"/>
          <w:szCs w:val="20"/>
          <w:lang w:eastAsia="en-US"/>
        </w:rPr>
        <w:t>nota</w:t>
      </w:r>
      <w:r w:rsidRPr="00E81A17">
        <w:rPr>
          <w:rFonts w:ascii="Arial" w:hAnsi="Arial" w:cs="Arial"/>
          <w:sz w:val="20"/>
          <w:szCs w:val="20"/>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Pr="00E81A17">
        <w:rPr>
          <w:rFonts w:ascii="Arial" w:hAnsi="Arial" w:cs="Arial"/>
          <w:color w:val="FF0000"/>
          <w:sz w:val="20"/>
          <w:szCs w:val="20"/>
          <w:lang w:eastAsia="en-US"/>
        </w:rPr>
        <w:t xml:space="preserve"> </w:t>
      </w:r>
      <w:r w:rsidRPr="00E81A17">
        <w:rPr>
          <w:rFonts w:ascii="Arial" w:hAnsi="Arial" w:cs="Arial"/>
          <w:sz w:val="20"/>
          <w:szCs w:val="20"/>
          <w:lang w:eastAsia="en-US"/>
        </w:rPr>
        <w:t>e na proposta,</w:t>
      </w:r>
    </w:p>
    <w:p w:rsidR="004B0D2F" w:rsidRPr="00E81A17" w:rsidRDefault="004B0D2F" w:rsidP="004B0D2F">
      <w:pPr>
        <w:pStyle w:val="PargrafodaLista"/>
        <w:numPr>
          <w:ilvl w:val="1"/>
          <w:numId w:val="8"/>
        </w:numPr>
        <w:ind w:right="-426"/>
        <w:jc w:val="both"/>
        <w:rPr>
          <w:rFonts w:ascii="Arial" w:hAnsi="Arial" w:cs="Arial"/>
          <w:sz w:val="20"/>
          <w:szCs w:val="20"/>
        </w:rPr>
      </w:pPr>
      <w:r w:rsidRPr="00E81A17">
        <w:rPr>
          <w:rFonts w:ascii="Arial" w:hAnsi="Arial" w:cs="Arial"/>
          <w:sz w:val="20"/>
          <w:szCs w:val="20"/>
        </w:rPr>
        <w:t>As Notas Fiscais dos combustíveis fornecidos à Secretaria de Saúde deverão ser emitidas em nome do</w:t>
      </w:r>
      <w:r w:rsidRPr="00E81A17">
        <w:rPr>
          <w:rFonts w:ascii="Arial" w:hAnsi="Arial" w:cs="Arial"/>
          <w:b/>
          <w:sz w:val="20"/>
          <w:szCs w:val="20"/>
        </w:rPr>
        <w:t xml:space="preserve"> FUNDO MUNICIPAL DE SAÚDE DE RIBEIRÃO DO PINHAL – CNPJ: 09.654.201/0001-87-Rua Paraná 940 – Centro, </w:t>
      </w:r>
      <w:r w:rsidRPr="00E81A17">
        <w:rPr>
          <w:rFonts w:ascii="Arial" w:hAnsi="Arial" w:cs="Arial"/>
          <w:sz w:val="20"/>
          <w:szCs w:val="20"/>
        </w:rPr>
        <w:t>os da Secretaria de Assistência Social em nome</w:t>
      </w:r>
      <w:r w:rsidRPr="00E81A17">
        <w:rPr>
          <w:rFonts w:ascii="Arial" w:hAnsi="Arial" w:cs="Arial"/>
          <w:b/>
          <w:sz w:val="20"/>
          <w:szCs w:val="20"/>
        </w:rPr>
        <w:t xml:space="preserve"> FUNDO MUNICIPAL DE ASSISTÊNCIA SOCIAL DE RIBEIRÃO DO PINHAL CNPJ: 17.382.189/0001-27- Rua Antônio Rogério rosa 1097 – Complemento CRAS </w:t>
      </w:r>
      <w:r w:rsidRPr="00E81A17">
        <w:rPr>
          <w:rFonts w:ascii="Arial" w:hAnsi="Arial" w:cs="Arial"/>
          <w:sz w:val="20"/>
          <w:szCs w:val="20"/>
        </w:rPr>
        <w:t>e os da Secretaria de Agricultura e Meio Ambiente, Secretaria de Educação, Rodoviário, Obras, Administração e Gabinete em nome do</w:t>
      </w:r>
      <w:r w:rsidRPr="00E81A17">
        <w:rPr>
          <w:rFonts w:ascii="Arial" w:hAnsi="Arial" w:cs="Arial"/>
          <w:sz w:val="20"/>
          <w:szCs w:val="20"/>
          <w:lang w:eastAsia="en-US"/>
        </w:rPr>
        <w:t xml:space="preserve"> </w:t>
      </w:r>
      <w:r w:rsidRPr="00E81A17">
        <w:rPr>
          <w:rFonts w:ascii="Arial" w:hAnsi="Arial" w:cs="Arial"/>
          <w:b/>
          <w:sz w:val="20"/>
          <w:szCs w:val="20"/>
          <w:lang w:eastAsia="en-US"/>
        </w:rPr>
        <w:t>MUNICÍPIO DE RIBEIRÃO DO PINHAL – CNPJ: 76.968.064/0001-42</w:t>
      </w:r>
      <w:r w:rsidRPr="00E81A17">
        <w:rPr>
          <w:rFonts w:ascii="Arial" w:hAnsi="Arial" w:cs="Arial"/>
          <w:sz w:val="20"/>
          <w:szCs w:val="20"/>
          <w:lang w:eastAsia="en-US"/>
        </w:rPr>
        <w:t xml:space="preserve"> – RUA PARANÁ N.º 983 – CENTRO,</w:t>
      </w:r>
      <w:r w:rsidRPr="00E81A17">
        <w:rPr>
          <w:rFonts w:ascii="Arial" w:hAnsi="Arial" w:cs="Arial"/>
          <w:b/>
          <w:sz w:val="20"/>
          <w:szCs w:val="20"/>
        </w:rPr>
        <w:t xml:space="preserve"> devendo ser protocolados no final de cada mês junto ao setor de frotas para conferência.</w:t>
      </w:r>
    </w:p>
    <w:p w:rsidR="004B0D2F" w:rsidRPr="00E81A17" w:rsidRDefault="004B0D2F" w:rsidP="004B0D2F">
      <w:pPr>
        <w:pStyle w:val="PargrafodaLista"/>
        <w:numPr>
          <w:ilvl w:val="1"/>
          <w:numId w:val="8"/>
        </w:numPr>
        <w:ind w:right="-426"/>
        <w:jc w:val="both"/>
        <w:rPr>
          <w:rFonts w:ascii="Arial" w:hAnsi="Arial" w:cs="Arial"/>
          <w:sz w:val="20"/>
          <w:szCs w:val="20"/>
        </w:rPr>
      </w:pPr>
      <w:r w:rsidRPr="00E81A17">
        <w:rPr>
          <w:rFonts w:ascii="Arial" w:hAnsi="Arial" w:cs="Arial"/>
          <w:sz w:val="20"/>
          <w:szCs w:val="20"/>
          <w:lang w:eastAsia="en-US"/>
        </w:rPr>
        <w:t>O recebimento definitivo ocorrerá no prazo de 30 (trinta) dias, a contar do recebimento provisório, nos termos do artigo 144, III do Decreto Municipal 020/2023.</w:t>
      </w:r>
    </w:p>
    <w:p w:rsidR="004B0D2F" w:rsidRPr="00E81A17" w:rsidRDefault="004B0D2F" w:rsidP="004B0D2F">
      <w:pPr>
        <w:pStyle w:val="PargrafodaLista"/>
        <w:numPr>
          <w:ilvl w:val="1"/>
          <w:numId w:val="8"/>
        </w:numPr>
        <w:ind w:right="-426"/>
        <w:jc w:val="both"/>
        <w:rPr>
          <w:rFonts w:ascii="Arial" w:hAnsi="Arial" w:cs="Arial"/>
          <w:sz w:val="20"/>
          <w:szCs w:val="20"/>
        </w:rPr>
      </w:pPr>
      <w:bookmarkStart w:id="1" w:name="_Hlk131247242"/>
      <w:r w:rsidRPr="00E81A17">
        <w:rPr>
          <w:rFonts w:ascii="Arial" w:hAnsi="Arial" w:cs="Arial"/>
          <w:sz w:val="20"/>
          <w:szCs w:val="20"/>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E81A17">
        <w:rPr>
          <w:rFonts w:ascii="Arial" w:hAnsi="Arial" w:cs="Arial"/>
          <w:sz w:val="20"/>
          <w:szCs w:val="20"/>
          <w:lang w:eastAsia="en-US"/>
        </w:rPr>
        <w:t>.</w:t>
      </w:r>
    </w:p>
    <w:p w:rsidR="004B0D2F" w:rsidRPr="00E81A17" w:rsidRDefault="004B0D2F" w:rsidP="004B0D2F">
      <w:pPr>
        <w:pStyle w:val="SemEspaamento"/>
        <w:rPr>
          <w:rFonts w:ascii="Arial" w:hAnsi="Arial" w:cs="Arial"/>
          <w:b/>
          <w:sz w:val="20"/>
          <w:szCs w:val="20"/>
        </w:rPr>
      </w:pPr>
      <w:r w:rsidRPr="00E81A17">
        <w:rPr>
          <w:rFonts w:ascii="Arial" w:hAnsi="Arial" w:cs="Arial"/>
          <w:b/>
          <w:sz w:val="20"/>
          <w:szCs w:val="20"/>
        </w:rPr>
        <w:t>LIQUIDAÇÃO E PAGAMENTO</w:t>
      </w:r>
    </w:p>
    <w:p w:rsidR="004B0D2F" w:rsidRPr="00E81A17" w:rsidRDefault="004B0D2F" w:rsidP="004B0D2F">
      <w:pPr>
        <w:pStyle w:val="PargrafodaLista"/>
        <w:numPr>
          <w:ilvl w:val="1"/>
          <w:numId w:val="8"/>
        </w:numPr>
        <w:ind w:right="-426"/>
        <w:jc w:val="both"/>
        <w:rPr>
          <w:rStyle w:val="Hyperlink"/>
          <w:rFonts w:ascii="Arial" w:hAnsi="Arial" w:cs="Arial"/>
        </w:rPr>
      </w:pPr>
      <w:r w:rsidRPr="00E81A17">
        <w:rPr>
          <w:rFonts w:ascii="Arial" w:hAnsi="Arial" w:cs="Arial"/>
          <w:sz w:val="20"/>
          <w:szCs w:val="20"/>
          <w:lang w:eastAsia="en-US"/>
        </w:rPr>
        <w:t>Recebida a Nota Fiscal ou documento de cobrança equivalente, correrá o prazo de dez dias úteis para fins de liquidação.</w:t>
      </w:r>
    </w:p>
    <w:p w:rsidR="004B0D2F" w:rsidRPr="00E81A17" w:rsidRDefault="004B0D2F" w:rsidP="004B0D2F">
      <w:pPr>
        <w:pStyle w:val="PargrafodaLista"/>
        <w:numPr>
          <w:ilvl w:val="1"/>
          <w:numId w:val="8"/>
        </w:numPr>
        <w:ind w:right="-426"/>
        <w:jc w:val="both"/>
        <w:rPr>
          <w:rFonts w:ascii="Arial" w:hAnsi="Arial" w:cs="Arial"/>
          <w:sz w:val="20"/>
          <w:szCs w:val="20"/>
        </w:rPr>
      </w:pPr>
      <w:r w:rsidRPr="00E81A17">
        <w:rPr>
          <w:rFonts w:ascii="Arial" w:eastAsia="Calibri" w:hAnsi="Arial" w:cs="Arial"/>
          <w:sz w:val="20"/>
          <w:szCs w:val="20"/>
          <w:lang w:eastAsia="en-US"/>
        </w:rPr>
        <w:t xml:space="preserve">Havendo erro na apresentação da nota fiscal ou instrumento de cobrança equivalente, ou circunstância que impeça a </w:t>
      </w:r>
      <w:r w:rsidRPr="00E81A17">
        <w:rPr>
          <w:rFonts w:ascii="Arial" w:hAnsi="Arial" w:cs="Arial"/>
          <w:sz w:val="20"/>
          <w:szCs w:val="20"/>
          <w:lang w:eastAsia="en-US"/>
        </w:rPr>
        <w:t>liquidação da despesa, esta ficará sobrestada até que o contratado providencie as medidas saneadoras, reiniciando-se o prazo após a comprovação da regularização da situação, sem ônus ao contratante.</w:t>
      </w:r>
    </w:p>
    <w:p w:rsidR="004B0D2F" w:rsidRPr="00E81A17" w:rsidRDefault="004B0D2F" w:rsidP="004B0D2F">
      <w:pPr>
        <w:pStyle w:val="PargrafodaLista"/>
        <w:numPr>
          <w:ilvl w:val="1"/>
          <w:numId w:val="8"/>
        </w:numPr>
        <w:ind w:right="-426"/>
        <w:jc w:val="both"/>
        <w:rPr>
          <w:rStyle w:val="Hyperlink"/>
          <w:rFonts w:ascii="Arial" w:hAnsi="Arial" w:cs="Arial"/>
        </w:rPr>
      </w:pPr>
      <w:r w:rsidRPr="00E81A17">
        <w:rPr>
          <w:rFonts w:ascii="Arial" w:hAnsi="Arial" w:cs="Arial"/>
          <w:sz w:val="20"/>
          <w:szCs w:val="20"/>
          <w:lang w:eastAsia="en-US"/>
        </w:rPr>
        <w:t>O pagamento será realizado por meio de TED, para crédito em banco, agência e conta corrente indicados pelo contratado em até 05 (cinco) dias úteis, com a retenção tributária prevista na legislação aplicável</w:t>
      </w:r>
      <w:r w:rsidRPr="00E81A17">
        <w:rPr>
          <w:rStyle w:val="Hyperlink"/>
          <w:rFonts w:ascii="Arial" w:hAnsi="Arial" w:cs="Arial"/>
          <w:lang w:eastAsia="en-US"/>
        </w:rPr>
        <w:t>.</w:t>
      </w:r>
    </w:p>
    <w:p w:rsidR="004B0D2F" w:rsidRPr="00E81A17" w:rsidRDefault="004B0D2F" w:rsidP="004B0D2F">
      <w:pPr>
        <w:pStyle w:val="PargrafodaLista"/>
        <w:numPr>
          <w:ilvl w:val="1"/>
          <w:numId w:val="8"/>
        </w:numPr>
        <w:ind w:right="-426"/>
        <w:jc w:val="both"/>
        <w:rPr>
          <w:rFonts w:ascii="Arial" w:hAnsi="Arial" w:cs="Arial"/>
          <w:sz w:val="20"/>
          <w:szCs w:val="20"/>
        </w:rPr>
      </w:pPr>
      <w:r w:rsidRPr="00E81A17">
        <w:rPr>
          <w:rFonts w:ascii="Arial" w:hAnsi="Arial" w:cs="Arial"/>
          <w:sz w:val="20"/>
          <w:szCs w:val="20"/>
          <w:lang w:eastAsia="en-US"/>
        </w:rPr>
        <w:t>A presente contratação NÃO permite a antecipação de pagamento em hipótese alguma.</w:t>
      </w:r>
    </w:p>
    <w:p w:rsidR="004B0D2F" w:rsidRPr="009235AC" w:rsidRDefault="004B0D2F" w:rsidP="004B0D2F">
      <w:pPr>
        <w:pStyle w:val="PargrafodaLista"/>
        <w:ind w:left="-491" w:right="-568"/>
        <w:jc w:val="both"/>
        <w:rPr>
          <w:rFonts w:ascii="Arial" w:hAnsi="Arial" w:cs="Arial"/>
          <w:sz w:val="18"/>
          <w:szCs w:val="18"/>
        </w:rPr>
      </w:pPr>
    </w:p>
    <w:p w:rsidR="004B0D2F" w:rsidRPr="009235AC" w:rsidRDefault="004B0D2F" w:rsidP="004B0D2F">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t>8. FORMA E CRITÉRIOS DE SELEÇÃO DO FORNECEDOR</w:t>
      </w:r>
    </w:p>
    <w:p w:rsidR="004B0D2F" w:rsidRPr="00E81A17" w:rsidRDefault="004B0D2F" w:rsidP="004B0D2F">
      <w:pPr>
        <w:ind w:left="-851" w:right="-568"/>
        <w:jc w:val="both"/>
        <w:rPr>
          <w:rFonts w:ascii="Arial" w:eastAsia="Arial" w:hAnsi="Arial" w:cs="Arial"/>
          <w:sz w:val="20"/>
          <w:szCs w:val="20"/>
        </w:rPr>
      </w:pPr>
      <w:r w:rsidRPr="00E81A17">
        <w:rPr>
          <w:rFonts w:ascii="Arial" w:eastAsia="Arial" w:hAnsi="Arial" w:cs="Arial"/>
          <w:sz w:val="20"/>
          <w:szCs w:val="20"/>
        </w:rPr>
        <w:t>8.1 O fornecedor será selecionado por meio da realização de procedimento licitatório, na modalidade PREGÃO, sob a forma ELETRÔNICA, com adoção do critério de julgamento pelo MENOR PREÇO por item.</w:t>
      </w:r>
    </w:p>
    <w:p w:rsidR="004B0D2F" w:rsidRPr="009235AC" w:rsidRDefault="004B0D2F" w:rsidP="004B0D2F">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t>9. ADEQUAÇÃO ORÇAMENTÁRIA</w:t>
      </w:r>
    </w:p>
    <w:p w:rsidR="004B0D2F" w:rsidRPr="001D296C" w:rsidRDefault="004B0D2F" w:rsidP="004B0D2F">
      <w:pPr>
        <w:ind w:left="-851" w:right="-568"/>
        <w:jc w:val="both"/>
        <w:rPr>
          <w:rFonts w:ascii="Arial" w:hAnsi="Arial" w:cs="Arial"/>
          <w:sz w:val="18"/>
          <w:szCs w:val="18"/>
        </w:rPr>
      </w:pPr>
      <w:r w:rsidRPr="00E81A17">
        <w:rPr>
          <w:rFonts w:ascii="Arial" w:eastAsia="Arial" w:hAnsi="Arial" w:cs="Arial"/>
          <w:sz w:val="20"/>
          <w:szCs w:val="20"/>
        </w:rPr>
        <w:lastRenderedPageBreak/>
        <w:t xml:space="preserve">9.1 As despesas decorrentes da presente contratação correrão à conta de recursos específicos consignados no Orçamento do município sendo atendidas </w:t>
      </w:r>
      <w:r w:rsidRPr="00E81A17">
        <w:rPr>
          <w:rFonts w:ascii="Arial" w:hAnsi="Arial" w:cs="Arial"/>
          <w:sz w:val="20"/>
          <w:szCs w:val="20"/>
        </w:rPr>
        <w:t xml:space="preserve">pelas seguintes dotações: </w:t>
      </w:r>
      <w:r>
        <w:rPr>
          <w:rFonts w:ascii="Arial" w:hAnsi="Arial" w:cs="Arial"/>
          <w:sz w:val="20"/>
          <w:szCs w:val="20"/>
        </w:rPr>
        <w:t>330-000/710-000/730-510/740-511/800-000/900-103/910-104/1140-103/1150-104/1160-107/1210-103/1220-104/1230-107/1250-1013/1460-103/1470-104/1880-303/2050-000/2280-000/2610-000/2660-000-339030000</w:t>
      </w:r>
      <w:r w:rsidRPr="001D296C">
        <w:rPr>
          <w:rFonts w:ascii="Arial" w:hAnsi="Arial" w:cs="Arial"/>
          <w:sz w:val="20"/>
          <w:szCs w:val="20"/>
        </w:rPr>
        <w:t>.</w:t>
      </w:r>
    </w:p>
    <w:p w:rsidR="004B0D2F" w:rsidRPr="009235AC" w:rsidRDefault="004B0D2F" w:rsidP="004B0D2F">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235AC">
        <w:rPr>
          <w:rFonts w:ascii="Arial" w:hAnsi="Arial" w:cs="Arial"/>
          <w:b/>
          <w:sz w:val="18"/>
          <w:szCs w:val="18"/>
        </w:rPr>
        <w:t>10. CRITÉRIOS DE SUSTENTABILIDADE</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 xml:space="preserve">10.1 O fornecedor deverá atender os critérios de sustentabilidade eventualmente inseridos na descrição do objeto e demais requisitos, que se baseiam no Guia Nacional de Contratações Sustentáveis. </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 xml:space="preserve">10.2 Respeitar as Normas Brasileiras - NBR publicadas pela Associação Brasileira de Normas Técnicas sobre resíduos sólidos; </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10.3 Prever a destinação ambiental adequada das pilhas e baterias usadas ou inservíveis, segundo disposto na Resolução do CONAMA vigente;</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10.4 Para fins de coleta seletiva ou logística reversa, os consumidores são obrigados a acondicionar adequadamente e de forma diferenciada os resíduos sólidos reutilizáveis e recicláveis (art. 35 da Lei nº 12.305, de 2010, c/c art. 9º do Decreto nº 10.936, de 2022);</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 xml:space="preserve">10.5 Não são permitidas formas inadequadas de destinação final de pilhas e baterias usadas, tais como: </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 xml:space="preserve">a) lançamento a céu aberto, tanto em áreas urbanas como rurais, ou em aterro não licenciado; </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 xml:space="preserve">b) queima a céu aberto ou incineração em instalações e equipamentos não licenciados; </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 xml:space="preserve">c) lançamento em corpos d’água, praias, manguezais, pântanos, terrenos baldios, poços ou cacimbas, cavidades subterrâneas, redes de drenagem de águas pluviais, esgotos, ou redes de eletricidade ou telefone, mesmo que abandonadas, ou em áreas sujeitas à inundação. </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10.</w:t>
      </w:r>
      <w:r>
        <w:rPr>
          <w:rFonts w:ascii="Arial" w:hAnsi="Arial" w:cs="Arial"/>
          <w:sz w:val="18"/>
          <w:szCs w:val="18"/>
        </w:rPr>
        <w:t>6</w:t>
      </w:r>
      <w:r w:rsidRPr="0031023D">
        <w:rPr>
          <w:rFonts w:ascii="Arial" w:hAnsi="Arial" w:cs="Arial"/>
          <w:sz w:val="18"/>
          <w:szCs w:val="18"/>
        </w:rPr>
        <w:t xml:space="preserve"> A contratada deverá providenciar o adequado recolhimento das pilhas e baterias originárias da contratação, para fins de repasse ao respectivo fabricante ou importador, responsável pela destinação ambientalmente adequada, nos termos da Instrução Normativa IBAMA n° 08, de 03/09/2012, conforme artigo 33, inciso II, da Lei n° 12.305, de 2010 – Política Nacional de Resíduos Sólidos, artigos 4° e 6° da Resolução CONAMA n° 401, de 04/11/2008, e legislação correlata.</w:t>
      </w:r>
    </w:p>
    <w:p w:rsidR="004B0D2F" w:rsidRPr="0031023D" w:rsidRDefault="004B0D2F" w:rsidP="004B0D2F">
      <w:pPr>
        <w:pStyle w:val="SemEspaamento"/>
        <w:ind w:left="-851" w:right="-426"/>
        <w:jc w:val="both"/>
        <w:rPr>
          <w:rFonts w:ascii="Arial" w:hAnsi="Arial" w:cs="Arial"/>
          <w:sz w:val="18"/>
          <w:szCs w:val="18"/>
        </w:rPr>
      </w:pPr>
      <w:r w:rsidRPr="0031023D">
        <w:rPr>
          <w:rFonts w:ascii="Arial" w:hAnsi="Arial" w:cs="Arial"/>
          <w:sz w:val="18"/>
          <w:szCs w:val="18"/>
        </w:rPr>
        <w:t>10.</w:t>
      </w:r>
      <w:r>
        <w:rPr>
          <w:rFonts w:ascii="Arial" w:hAnsi="Arial" w:cs="Arial"/>
          <w:sz w:val="18"/>
          <w:szCs w:val="18"/>
        </w:rPr>
        <w:t>7</w:t>
      </w:r>
      <w:r w:rsidRPr="0031023D">
        <w:rPr>
          <w:rFonts w:ascii="Arial" w:hAnsi="Arial" w:cs="Arial"/>
          <w:sz w:val="18"/>
          <w:szCs w:val="18"/>
        </w:rPr>
        <w:t xml:space="preserve"> Deverá ainda observar os critérios de sustentabilidade ambiental, tendo por fundamento, a Constituição Federal, a Lei Nº 14.133/2021, compromissos internacionais assumidos pelo Estado Brasileiro e outras legislações pertinentes.</w:t>
      </w:r>
    </w:p>
    <w:p w:rsidR="004B0D2F" w:rsidRDefault="004B0D2F" w:rsidP="004B0D2F">
      <w:pPr>
        <w:pStyle w:val="SemEspaamento"/>
        <w:ind w:left="-851" w:right="-426"/>
        <w:jc w:val="both"/>
        <w:rPr>
          <w:rFonts w:ascii="Arial" w:hAnsi="Arial" w:cs="Arial"/>
          <w:sz w:val="18"/>
          <w:szCs w:val="18"/>
        </w:rPr>
      </w:pPr>
    </w:p>
    <w:p w:rsidR="004B0D2F" w:rsidRPr="009235AC" w:rsidRDefault="004B0D2F" w:rsidP="004B0D2F">
      <w:pPr>
        <w:tabs>
          <w:tab w:val="num" w:pos="-851"/>
        </w:tabs>
        <w:spacing w:after="360"/>
        <w:ind w:left="-851" w:right="-568"/>
        <w:rPr>
          <w:rFonts w:ascii="Arial" w:hAnsi="Arial" w:cs="Arial"/>
          <w:sz w:val="18"/>
          <w:szCs w:val="18"/>
        </w:rPr>
      </w:pPr>
      <w:r w:rsidRPr="009235AC">
        <w:rPr>
          <w:rFonts w:ascii="Arial" w:hAnsi="Arial" w:cs="Arial"/>
          <w:sz w:val="18"/>
          <w:szCs w:val="18"/>
        </w:rPr>
        <w:t xml:space="preserve">Ribeirão do Pinhal, </w:t>
      </w:r>
      <w:r>
        <w:rPr>
          <w:rFonts w:ascii="Arial" w:hAnsi="Arial" w:cs="Arial"/>
          <w:sz w:val="18"/>
          <w:szCs w:val="18"/>
        </w:rPr>
        <w:t>0</w:t>
      </w:r>
      <w:r w:rsidR="002977A6">
        <w:rPr>
          <w:rFonts w:ascii="Arial" w:hAnsi="Arial" w:cs="Arial"/>
          <w:sz w:val="18"/>
          <w:szCs w:val="18"/>
        </w:rPr>
        <w:t>6</w:t>
      </w:r>
      <w:r>
        <w:rPr>
          <w:rFonts w:ascii="Arial" w:hAnsi="Arial" w:cs="Arial"/>
          <w:sz w:val="18"/>
          <w:szCs w:val="18"/>
        </w:rPr>
        <w:t xml:space="preserve"> de fevereiro de 2026</w:t>
      </w:r>
      <w:r w:rsidRPr="009235AC">
        <w:rPr>
          <w:rFonts w:ascii="Arial" w:hAnsi="Arial" w:cs="Arial"/>
          <w:sz w:val="18"/>
          <w:szCs w:val="18"/>
        </w:rPr>
        <w:t>.</w:t>
      </w:r>
    </w:p>
    <w:p w:rsidR="004B0D2F" w:rsidRPr="009235AC" w:rsidRDefault="004B0D2F" w:rsidP="004B0D2F">
      <w:pPr>
        <w:tabs>
          <w:tab w:val="num" w:pos="-851"/>
          <w:tab w:val="left" w:pos="3855"/>
        </w:tabs>
        <w:spacing w:after="360"/>
        <w:ind w:left="-851" w:right="-568"/>
        <w:rPr>
          <w:rFonts w:ascii="Arial" w:hAnsi="Arial" w:cs="Arial"/>
          <w:sz w:val="18"/>
          <w:szCs w:val="18"/>
        </w:rPr>
      </w:pPr>
      <w:r w:rsidRPr="009235AC">
        <w:rPr>
          <w:rFonts w:ascii="Arial" w:hAnsi="Arial" w:cs="Arial"/>
          <w:sz w:val="18"/>
          <w:szCs w:val="18"/>
        </w:rPr>
        <w:tab/>
      </w:r>
    </w:p>
    <w:p w:rsidR="004B0D2F" w:rsidRPr="009235AC" w:rsidRDefault="004B0D2F" w:rsidP="004B0D2F">
      <w:pPr>
        <w:pStyle w:val="SemEspaamento"/>
        <w:jc w:val="center"/>
        <w:rPr>
          <w:rFonts w:ascii="Arial" w:hAnsi="Arial" w:cs="Arial"/>
          <w:b/>
          <w:bCs/>
          <w:sz w:val="18"/>
          <w:szCs w:val="18"/>
        </w:rPr>
      </w:pPr>
      <w:r>
        <w:rPr>
          <w:rFonts w:ascii="Arial" w:hAnsi="Arial" w:cs="Arial"/>
          <w:b/>
          <w:sz w:val="18"/>
          <w:szCs w:val="18"/>
        </w:rPr>
        <w:t>HÉLIO LOPES DA SILVA</w:t>
      </w:r>
    </w:p>
    <w:p w:rsidR="004B0D2F" w:rsidRPr="009235AC" w:rsidRDefault="004B0D2F" w:rsidP="004B0D2F">
      <w:pPr>
        <w:pStyle w:val="SemEspaamento"/>
        <w:jc w:val="center"/>
        <w:rPr>
          <w:rFonts w:ascii="Arial" w:hAnsi="Arial" w:cs="Arial"/>
          <w:b/>
          <w:bCs/>
          <w:sz w:val="18"/>
          <w:szCs w:val="18"/>
        </w:rPr>
      </w:pPr>
      <w:r w:rsidRPr="009235AC">
        <w:rPr>
          <w:rFonts w:ascii="Arial" w:hAnsi="Arial" w:cs="Arial"/>
          <w:b/>
          <w:sz w:val="18"/>
          <w:szCs w:val="18"/>
        </w:rPr>
        <w:t>SECRETÁRIO DE TRANSPORTE E VIAÇÃO</w:t>
      </w:r>
    </w:p>
    <w:p w:rsidR="004B0D2F" w:rsidRPr="009235AC" w:rsidRDefault="004B0D2F" w:rsidP="004B0D2F">
      <w:pPr>
        <w:pStyle w:val="SemEspaamento"/>
        <w:jc w:val="center"/>
        <w:rPr>
          <w:rFonts w:ascii="Arial" w:hAnsi="Arial" w:cs="Arial"/>
          <w:b/>
          <w:bCs/>
          <w:sz w:val="18"/>
          <w:szCs w:val="18"/>
        </w:rPr>
      </w:pPr>
    </w:p>
    <w:p w:rsidR="004B0D2F" w:rsidRDefault="004B0D2F" w:rsidP="004B0D2F"/>
    <w:p w:rsidR="004B0D2F" w:rsidRDefault="004B0D2F" w:rsidP="004B0D2F"/>
    <w:p w:rsidR="004B0D2F" w:rsidRDefault="004B0D2F" w:rsidP="004B0D2F">
      <w:pPr>
        <w:pStyle w:val="SemEspaamento"/>
        <w:ind w:left="-709"/>
        <w:rPr>
          <w:rFonts w:ascii="Arial" w:hAnsi="Arial" w:cs="Arial"/>
        </w:rPr>
      </w:pPr>
    </w:p>
    <w:p w:rsidR="004B0D2F" w:rsidRDefault="004B0D2F" w:rsidP="004B0D2F">
      <w:pPr>
        <w:pStyle w:val="SemEspaamento"/>
        <w:ind w:left="-709"/>
        <w:rPr>
          <w:rFonts w:ascii="Arial" w:hAnsi="Arial" w:cs="Arial"/>
        </w:rPr>
      </w:pPr>
    </w:p>
    <w:p w:rsidR="004B0D2F" w:rsidRDefault="004B0D2F" w:rsidP="004B0D2F">
      <w:pPr>
        <w:pStyle w:val="SemEspaamento"/>
        <w:ind w:left="-709"/>
        <w:rPr>
          <w:rFonts w:ascii="Arial" w:hAnsi="Arial" w:cs="Arial"/>
        </w:rPr>
      </w:pPr>
    </w:p>
    <w:p w:rsidR="009960C9" w:rsidRDefault="009960C9" w:rsidP="004B0D2F">
      <w:pPr>
        <w:pStyle w:val="SemEspaamento"/>
        <w:ind w:left="-709"/>
        <w:rPr>
          <w:rFonts w:ascii="Arial" w:hAnsi="Arial" w:cs="Arial"/>
        </w:rPr>
      </w:pPr>
    </w:p>
    <w:p w:rsidR="009960C9" w:rsidRDefault="009960C9" w:rsidP="004B0D2F">
      <w:pPr>
        <w:pStyle w:val="SemEspaamento"/>
        <w:ind w:left="-709"/>
        <w:rPr>
          <w:rFonts w:ascii="Arial" w:hAnsi="Arial" w:cs="Arial"/>
        </w:rPr>
      </w:pPr>
    </w:p>
    <w:p w:rsidR="009960C9" w:rsidRDefault="009960C9" w:rsidP="004B0D2F">
      <w:pPr>
        <w:pStyle w:val="SemEspaamento"/>
        <w:ind w:left="-709"/>
        <w:rPr>
          <w:rFonts w:ascii="Arial" w:hAnsi="Arial" w:cs="Arial"/>
        </w:rPr>
      </w:pPr>
    </w:p>
    <w:p w:rsidR="009960C9" w:rsidRDefault="009960C9" w:rsidP="004B0D2F">
      <w:pPr>
        <w:pStyle w:val="SemEspaamento"/>
        <w:ind w:left="-709"/>
        <w:rPr>
          <w:rFonts w:ascii="Arial" w:hAnsi="Arial" w:cs="Arial"/>
        </w:rPr>
      </w:pPr>
    </w:p>
    <w:p w:rsidR="009960C9" w:rsidRDefault="009960C9" w:rsidP="004B0D2F">
      <w:pPr>
        <w:pStyle w:val="SemEspaamento"/>
        <w:ind w:left="-709"/>
        <w:rPr>
          <w:rFonts w:ascii="Arial" w:hAnsi="Arial" w:cs="Arial"/>
        </w:rPr>
      </w:pPr>
    </w:p>
    <w:p w:rsidR="009960C9" w:rsidRDefault="009960C9" w:rsidP="004B0D2F">
      <w:pPr>
        <w:pStyle w:val="SemEspaamento"/>
        <w:ind w:left="-709"/>
        <w:rPr>
          <w:rFonts w:ascii="Arial" w:hAnsi="Arial" w:cs="Arial"/>
        </w:rPr>
      </w:pPr>
    </w:p>
    <w:p w:rsidR="009960C9" w:rsidRDefault="009960C9" w:rsidP="004B0D2F">
      <w:pPr>
        <w:pStyle w:val="SemEspaamento"/>
        <w:ind w:left="-709"/>
        <w:rPr>
          <w:rFonts w:ascii="Arial" w:hAnsi="Arial" w:cs="Arial"/>
        </w:rPr>
      </w:pPr>
    </w:p>
    <w:p w:rsidR="009960C9" w:rsidRDefault="009960C9" w:rsidP="004B0D2F">
      <w:pPr>
        <w:pStyle w:val="SemEspaamento"/>
        <w:ind w:left="-709"/>
        <w:rPr>
          <w:rFonts w:ascii="Arial" w:hAnsi="Arial" w:cs="Arial"/>
        </w:rPr>
      </w:pPr>
    </w:p>
    <w:p w:rsidR="009960C9" w:rsidRDefault="009960C9" w:rsidP="004B0D2F">
      <w:pPr>
        <w:pStyle w:val="SemEspaamento"/>
        <w:ind w:left="-709"/>
        <w:rPr>
          <w:rFonts w:ascii="Arial" w:hAnsi="Arial" w:cs="Arial"/>
        </w:rPr>
      </w:pPr>
    </w:p>
    <w:p w:rsidR="009960C9" w:rsidRDefault="009960C9" w:rsidP="004B0D2F">
      <w:pPr>
        <w:pStyle w:val="SemEspaamento"/>
        <w:ind w:left="-709"/>
        <w:rPr>
          <w:rFonts w:ascii="Arial" w:hAnsi="Arial" w:cs="Arial"/>
        </w:rPr>
      </w:pPr>
    </w:p>
    <w:p w:rsidR="009960C9" w:rsidRDefault="009960C9" w:rsidP="004B0D2F">
      <w:pPr>
        <w:pStyle w:val="SemEspaamento"/>
        <w:ind w:left="-709"/>
        <w:rPr>
          <w:rFonts w:ascii="Arial" w:hAnsi="Arial" w:cs="Arial"/>
        </w:rPr>
      </w:pPr>
    </w:p>
    <w:p w:rsidR="009960C9" w:rsidRDefault="009960C9" w:rsidP="004B0D2F">
      <w:pPr>
        <w:pStyle w:val="SemEspaamento"/>
        <w:ind w:left="-709"/>
        <w:rPr>
          <w:rFonts w:ascii="Arial" w:hAnsi="Arial" w:cs="Arial"/>
        </w:rPr>
      </w:pPr>
    </w:p>
    <w:p w:rsidR="009960C9" w:rsidRDefault="009960C9" w:rsidP="004B0D2F">
      <w:pPr>
        <w:pStyle w:val="SemEspaamento"/>
        <w:ind w:left="-709"/>
        <w:rPr>
          <w:rFonts w:ascii="Arial" w:hAnsi="Arial" w:cs="Arial"/>
        </w:rPr>
      </w:pPr>
    </w:p>
    <w:p w:rsidR="004B0D2F" w:rsidRDefault="004B0D2F" w:rsidP="004B0D2F">
      <w:pPr>
        <w:pStyle w:val="SemEspaamento"/>
        <w:ind w:left="-709"/>
        <w:rPr>
          <w:rFonts w:ascii="Arial" w:hAnsi="Arial" w:cs="Arial"/>
        </w:rPr>
      </w:pPr>
    </w:p>
    <w:p w:rsidR="004B0D2F" w:rsidRDefault="004B0D2F" w:rsidP="004B0D2F">
      <w:pPr>
        <w:pStyle w:val="SemEspaamento"/>
        <w:ind w:left="-709"/>
        <w:rPr>
          <w:rFonts w:ascii="Arial" w:hAnsi="Arial" w:cs="Arial"/>
        </w:rPr>
      </w:pPr>
    </w:p>
    <w:p w:rsidR="004B0D2F" w:rsidRPr="005E3FFA" w:rsidRDefault="004B0D2F" w:rsidP="004B0D2F">
      <w:pPr>
        <w:pStyle w:val="SemEspaamento"/>
        <w:jc w:val="center"/>
        <w:rPr>
          <w:rFonts w:ascii="Arial" w:hAnsi="Arial" w:cs="Arial"/>
          <w:b/>
          <w:bCs/>
          <w:sz w:val="20"/>
          <w:szCs w:val="20"/>
        </w:rPr>
      </w:pPr>
      <w:r w:rsidRPr="005E3FFA">
        <w:rPr>
          <w:rFonts w:ascii="Arial" w:hAnsi="Arial" w:cs="Arial"/>
          <w:b/>
          <w:sz w:val="20"/>
          <w:szCs w:val="20"/>
          <w:u w:val="single"/>
        </w:rPr>
        <w:t xml:space="preserve">ANEXO 02 – MINUTA DE </w:t>
      </w:r>
      <w:r>
        <w:rPr>
          <w:rFonts w:ascii="Arial" w:hAnsi="Arial" w:cs="Arial"/>
          <w:b/>
          <w:bCs/>
          <w:sz w:val="20"/>
          <w:szCs w:val="20"/>
          <w:u w:val="single"/>
        </w:rPr>
        <w:t>ATA REGISTRO DE PREÇOS</w:t>
      </w:r>
      <w:r w:rsidRPr="005E3FFA">
        <w:rPr>
          <w:rFonts w:ascii="Arial" w:hAnsi="Arial" w:cs="Arial"/>
          <w:b/>
          <w:bCs/>
          <w:sz w:val="20"/>
          <w:szCs w:val="20"/>
          <w:u w:val="single"/>
        </w:rPr>
        <w:t xml:space="preserve"> N.º 000/202</w:t>
      </w:r>
      <w:r>
        <w:rPr>
          <w:rFonts w:ascii="Arial" w:hAnsi="Arial" w:cs="Arial"/>
          <w:b/>
          <w:bCs/>
          <w:sz w:val="20"/>
          <w:szCs w:val="20"/>
          <w:u w:val="single"/>
        </w:rPr>
        <w:t>6 – PR 014</w:t>
      </w:r>
      <w:r w:rsidRPr="005E3FFA">
        <w:rPr>
          <w:rFonts w:ascii="Arial" w:hAnsi="Arial" w:cs="Arial"/>
          <w:b/>
          <w:bCs/>
          <w:sz w:val="20"/>
          <w:szCs w:val="20"/>
          <w:u w:val="single"/>
        </w:rPr>
        <w:t>/202</w:t>
      </w:r>
      <w:r>
        <w:rPr>
          <w:rFonts w:ascii="Arial" w:hAnsi="Arial" w:cs="Arial"/>
          <w:b/>
          <w:bCs/>
          <w:sz w:val="20"/>
          <w:szCs w:val="20"/>
          <w:u w:val="single"/>
        </w:rPr>
        <w:t>6</w:t>
      </w:r>
      <w:r w:rsidRPr="005E3FFA">
        <w:rPr>
          <w:rFonts w:ascii="Arial" w:hAnsi="Arial" w:cs="Arial"/>
          <w:b/>
          <w:bCs/>
          <w:sz w:val="20"/>
          <w:szCs w:val="20"/>
          <w:u w:val="single"/>
        </w:rPr>
        <w:t xml:space="preserve"> – PROCESSO ADMINISTRATIVO </w:t>
      </w:r>
      <w:r>
        <w:rPr>
          <w:rFonts w:ascii="Arial" w:hAnsi="Arial" w:cs="Arial"/>
          <w:b/>
          <w:bCs/>
          <w:sz w:val="20"/>
          <w:szCs w:val="20"/>
          <w:u w:val="single"/>
        </w:rPr>
        <w:t>049/2026</w:t>
      </w:r>
      <w:r w:rsidRPr="005E3FFA">
        <w:rPr>
          <w:rFonts w:ascii="Arial" w:hAnsi="Arial" w:cs="Arial"/>
          <w:b/>
          <w:bCs/>
          <w:sz w:val="20"/>
          <w:szCs w:val="20"/>
          <w:u w:val="single"/>
        </w:rPr>
        <w:t>.</w:t>
      </w:r>
      <w:r w:rsidRPr="005E3FFA">
        <w:rPr>
          <w:rFonts w:ascii="Arial" w:hAnsi="Arial" w:cs="Arial"/>
          <w:b/>
          <w:bCs/>
          <w:sz w:val="20"/>
          <w:szCs w:val="20"/>
        </w:rPr>
        <w:t> </w:t>
      </w:r>
    </w:p>
    <w:p w:rsidR="004B0D2F" w:rsidRPr="005E3FFA" w:rsidRDefault="004B0D2F" w:rsidP="004B0D2F">
      <w:pPr>
        <w:pStyle w:val="SemEspaamento"/>
        <w:jc w:val="center"/>
        <w:rPr>
          <w:rFonts w:ascii="Arial" w:hAnsi="Arial" w:cs="Arial"/>
          <w:sz w:val="20"/>
          <w:szCs w:val="20"/>
        </w:rPr>
      </w:pPr>
    </w:p>
    <w:p w:rsidR="004B0D2F" w:rsidRPr="003A5E6B" w:rsidRDefault="004B0D2F" w:rsidP="004B0D2F">
      <w:pPr>
        <w:jc w:val="both"/>
        <w:rPr>
          <w:rFonts w:ascii="Arial" w:hAnsi="Arial" w:cs="Arial"/>
          <w:sz w:val="18"/>
          <w:szCs w:val="18"/>
        </w:rPr>
      </w:pPr>
      <w:r w:rsidRPr="003A5E6B">
        <w:rPr>
          <w:rFonts w:ascii="Arial" w:hAnsi="Arial" w:cs="Arial"/>
          <w:sz w:val="18"/>
          <w:szCs w:val="18"/>
        </w:rPr>
        <w:t>Ao _________ dia do mês XXX ____de 202</w:t>
      </w:r>
      <w:r>
        <w:rPr>
          <w:rFonts w:ascii="Arial" w:hAnsi="Arial" w:cs="Arial"/>
          <w:sz w:val="18"/>
          <w:szCs w:val="18"/>
        </w:rPr>
        <w:t>6</w:t>
      </w:r>
      <w:r w:rsidRPr="003A5E6B">
        <w:rPr>
          <w:rFonts w:ascii="Arial" w:hAnsi="Arial" w:cs="Arial"/>
          <w:sz w:val="18"/>
          <w:szCs w:val="18"/>
        </w:rPr>
        <w:t xml:space="preserve"> (XX/XX/202</w:t>
      </w:r>
      <w:r>
        <w:rPr>
          <w:rFonts w:ascii="Arial" w:hAnsi="Arial" w:cs="Arial"/>
          <w:sz w:val="18"/>
          <w:szCs w:val="18"/>
        </w:rPr>
        <w:t>6</w:t>
      </w:r>
      <w:r w:rsidRPr="003A5E6B">
        <w:rPr>
          <w:rFonts w:ascii="Arial" w:hAnsi="Arial" w:cs="Arial"/>
          <w:sz w:val="18"/>
          <w:szCs w:val="18"/>
        </w:rPr>
        <w:t xml:space="preserve">), o Município de Ribeirão do Pinhal – Estado do Paraná, Inscrito sob CNPJ n.º 76.968.064/0001-42, com sede a Rua Paraná n.º 983 – Centro, neste ato representado pelo Prefeito Municipal, o Senhor </w:t>
      </w:r>
      <w:r w:rsidRPr="003A5E6B">
        <w:rPr>
          <w:rFonts w:ascii="Arial" w:hAnsi="Arial" w:cs="Arial"/>
          <w:b/>
          <w:sz w:val="18"/>
          <w:szCs w:val="18"/>
        </w:rPr>
        <w:t>DARTAGNAN CALIXTO FRAIZ</w:t>
      </w:r>
      <w:r w:rsidRPr="003A5E6B">
        <w:rPr>
          <w:rFonts w:ascii="Arial" w:hAnsi="Arial" w:cs="Arial"/>
          <w:sz w:val="18"/>
          <w:szCs w:val="18"/>
        </w:rPr>
        <w:t>,</w:t>
      </w:r>
      <w:r w:rsidRPr="003A5E6B">
        <w:rPr>
          <w:rFonts w:ascii="Arial" w:hAnsi="Arial" w:cs="Arial"/>
          <w:b/>
          <w:sz w:val="18"/>
          <w:szCs w:val="18"/>
        </w:rPr>
        <w:t xml:space="preserve"> </w:t>
      </w:r>
      <w:r w:rsidRPr="003A5E6B">
        <w:rPr>
          <w:rFonts w:ascii="Arial" w:hAnsi="Arial" w:cs="Arial"/>
          <w:sz w:val="18"/>
          <w:szCs w:val="18"/>
        </w:rPr>
        <w:t>brasileiro</w:t>
      </w:r>
      <w:r w:rsidRPr="003A5E6B">
        <w:rPr>
          <w:rFonts w:ascii="Arial" w:hAnsi="Arial" w:cs="Arial"/>
          <w:b/>
          <w:sz w:val="18"/>
          <w:szCs w:val="18"/>
        </w:rPr>
        <w:t xml:space="preserve">, </w:t>
      </w:r>
      <w:r w:rsidRPr="003A5E6B">
        <w:rPr>
          <w:rFonts w:ascii="Arial" w:hAnsi="Arial" w:cs="Arial"/>
          <w:sz w:val="18"/>
          <w:szCs w:val="18"/>
        </w:rPr>
        <w:t xml:space="preserve">casado, portador do RG n.º 773.261-9 SSP/PR e inscrito sob CPF/MF n.º 171.895.279-15, neste ato simplesmente denominado </w:t>
      </w:r>
      <w:r w:rsidRPr="003A5E6B">
        <w:rPr>
          <w:rFonts w:ascii="Arial" w:hAnsi="Arial" w:cs="Arial"/>
          <w:b/>
          <w:bCs/>
          <w:sz w:val="18"/>
          <w:szCs w:val="18"/>
        </w:rPr>
        <w:t>CONTRATANTE</w:t>
      </w:r>
      <w:r w:rsidRPr="003A5E6B">
        <w:rPr>
          <w:rFonts w:ascii="Arial" w:hAnsi="Arial" w:cs="Arial"/>
          <w:sz w:val="18"/>
          <w:szCs w:val="18"/>
        </w:rPr>
        <w:t xml:space="preserve">, e a Empresa </w:t>
      </w:r>
      <w:r w:rsidRPr="003A5E6B">
        <w:rPr>
          <w:rFonts w:ascii="Arial" w:hAnsi="Arial" w:cs="Arial"/>
          <w:b/>
          <w:sz w:val="18"/>
          <w:szCs w:val="18"/>
        </w:rPr>
        <w:t>XXXXXXXXX</w:t>
      </w:r>
      <w:r w:rsidRPr="003A5E6B">
        <w:rPr>
          <w:rFonts w:ascii="Arial" w:hAnsi="Arial" w:cs="Arial"/>
          <w:sz w:val="18"/>
          <w:szCs w:val="18"/>
        </w:rPr>
        <w:t xml:space="preserve">, inscrito no CNPJ sob nº. XXXXX com sede na XXXXXX – N.º XXX– Bairro XXXX – CEP. XXXXX, na cidade XXXXX - XXXX, Fone: (XX) XXX e-mail </w:t>
      </w:r>
      <w:hyperlink r:id="rId24" w:history="1">
        <w:r w:rsidRPr="003A5E6B">
          <w:rPr>
            <w:rStyle w:val="Hyperlink"/>
            <w:rFonts w:ascii="Arial" w:hAnsi="Arial" w:cs="Arial"/>
            <w:sz w:val="18"/>
            <w:szCs w:val="18"/>
          </w:rPr>
          <w:t>XXXX</w:t>
        </w:r>
      </w:hyperlink>
      <w:r w:rsidRPr="003A5E6B">
        <w:rPr>
          <w:rFonts w:ascii="Arial" w:hAnsi="Arial" w:cs="Arial"/>
          <w:sz w:val="18"/>
          <w:szCs w:val="18"/>
        </w:rPr>
        <w:t xml:space="preserve">, neste ato representado pelo Senhor </w:t>
      </w:r>
      <w:r w:rsidRPr="003A5E6B">
        <w:rPr>
          <w:rFonts w:ascii="Arial" w:hAnsi="Arial" w:cs="Arial"/>
          <w:b/>
          <w:sz w:val="18"/>
          <w:szCs w:val="18"/>
        </w:rPr>
        <w:t xml:space="preserve">XXXXX, </w:t>
      </w:r>
      <w:r w:rsidRPr="003A5E6B">
        <w:rPr>
          <w:rFonts w:ascii="Arial" w:hAnsi="Arial" w:cs="Arial"/>
          <w:sz w:val="18"/>
          <w:szCs w:val="18"/>
        </w:rPr>
        <w:t xml:space="preserve">brasileiro, xxxxx, xxxxxx, portador da cédula de identidade n.º xxxxx e inscrito sob SPF/MF n.º xxxxxx, neste ato simplesmente denominado </w:t>
      </w:r>
      <w:r w:rsidRPr="003A5E6B">
        <w:rPr>
          <w:rFonts w:ascii="Arial" w:hAnsi="Arial" w:cs="Arial"/>
          <w:b/>
          <w:sz w:val="18"/>
          <w:szCs w:val="18"/>
          <w:u w:val="single"/>
        </w:rPr>
        <w:t>CONTRATADO</w:t>
      </w:r>
      <w:r w:rsidRPr="003A5E6B">
        <w:rPr>
          <w:rFonts w:ascii="Arial" w:hAnsi="Arial" w:cs="Arial"/>
          <w:sz w:val="18"/>
          <w:szCs w:val="18"/>
        </w:rPr>
        <w:t xml:space="preserve">, nos termos da Lei Federal nº 14.133/2021, da Lei Federal Complementar nº 123/06, com suas alterações e demais exigências deste Edital; conforme documento de credenciamento ou procuração inserta nos autos, resolvem registrar os preços, conforme decisão exarada no Processo Licitatório Modalidade Pregão Eletrônico nº </w:t>
      </w:r>
      <w:r>
        <w:rPr>
          <w:rFonts w:ascii="Arial" w:hAnsi="Arial" w:cs="Arial"/>
          <w:sz w:val="18"/>
          <w:szCs w:val="18"/>
        </w:rPr>
        <w:t>014/2026</w:t>
      </w:r>
      <w:r w:rsidRPr="003A5E6B">
        <w:rPr>
          <w:rFonts w:ascii="Arial" w:hAnsi="Arial" w:cs="Arial"/>
          <w:sz w:val="18"/>
          <w:szCs w:val="18"/>
        </w:rPr>
        <w:t>, consoante as seguintes cláusulas e condições.</w:t>
      </w:r>
    </w:p>
    <w:p w:rsidR="004B0D2F" w:rsidRPr="003A5E6B" w:rsidRDefault="004B0D2F" w:rsidP="004B0D2F">
      <w:pPr>
        <w:pStyle w:val="NormalWeb"/>
        <w:jc w:val="both"/>
        <w:rPr>
          <w:rFonts w:ascii="Arial" w:hAnsi="Arial" w:cs="Arial"/>
          <w:sz w:val="18"/>
          <w:szCs w:val="18"/>
          <w:u w:val="single"/>
        </w:rPr>
      </w:pPr>
      <w:r w:rsidRPr="003A5E6B">
        <w:rPr>
          <w:rFonts w:ascii="Arial" w:hAnsi="Arial" w:cs="Arial"/>
          <w:b/>
          <w:bCs/>
          <w:sz w:val="18"/>
          <w:szCs w:val="18"/>
          <w:u w:val="single"/>
        </w:rPr>
        <w:t>CLÁUSULA PRIMEIRA - DO OBJETO</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 xml:space="preserve">.1 A presente ata tem por objeto o registro de preços para </w:t>
      </w:r>
      <w:r w:rsidRPr="003A5E6B">
        <w:rPr>
          <w:rFonts w:ascii="Arial" w:hAnsi="Arial" w:cs="Arial"/>
          <w:color w:val="000000"/>
          <w:sz w:val="18"/>
          <w:szCs w:val="18"/>
        </w:rPr>
        <w:t xml:space="preserve">de preços para aquisição de </w:t>
      </w:r>
      <w:r w:rsidRPr="003A5E6B">
        <w:rPr>
          <w:rFonts w:ascii="Arial" w:hAnsi="Arial" w:cs="Arial"/>
          <w:sz w:val="18"/>
          <w:szCs w:val="18"/>
        </w:rPr>
        <w:t xml:space="preserve">baterias automotivas novas a base de troca para os veículos, maquinários e equipamentos da frota municipal, obrigando-se o </w:t>
      </w:r>
      <w:r w:rsidRPr="003A5E6B">
        <w:rPr>
          <w:rFonts w:ascii="Arial" w:hAnsi="Arial" w:cs="Arial"/>
          <w:b/>
          <w:sz w:val="18"/>
          <w:szCs w:val="18"/>
          <w:u w:val="single"/>
        </w:rPr>
        <w:t xml:space="preserve">CONTRATADO </w:t>
      </w:r>
      <w:r w:rsidRPr="003A5E6B">
        <w:rPr>
          <w:rFonts w:ascii="Arial" w:hAnsi="Arial" w:cs="Arial"/>
          <w:sz w:val="18"/>
          <w:szCs w:val="18"/>
        </w:rPr>
        <w:t xml:space="preserve">a executar em favor da </w:t>
      </w:r>
      <w:r w:rsidRPr="003A5E6B">
        <w:rPr>
          <w:rFonts w:ascii="Arial" w:hAnsi="Arial" w:cs="Arial"/>
          <w:b/>
          <w:sz w:val="18"/>
          <w:szCs w:val="18"/>
          <w:u w:val="single"/>
        </w:rPr>
        <w:t xml:space="preserve">CONTRATANTE </w:t>
      </w:r>
      <w:r w:rsidRPr="003A5E6B">
        <w:rPr>
          <w:rFonts w:ascii="Arial" w:hAnsi="Arial" w:cs="Arial"/>
          <w:sz w:val="18"/>
          <w:szCs w:val="18"/>
        </w:rPr>
        <w:t>o serviço dos itens constantes nesse instrumento, conforme consta na proposta anexada ao Processo Licitatório Modalidade Pregão Eletrônico, registrado sob n.º 014/202</w:t>
      </w:r>
      <w:r>
        <w:rPr>
          <w:rFonts w:ascii="Arial" w:hAnsi="Arial" w:cs="Arial"/>
          <w:sz w:val="18"/>
          <w:szCs w:val="18"/>
        </w:rPr>
        <w:t>6</w:t>
      </w:r>
      <w:r w:rsidRPr="003A5E6B">
        <w:rPr>
          <w:rFonts w:ascii="Arial" w:hAnsi="Arial" w:cs="Arial"/>
          <w:sz w:val="18"/>
          <w:szCs w:val="18"/>
        </w:rPr>
        <w:t xml:space="preserve">, a qual fará parte integrante deste instrumento. </w:t>
      </w:r>
    </w:p>
    <w:p w:rsidR="004B0D2F" w:rsidRPr="003A5E6B" w:rsidRDefault="004B0D2F" w:rsidP="004B0D2F">
      <w:pPr>
        <w:pStyle w:val="SemEspaamento"/>
        <w:jc w:val="both"/>
        <w:rPr>
          <w:rFonts w:ascii="Arial" w:hAnsi="Arial" w:cs="Arial"/>
          <w:sz w:val="18"/>
          <w:szCs w:val="18"/>
        </w:rPr>
      </w:pPr>
    </w:p>
    <w:p w:rsidR="004B0D2F" w:rsidRPr="003A5E6B" w:rsidRDefault="004B0D2F" w:rsidP="004B0D2F">
      <w:pPr>
        <w:pStyle w:val="SemEspaamento"/>
        <w:rPr>
          <w:rFonts w:ascii="Arial" w:hAnsi="Arial" w:cs="Arial"/>
          <w:b/>
          <w:sz w:val="18"/>
          <w:szCs w:val="18"/>
          <w:u w:val="single"/>
        </w:rPr>
      </w:pPr>
      <w:r w:rsidRPr="003A5E6B">
        <w:rPr>
          <w:rFonts w:ascii="Arial" w:hAnsi="Arial" w:cs="Arial"/>
          <w:b/>
          <w:sz w:val="18"/>
          <w:szCs w:val="18"/>
          <w:u w:val="single"/>
        </w:rPr>
        <w:t>CLÁUSULA SEGUNDA – DA ENTREGA, DO PREÇO DOS BENS E DAS QUANTIDADES </w:t>
      </w:r>
    </w:p>
    <w:p w:rsidR="004B0D2F" w:rsidRPr="003A5E6B" w:rsidRDefault="004B0D2F" w:rsidP="004B0D2F">
      <w:pPr>
        <w:pStyle w:val="SemEspaamento"/>
        <w:rPr>
          <w:rFonts w:ascii="Arial" w:hAnsi="Arial" w:cs="Arial"/>
          <w:b/>
          <w:sz w:val="18"/>
          <w:szCs w:val="18"/>
          <w:u w:val="single"/>
        </w:rPr>
      </w:pP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 xml:space="preserve">2.1 Os valores para aquisição do objeto do Processo são os que constam na proposta enviada pela </w:t>
      </w:r>
      <w:r w:rsidRPr="003A5E6B">
        <w:rPr>
          <w:rFonts w:ascii="Arial" w:hAnsi="Arial" w:cs="Arial"/>
          <w:b/>
          <w:sz w:val="18"/>
          <w:szCs w:val="18"/>
        </w:rPr>
        <w:t>CONTRATADA</w:t>
      </w:r>
      <w:r w:rsidRPr="003A5E6B">
        <w:rPr>
          <w:rFonts w:ascii="Arial" w:hAnsi="Arial" w:cs="Arial"/>
          <w:sz w:val="18"/>
          <w:szCs w:val="18"/>
        </w:rPr>
        <w:t>, os quais seguem transcritos abaixo:</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2.2 Os produtos deverão ser entregues após a emissão de autorização de fornecimento devidamente assinada pelo Prefeito em até 10 (dez) dias corridos nos endereços indicados e conforme Termo de Referência.</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 xml:space="preserve">2.3 Os valores acima </w:t>
      </w:r>
      <w:r w:rsidRPr="003A5E6B">
        <w:rPr>
          <w:rFonts w:ascii="Arial" w:hAnsi="Arial" w:cs="Arial"/>
          <w:bCs/>
          <w:sz w:val="18"/>
          <w:szCs w:val="18"/>
        </w:rPr>
        <w:t>poderão</w:t>
      </w:r>
      <w:r w:rsidRPr="003A5E6B">
        <w:rPr>
          <w:rFonts w:ascii="Arial" w:hAnsi="Arial" w:cs="Arial"/>
          <w:sz w:val="18"/>
          <w:szCs w:val="18"/>
        </w:rPr>
        <w:t xml:space="preserve"> eventualmente sofrer revisão (aumento ou decréscimos) nas hipóteses previstas no art. 25, I parágrafo 7, da Lei n. 14.133/2021.</w:t>
      </w:r>
    </w:p>
    <w:p w:rsidR="004B0D2F" w:rsidRPr="003A5E6B" w:rsidRDefault="004B0D2F" w:rsidP="004B0D2F">
      <w:pPr>
        <w:pStyle w:val="SemEspaamento"/>
        <w:jc w:val="both"/>
        <w:rPr>
          <w:rFonts w:ascii="Arial" w:hAnsi="Arial" w:cs="Arial"/>
          <w:b/>
          <w:sz w:val="18"/>
          <w:szCs w:val="18"/>
        </w:rPr>
      </w:pPr>
      <w:r w:rsidRPr="003A5E6B">
        <w:rPr>
          <w:rFonts w:ascii="Arial" w:hAnsi="Arial" w:cs="Arial"/>
          <w:b/>
          <w:sz w:val="18"/>
          <w:szCs w:val="18"/>
        </w:rPr>
        <w:t>2.4 O índice de reajuste deste instrumento será o INPC (</w:t>
      </w:r>
      <w:r w:rsidRPr="003A5E6B">
        <w:rPr>
          <w:rFonts w:ascii="Arial" w:hAnsi="Arial" w:cs="Arial"/>
          <w:b/>
          <w:bCs/>
          <w:sz w:val="18"/>
          <w:szCs w:val="18"/>
        </w:rPr>
        <w:t>Índice Nacional de Preços ao Consumidor</w:t>
      </w:r>
      <w:r w:rsidRPr="003A5E6B">
        <w:rPr>
          <w:rFonts w:ascii="Arial" w:hAnsi="Arial" w:cs="Arial"/>
          <w:b/>
          <w:sz w:val="18"/>
          <w:szCs w:val="18"/>
          <w:shd w:val="clear" w:color="auto" w:fill="FFFFFF"/>
        </w:rPr>
        <w:t>), o qual também será usado em caso de atrasos de pagamento pelo Contratante.</w:t>
      </w:r>
      <w:r w:rsidRPr="003A5E6B">
        <w:rPr>
          <w:rFonts w:ascii="Arial" w:hAnsi="Arial" w:cs="Arial"/>
          <w:b/>
          <w:sz w:val="18"/>
          <w:szCs w:val="18"/>
        </w:rPr>
        <w:t> </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2.5 A empresa deverá apresentar documento oficial comprovando o reajuste, acompanhado de</w:t>
      </w:r>
      <w:r w:rsidRPr="003A5E6B">
        <w:rPr>
          <w:rFonts w:ascii="Arial" w:hAnsi="Arial" w:cs="Arial"/>
          <w:b/>
          <w:i/>
          <w:sz w:val="18"/>
          <w:szCs w:val="18"/>
        </w:rPr>
        <w:t xml:space="preserve"> requerimento.  </w:t>
      </w:r>
      <w:r w:rsidRPr="003A5E6B">
        <w:rPr>
          <w:rFonts w:ascii="Arial" w:hAnsi="Arial" w:cs="Arial"/>
          <w:i/>
          <w:sz w:val="18"/>
          <w:szCs w:val="18"/>
        </w:rPr>
        <w:t>2.6</w:t>
      </w:r>
      <w:r w:rsidRPr="003A5E6B">
        <w:rPr>
          <w:rFonts w:ascii="Arial" w:hAnsi="Arial" w:cs="Arial"/>
          <w:b/>
          <w:i/>
          <w:sz w:val="18"/>
          <w:szCs w:val="18"/>
        </w:rPr>
        <w:t xml:space="preserve"> </w:t>
      </w:r>
      <w:r w:rsidRPr="003A5E6B">
        <w:rPr>
          <w:rFonts w:ascii="Arial" w:hAnsi="Arial" w:cs="Arial"/>
          <w:sz w:val="18"/>
          <w:szCs w:val="18"/>
        </w:rPr>
        <w:t xml:space="preserve">A revisão de preços, caso ocorra, deverá ser feita </w:t>
      </w:r>
      <w:r w:rsidRPr="003A5E6B">
        <w:rPr>
          <w:rFonts w:ascii="Arial" w:hAnsi="Arial" w:cs="Arial"/>
          <w:b/>
          <w:i/>
          <w:sz w:val="18"/>
          <w:szCs w:val="18"/>
        </w:rPr>
        <w:t xml:space="preserve">nos moldes da Portaria 109/2023 e Decreto Municipal 020/2023, </w:t>
      </w:r>
      <w:r w:rsidRPr="003A5E6B">
        <w:rPr>
          <w:rFonts w:ascii="Arial" w:hAnsi="Arial" w:cs="Arial"/>
          <w:sz w:val="18"/>
          <w:szCs w:val="18"/>
        </w:rPr>
        <w:t>devendo, nos preços supracitados, estar incluídas todas as despesas relativas ao objeto contratado (tributos, seguros, encargos sociais, transporte etc). </w:t>
      </w:r>
    </w:p>
    <w:p w:rsidR="004B0D2F" w:rsidRPr="003A5E6B" w:rsidRDefault="004B0D2F" w:rsidP="004B0D2F">
      <w:pPr>
        <w:pStyle w:val="SemEspaamento"/>
        <w:jc w:val="both"/>
        <w:rPr>
          <w:rFonts w:ascii="Arial" w:hAnsi="Arial" w:cs="Arial"/>
          <w:sz w:val="18"/>
          <w:szCs w:val="18"/>
        </w:rPr>
      </w:pPr>
    </w:p>
    <w:p w:rsidR="004B0D2F" w:rsidRPr="003A5E6B" w:rsidRDefault="004B0D2F" w:rsidP="004B0D2F">
      <w:pPr>
        <w:jc w:val="both"/>
        <w:rPr>
          <w:rFonts w:ascii="Arial" w:hAnsi="Arial" w:cs="Arial"/>
          <w:b/>
          <w:color w:val="000000"/>
          <w:sz w:val="18"/>
          <w:szCs w:val="18"/>
          <w:u w:val="single"/>
        </w:rPr>
      </w:pPr>
      <w:r w:rsidRPr="003A5E6B">
        <w:rPr>
          <w:rFonts w:ascii="Arial" w:hAnsi="Arial" w:cs="Arial"/>
          <w:b/>
          <w:sz w:val="18"/>
          <w:szCs w:val="18"/>
          <w:u w:val="single"/>
        </w:rPr>
        <w:t>CLAUSULA TERCEIRA</w:t>
      </w:r>
      <w:r w:rsidRPr="003A5E6B">
        <w:rPr>
          <w:rFonts w:ascii="Arial" w:hAnsi="Arial" w:cs="Arial"/>
          <w:b/>
          <w:color w:val="000000"/>
          <w:sz w:val="18"/>
          <w:szCs w:val="18"/>
          <w:u w:val="single"/>
        </w:rPr>
        <w:t xml:space="preserve"> –  DA GARANTIA DOS PRODUTOS</w:t>
      </w:r>
    </w:p>
    <w:p w:rsidR="004B0D2F" w:rsidRPr="003A5E6B" w:rsidRDefault="004B0D2F" w:rsidP="004B0D2F">
      <w:pPr>
        <w:pStyle w:val="SemEspaamento"/>
        <w:rPr>
          <w:rFonts w:ascii="Arial" w:hAnsi="Arial" w:cs="Arial"/>
          <w:sz w:val="18"/>
          <w:szCs w:val="18"/>
        </w:rPr>
      </w:pPr>
      <w:r w:rsidRPr="003A5E6B">
        <w:rPr>
          <w:rFonts w:ascii="Arial" w:hAnsi="Arial" w:cs="Arial"/>
          <w:sz w:val="18"/>
          <w:szCs w:val="18"/>
        </w:rPr>
        <w:t>3.1 As baterias deverão ser de primeira qualidade (original de fábrica) e ser garantidos contra defeitos de fabricação de acordo com regras e prazos estabelecidos no Código de Defesa do Consumidor e no Manual de uso e garantia do produto de fábrica.</w:t>
      </w:r>
    </w:p>
    <w:p w:rsidR="004B0D2F" w:rsidRPr="003A5E6B" w:rsidRDefault="004B0D2F" w:rsidP="004B0D2F">
      <w:pPr>
        <w:pStyle w:val="SemEspaamento"/>
        <w:rPr>
          <w:rFonts w:ascii="Arial" w:hAnsi="Arial" w:cs="Arial"/>
          <w:sz w:val="18"/>
          <w:szCs w:val="18"/>
        </w:rPr>
      </w:pPr>
      <w:r w:rsidRPr="003A5E6B">
        <w:rPr>
          <w:rFonts w:ascii="Arial" w:hAnsi="Arial" w:cs="Arial"/>
          <w:sz w:val="18"/>
          <w:szCs w:val="18"/>
        </w:rPr>
        <w:t>3.2 Ficará sobre inteira responsabilidade da contratada a garantia de qualidade dos produtos entregues sob pena das sanções cabíveis.</w:t>
      </w:r>
    </w:p>
    <w:p w:rsidR="004B0D2F" w:rsidRPr="003A5E6B" w:rsidRDefault="004B0D2F" w:rsidP="004B0D2F">
      <w:pPr>
        <w:pStyle w:val="SemEspaamento"/>
        <w:rPr>
          <w:rFonts w:ascii="Arial" w:eastAsia="Calibri" w:hAnsi="Arial" w:cs="Arial"/>
          <w:sz w:val="18"/>
          <w:szCs w:val="18"/>
          <w:lang w:eastAsia="en-US"/>
        </w:rPr>
      </w:pPr>
      <w:r w:rsidRPr="003A5E6B">
        <w:rPr>
          <w:rFonts w:ascii="Arial" w:eastAsia="Calibri" w:hAnsi="Arial" w:cs="Arial"/>
          <w:sz w:val="18"/>
          <w:szCs w:val="18"/>
          <w:lang w:eastAsia="en-US"/>
        </w:rPr>
        <w:t xml:space="preserve">3.3 Os produtos deverão conter a </w:t>
      </w:r>
      <w:r w:rsidRPr="003A5E6B">
        <w:rPr>
          <w:rFonts w:ascii="Arial" w:hAnsi="Arial" w:cs="Arial"/>
          <w:sz w:val="18"/>
          <w:szCs w:val="18"/>
        </w:rPr>
        <w:t>certificação do Instituto Nacional de Metrologia Qualidade e Tecnologia (Inmetro)</w:t>
      </w:r>
      <w:r w:rsidRPr="003A5E6B">
        <w:rPr>
          <w:rFonts w:ascii="Arial" w:eastAsia="Calibri" w:hAnsi="Arial" w:cs="Arial"/>
          <w:sz w:val="18"/>
          <w:szCs w:val="18"/>
          <w:lang w:eastAsia="en-US"/>
        </w:rPr>
        <w:t xml:space="preserve">, sem o qual não serão aceitos. </w:t>
      </w:r>
    </w:p>
    <w:p w:rsidR="004B0D2F" w:rsidRPr="003A5E6B" w:rsidRDefault="004B0D2F" w:rsidP="004B0D2F">
      <w:pPr>
        <w:pStyle w:val="SemEspaamento"/>
        <w:rPr>
          <w:rFonts w:ascii="Arial" w:hAnsi="Arial" w:cs="Arial"/>
          <w:sz w:val="18"/>
          <w:szCs w:val="18"/>
        </w:rPr>
      </w:pPr>
      <w:r w:rsidRPr="003A5E6B">
        <w:rPr>
          <w:rFonts w:ascii="Arial" w:hAnsi="Arial" w:cs="Arial"/>
          <w:sz w:val="18"/>
          <w:szCs w:val="18"/>
        </w:rPr>
        <w:t>3.4 Apresentar prazo de garantia mínimo de 12 (doze) meses;</w:t>
      </w:r>
    </w:p>
    <w:p w:rsidR="004B0D2F" w:rsidRPr="003A5E6B" w:rsidRDefault="004B0D2F" w:rsidP="004B0D2F">
      <w:pPr>
        <w:pStyle w:val="SemEspaamento"/>
        <w:rPr>
          <w:rFonts w:ascii="Arial" w:eastAsia="Calibri" w:hAnsi="Arial" w:cs="Arial"/>
          <w:sz w:val="18"/>
          <w:szCs w:val="18"/>
          <w:lang w:eastAsia="en-US"/>
        </w:rPr>
      </w:pPr>
      <w:r w:rsidRPr="003A5E6B">
        <w:rPr>
          <w:rFonts w:ascii="Arial" w:hAnsi="Arial" w:cs="Arial"/>
          <w:sz w:val="18"/>
          <w:szCs w:val="18"/>
        </w:rPr>
        <w:t>3.5 Prazo de fabricação igual ou inferior a seis meses no momento da entrega.</w:t>
      </w:r>
    </w:p>
    <w:p w:rsidR="004B0D2F" w:rsidRPr="003A5E6B" w:rsidRDefault="004B0D2F" w:rsidP="004B0D2F">
      <w:pPr>
        <w:pStyle w:val="SemEspaamento"/>
        <w:rPr>
          <w:rFonts w:ascii="Arial" w:hAnsi="Arial" w:cs="Arial"/>
          <w:sz w:val="18"/>
          <w:szCs w:val="18"/>
        </w:rPr>
      </w:pPr>
    </w:p>
    <w:p w:rsidR="004B0D2F" w:rsidRPr="003A5E6B" w:rsidRDefault="004B0D2F" w:rsidP="004B0D2F">
      <w:pPr>
        <w:autoSpaceDE w:val="0"/>
        <w:autoSpaceDN w:val="0"/>
        <w:adjustRightInd w:val="0"/>
        <w:jc w:val="both"/>
        <w:rPr>
          <w:rFonts w:ascii="Arial" w:hAnsi="Arial" w:cs="Arial"/>
          <w:b/>
          <w:sz w:val="18"/>
          <w:szCs w:val="18"/>
          <w:u w:val="single"/>
        </w:rPr>
      </w:pPr>
      <w:r w:rsidRPr="003A5E6B">
        <w:rPr>
          <w:rFonts w:ascii="Arial" w:hAnsi="Arial" w:cs="Arial"/>
          <w:b/>
          <w:sz w:val="18"/>
          <w:szCs w:val="18"/>
          <w:u w:val="single"/>
        </w:rPr>
        <w:t>CLÁUSULA QUARTA – DA VIGÊNCIA </w:t>
      </w:r>
    </w:p>
    <w:p w:rsidR="004B0D2F" w:rsidRPr="003A5E6B" w:rsidRDefault="004B0D2F" w:rsidP="004B0D2F">
      <w:pPr>
        <w:pStyle w:val="NormalWeb"/>
        <w:jc w:val="both"/>
        <w:rPr>
          <w:rFonts w:ascii="Arial" w:hAnsi="Arial" w:cs="Arial"/>
          <w:sz w:val="18"/>
          <w:szCs w:val="18"/>
        </w:rPr>
      </w:pPr>
      <w:r w:rsidRPr="003A5E6B">
        <w:rPr>
          <w:rFonts w:ascii="Arial" w:hAnsi="Arial" w:cs="Arial"/>
          <w:sz w:val="18"/>
          <w:szCs w:val="18"/>
        </w:rPr>
        <w:t>4.1 A presente ata terá início na data de sua assinatura e vigorará por um período de 12 meses, podendo ser prorrogado por igual período, dependendo do interesse da Administração Pública Municipal. </w:t>
      </w:r>
    </w:p>
    <w:p w:rsidR="004B0D2F" w:rsidRPr="003A5E6B" w:rsidRDefault="004B0D2F" w:rsidP="004B0D2F">
      <w:pPr>
        <w:pStyle w:val="NormalWeb"/>
        <w:jc w:val="both"/>
        <w:rPr>
          <w:rFonts w:ascii="Arial" w:hAnsi="Arial" w:cs="Arial"/>
          <w:sz w:val="18"/>
          <w:szCs w:val="18"/>
          <w:u w:val="single"/>
        </w:rPr>
      </w:pPr>
      <w:r w:rsidRPr="003A5E6B">
        <w:rPr>
          <w:rFonts w:ascii="Arial" w:hAnsi="Arial" w:cs="Arial"/>
          <w:b/>
          <w:bCs/>
          <w:sz w:val="18"/>
          <w:szCs w:val="18"/>
          <w:u w:val="single"/>
        </w:rPr>
        <w:t>CLÁUSULA QUINTA – DA FORMA DE PAGAMENTO</w:t>
      </w:r>
      <w:r w:rsidRPr="003A5E6B">
        <w:rPr>
          <w:rFonts w:ascii="Arial" w:hAnsi="Arial" w:cs="Arial"/>
          <w:sz w:val="18"/>
          <w:szCs w:val="18"/>
          <w:u w:val="single"/>
        </w:rPr>
        <w:t> </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 xml:space="preserve">5.1 O pagamento será efetuado por Transferência Eletrônica (TED) em </w:t>
      </w:r>
      <w:r w:rsidRPr="003A5E6B">
        <w:rPr>
          <w:rFonts w:ascii="Arial" w:hAnsi="Arial" w:cs="Arial"/>
          <w:b/>
          <w:sz w:val="18"/>
          <w:szCs w:val="18"/>
        </w:rPr>
        <w:t xml:space="preserve">conta corrente </w:t>
      </w:r>
      <w:r w:rsidRPr="003A5E6B">
        <w:rPr>
          <w:rFonts w:ascii="Arial" w:hAnsi="Arial" w:cs="Arial"/>
          <w:sz w:val="18"/>
          <w:szCs w:val="18"/>
        </w:rPr>
        <w:t xml:space="preserve">até o 15º dia útil do mês subsequente, contados da data da entrega da Nota Fiscal, devendo salientar que </w:t>
      </w:r>
      <w:r w:rsidRPr="003A5E6B">
        <w:rPr>
          <w:rFonts w:ascii="Arial" w:hAnsi="Arial" w:cs="Arial"/>
          <w:bCs/>
          <w:sz w:val="18"/>
          <w:szCs w:val="18"/>
        </w:rPr>
        <w:t>j</w:t>
      </w:r>
      <w:r w:rsidRPr="003A5E6B">
        <w:rPr>
          <w:rFonts w:ascii="Arial" w:hAnsi="Arial" w:cs="Arial"/>
          <w:sz w:val="18"/>
          <w:szCs w:val="18"/>
        </w:rPr>
        <w:t xml:space="preserve">unto ao corpo da mesma, será </w:t>
      </w:r>
      <w:r w:rsidRPr="003A5E6B">
        <w:rPr>
          <w:rFonts w:ascii="Arial" w:hAnsi="Arial" w:cs="Arial"/>
          <w:sz w:val="18"/>
          <w:szCs w:val="18"/>
        </w:rPr>
        <w:lastRenderedPageBreak/>
        <w:t xml:space="preserve">necessário fazer constar, para fins de pagamento, o número da licitação, o número do Lote, Funcionário requisitante, informações relativas ao nome e número do banco, da agência e da conta corrente da CONTRATADA. </w:t>
      </w:r>
    </w:p>
    <w:p w:rsidR="004B0D2F" w:rsidRPr="003A5E6B" w:rsidRDefault="004B0D2F" w:rsidP="004B0D2F">
      <w:pPr>
        <w:pStyle w:val="SemEspaamento"/>
        <w:jc w:val="both"/>
        <w:rPr>
          <w:rFonts w:ascii="Arial" w:hAnsi="Arial" w:cs="Arial"/>
          <w:b/>
          <w:sz w:val="18"/>
          <w:szCs w:val="18"/>
        </w:rPr>
      </w:pPr>
      <w:r w:rsidRPr="003A5E6B">
        <w:rPr>
          <w:rFonts w:ascii="Arial" w:hAnsi="Arial" w:cs="Arial"/>
          <w:sz w:val="18"/>
          <w:szCs w:val="18"/>
        </w:rPr>
        <w:t>5.2 As Notas Fiscais dos produtos fornecidos à Secretaria de Saúde deverão ser emitidas em nome do</w:t>
      </w:r>
      <w:r w:rsidRPr="003A5E6B">
        <w:rPr>
          <w:rFonts w:ascii="Arial" w:hAnsi="Arial" w:cs="Arial"/>
          <w:b/>
          <w:sz w:val="18"/>
          <w:szCs w:val="18"/>
        </w:rPr>
        <w:t xml:space="preserve"> FUNDO MUNICIPAL DE SAÚDE DE RIBEIRÃO DO PINHAL – CNPJ: 09.654.201/0001-87-Rua Paraná 940 – Centro, </w:t>
      </w:r>
      <w:r w:rsidRPr="003A5E6B">
        <w:rPr>
          <w:rFonts w:ascii="Arial" w:hAnsi="Arial" w:cs="Arial"/>
          <w:sz w:val="18"/>
          <w:szCs w:val="18"/>
        </w:rPr>
        <w:t>os da Secretaria de Assistência Social em nome</w:t>
      </w:r>
      <w:r w:rsidRPr="003A5E6B">
        <w:rPr>
          <w:rFonts w:ascii="Arial" w:hAnsi="Arial" w:cs="Arial"/>
          <w:b/>
          <w:sz w:val="18"/>
          <w:szCs w:val="18"/>
        </w:rPr>
        <w:t xml:space="preserve"> FUNDO MUNICIPAL DE ASSISTÊNCIA SOCIAL DE RIBEIRÃO DO PINHAL CNPJ: 17.382.189/0001-27- Rua Antônio Rogério rosa 1097 – Complemento CRAS </w:t>
      </w:r>
      <w:r w:rsidRPr="003A5E6B">
        <w:rPr>
          <w:rFonts w:ascii="Arial" w:hAnsi="Arial" w:cs="Arial"/>
          <w:sz w:val="18"/>
          <w:szCs w:val="18"/>
        </w:rPr>
        <w:t>e os da Secretaria de Agricultura e Meio Ambiente, Secretaria de Educação, Rodoviário, Obras, Administração e Gabinete</w:t>
      </w:r>
      <w:r w:rsidRPr="003A5E6B">
        <w:rPr>
          <w:rFonts w:ascii="Arial" w:hAnsi="Arial" w:cs="Arial"/>
          <w:b/>
          <w:sz w:val="18"/>
          <w:szCs w:val="18"/>
        </w:rPr>
        <w:t xml:space="preserve"> em nome do MUNICÍPIO DE RIBEIRÃO DO PINHAL – CNPJ 76.968.064/0001-42 – RUA PARANÁ N.º 983 CENTRO.</w:t>
      </w:r>
    </w:p>
    <w:p w:rsidR="004B0D2F" w:rsidRPr="003A5E6B" w:rsidRDefault="004B0D2F" w:rsidP="004B0D2F">
      <w:pPr>
        <w:pStyle w:val="SemEspaamento"/>
        <w:jc w:val="both"/>
        <w:rPr>
          <w:rFonts w:ascii="Arial" w:hAnsi="Arial" w:cs="Arial"/>
          <w:b/>
          <w:sz w:val="18"/>
          <w:szCs w:val="18"/>
        </w:rPr>
      </w:pPr>
    </w:p>
    <w:p w:rsidR="004B0D2F" w:rsidRPr="003A5E6B" w:rsidRDefault="004B0D2F" w:rsidP="004B0D2F">
      <w:pPr>
        <w:pStyle w:val="SemEspaamento"/>
        <w:jc w:val="both"/>
        <w:rPr>
          <w:rFonts w:ascii="Arial" w:hAnsi="Arial" w:cs="Arial"/>
          <w:sz w:val="18"/>
          <w:szCs w:val="18"/>
        </w:rPr>
      </w:pPr>
      <w:r w:rsidRPr="003A5E6B">
        <w:rPr>
          <w:rFonts w:ascii="Arial" w:hAnsi="Arial" w:cs="Arial"/>
          <w:b/>
          <w:bCs/>
          <w:sz w:val="18"/>
          <w:szCs w:val="18"/>
          <w:u w:val="single"/>
        </w:rPr>
        <w:t xml:space="preserve">CLÁUSULA </w:t>
      </w:r>
      <w:r w:rsidRPr="004B0D2F">
        <w:rPr>
          <w:rFonts w:ascii="Arial" w:hAnsi="Arial" w:cs="Arial"/>
          <w:b/>
          <w:bCs/>
          <w:sz w:val="18"/>
          <w:szCs w:val="18"/>
          <w:u w:val="single"/>
        </w:rPr>
        <w:t>SEXTA – DA DOTAÇÃO ORÇAMENTÁRIA.</w:t>
      </w:r>
      <w:r w:rsidRPr="003A5E6B">
        <w:rPr>
          <w:rFonts w:ascii="Arial" w:hAnsi="Arial" w:cs="Arial"/>
          <w:sz w:val="18"/>
          <w:szCs w:val="18"/>
        </w:rPr>
        <w:t> </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 xml:space="preserve">6.1As despesas com a execução deste contrato correrão no orçamento da Dotação Orçamentária: </w:t>
      </w:r>
    </w:p>
    <w:p w:rsidR="004B0D2F" w:rsidRPr="003A5E6B" w:rsidRDefault="004B0D2F" w:rsidP="004B0D2F">
      <w:pPr>
        <w:pStyle w:val="SemEspaamento"/>
        <w:tabs>
          <w:tab w:val="left" w:pos="2465"/>
        </w:tabs>
        <w:jc w:val="both"/>
        <w:rPr>
          <w:rFonts w:ascii="Arial" w:hAnsi="Arial" w:cs="Arial"/>
          <w:b/>
          <w:bCs/>
          <w:sz w:val="18"/>
          <w:szCs w:val="18"/>
          <w:u w:val="single"/>
        </w:rPr>
      </w:pPr>
    </w:p>
    <w:p w:rsidR="004B0D2F" w:rsidRPr="003A5E6B" w:rsidRDefault="004B0D2F" w:rsidP="004B0D2F">
      <w:pPr>
        <w:pStyle w:val="SemEspaamento"/>
        <w:tabs>
          <w:tab w:val="left" w:pos="2465"/>
        </w:tabs>
        <w:jc w:val="both"/>
        <w:rPr>
          <w:rFonts w:ascii="Arial" w:hAnsi="Arial" w:cs="Arial"/>
          <w:sz w:val="18"/>
          <w:szCs w:val="18"/>
          <w:u w:val="single"/>
        </w:rPr>
      </w:pPr>
      <w:r w:rsidRPr="003A5E6B">
        <w:rPr>
          <w:rFonts w:ascii="Arial" w:hAnsi="Arial" w:cs="Arial"/>
          <w:b/>
          <w:bCs/>
          <w:sz w:val="18"/>
          <w:szCs w:val="18"/>
          <w:u w:val="single"/>
        </w:rPr>
        <w:t>CLÁUSULA SETIMA – DAS OBRIGAÇÕES DO CONTRATANTE</w:t>
      </w:r>
      <w:r w:rsidRPr="003A5E6B">
        <w:rPr>
          <w:rFonts w:ascii="Arial" w:hAnsi="Arial" w:cs="Arial"/>
          <w:sz w:val="18"/>
          <w:szCs w:val="18"/>
          <w:u w:val="single"/>
        </w:rPr>
        <w:t> </w:t>
      </w:r>
    </w:p>
    <w:p w:rsidR="004B0D2F" w:rsidRPr="003A5E6B" w:rsidRDefault="004B0D2F" w:rsidP="004B0D2F">
      <w:pPr>
        <w:pStyle w:val="SemEspaamento"/>
        <w:jc w:val="both"/>
        <w:rPr>
          <w:rFonts w:ascii="Arial" w:hAnsi="Arial" w:cs="Arial"/>
          <w:sz w:val="18"/>
          <w:szCs w:val="18"/>
        </w:rPr>
      </w:pP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 xml:space="preserve">7.1 Para garantir o fiel cumprimento da presente ata, o CONTRATANTE se compromete a solicitar previamente à </w:t>
      </w:r>
      <w:r w:rsidRPr="003A5E6B">
        <w:rPr>
          <w:rFonts w:ascii="Arial" w:hAnsi="Arial" w:cs="Arial"/>
          <w:bCs/>
          <w:sz w:val="18"/>
          <w:szCs w:val="18"/>
        </w:rPr>
        <w:t>CONTRATADA</w:t>
      </w:r>
      <w:r w:rsidRPr="003A5E6B">
        <w:rPr>
          <w:rFonts w:ascii="Arial" w:hAnsi="Arial" w:cs="Arial"/>
          <w:sz w:val="18"/>
          <w:szCs w:val="18"/>
        </w:rPr>
        <w:t>, através de documento requisitório próprio, o fornecimento dos produtos; bem como efetuar o pagamento na forma prevista na cláusula QUINTA. </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7.1.1 Fiscalizar e controlar a entrega (conforme cláusula sétima), comunicando a CONTRATADA, qualquer irregularidade constatada no produto entregue;</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7.1.2 Efetuar o (s) pagamento (s) segundo os prazos e condições estabelecidas nesta Ata;</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7.1.3 Efetuar o pagamento em observância à forma tratada na cláusula quarta;</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7.1.4 Conferir e atestar as notas fiscais (faturas) encaminhando-as, para pagamento;</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7.1.5 Notificar ao representante da empresa a ocorrência de eventuais imperfeições relacionadas ao objeto deste contrato.</w:t>
      </w:r>
    </w:p>
    <w:p w:rsidR="004B0D2F" w:rsidRPr="003A5E6B" w:rsidRDefault="004B0D2F" w:rsidP="004B0D2F">
      <w:pPr>
        <w:pStyle w:val="NormalWeb"/>
        <w:jc w:val="both"/>
        <w:rPr>
          <w:rFonts w:ascii="Arial" w:hAnsi="Arial" w:cs="Arial"/>
          <w:sz w:val="18"/>
          <w:szCs w:val="18"/>
          <w:u w:val="single"/>
        </w:rPr>
      </w:pPr>
      <w:r w:rsidRPr="003A5E6B">
        <w:rPr>
          <w:rFonts w:ascii="Arial" w:hAnsi="Arial" w:cs="Arial"/>
          <w:b/>
          <w:bCs/>
          <w:sz w:val="18"/>
          <w:szCs w:val="18"/>
          <w:u w:val="single"/>
        </w:rPr>
        <w:t>CLÁUSULA OITAVA – DAS OBRIGAÇÕES DA CONTRATADA</w:t>
      </w:r>
      <w:r w:rsidRPr="003A5E6B">
        <w:rPr>
          <w:rFonts w:ascii="Arial" w:hAnsi="Arial" w:cs="Arial"/>
          <w:sz w:val="18"/>
          <w:szCs w:val="18"/>
          <w:u w:val="single"/>
        </w:rPr>
        <w:t> </w:t>
      </w:r>
    </w:p>
    <w:p w:rsidR="004B0D2F" w:rsidRPr="003A5E6B" w:rsidRDefault="004B0D2F" w:rsidP="004B0D2F">
      <w:pPr>
        <w:pStyle w:val="SemEspaamento"/>
        <w:rPr>
          <w:rFonts w:ascii="Arial" w:hAnsi="Arial" w:cs="Arial"/>
          <w:sz w:val="18"/>
          <w:szCs w:val="18"/>
        </w:rPr>
      </w:pPr>
      <w:r w:rsidRPr="003A5E6B">
        <w:rPr>
          <w:rFonts w:ascii="Arial" w:hAnsi="Arial" w:cs="Arial"/>
          <w:sz w:val="18"/>
          <w:szCs w:val="18"/>
        </w:rPr>
        <w:t xml:space="preserve">8.1 Para garantir o fiel cumprimento da presente ata, </w:t>
      </w:r>
      <w:r w:rsidRPr="003A5E6B">
        <w:rPr>
          <w:rFonts w:ascii="Arial" w:hAnsi="Arial" w:cs="Arial"/>
          <w:bCs/>
          <w:sz w:val="18"/>
          <w:szCs w:val="18"/>
        </w:rPr>
        <w:t xml:space="preserve">a </w:t>
      </w:r>
      <w:r w:rsidRPr="003A5E6B">
        <w:rPr>
          <w:rFonts w:ascii="Arial" w:hAnsi="Arial" w:cs="Arial"/>
          <w:b/>
          <w:bCs/>
          <w:sz w:val="18"/>
          <w:szCs w:val="18"/>
        </w:rPr>
        <w:t xml:space="preserve">CONTRATADA </w:t>
      </w:r>
      <w:r w:rsidRPr="003A5E6B">
        <w:rPr>
          <w:rFonts w:ascii="Arial" w:hAnsi="Arial" w:cs="Arial"/>
          <w:bCs/>
          <w:sz w:val="18"/>
          <w:szCs w:val="18"/>
        </w:rPr>
        <w:t>se</w:t>
      </w:r>
      <w:r w:rsidRPr="003A5E6B">
        <w:rPr>
          <w:rFonts w:ascii="Arial" w:hAnsi="Arial" w:cs="Arial"/>
          <w:sz w:val="18"/>
          <w:szCs w:val="18"/>
        </w:rPr>
        <w:t xml:space="preserve"> compromete a: </w:t>
      </w:r>
    </w:p>
    <w:p w:rsidR="004B0D2F" w:rsidRPr="003A5E6B" w:rsidRDefault="004B0D2F" w:rsidP="004B0D2F">
      <w:pPr>
        <w:pStyle w:val="SemEspaamento"/>
        <w:rPr>
          <w:rFonts w:ascii="Arial" w:hAnsi="Arial" w:cs="Arial"/>
          <w:sz w:val="18"/>
          <w:szCs w:val="18"/>
        </w:rPr>
      </w:pPr>
      <w:r w:rsidRPr="003A5E6B">
        <w:rPr>
          <w:rFonts w:ascii="Arial" w:hAnsi="Arial" w:cs="Arial"/>
          <w:bCs/>
          <w:sz w:val="18"/>
          <w:szCs w:val="18"/>
        </w:rPr>
        <w:t xml:space="preserve">8.1.1 Executar os fornecimentos dos produtos </w:t>
      </w:r>
      <w:r w:rsidRPr="003A5E6B">
        <w:rPr>
          <w:rFonts w:ascii="Arial" w:hAnsi="Arial" w:cs="Arial"/>
          <w:sz w:val="18"/>
          <w:szCs w:val="18"/>
        </w:rPr>
        <w:t xml:space="preserve">ora contratados de acordo com a solicitação do CONTRATANTE e proposta apresentada somente na quantidade solicitada e quando necessária </w:t>
      </w:r>
      <w:r w:rsidRPr="003A5E6B">
        <w:rPr>
          <w:rFonts w:ascii="Arial" w:hAnsi="Arial" w:cs="Arial"/>
          <w:bCs/>
          <w:sz w:val="18"/>
          <w:szCs w:val="18"/>
        </w:rPr>
        <w:t>até o final do prazo contratual.</w:t>
      </w:r>
    </w:p>
    <w:p w:rsidR="004B0D2F" w:rsidRPr="003A5E6B" w:rsidRDefault="004B0D2F" w:rsidP="004B0D2F">
      <w:pPr>
        <w:pStyle w:val="SemEspaamento"/>
        <w:jc w:val="both"/>
        <w:rPr>
          <w:rFonts w:ascii="Arial" w:hAnsi="Arial" w:cs="Arial"/>
          <w:sz w:val="18"/>
          <w:szCs w:val="18"/>
        </w:rPr>
      </w:pPr>
      <w:r w:rsidRPr="003A5E6B">
        <w:rPr>
          <w:rFonts w:ascii="Arial" w:hAnsi="Arial" w:cs="Arial"/>
          <w:bCs/>
          <w:sz w:val="18"/>
          <w:szCs w:val="18"/>
        </w:rPr>
        <w:t>8.1.2 Fornecer os produtos sem qualquer outro custo.</w:t>
      </w:r>
    </w:p>
    <w:p w:rsidR="004B0D2F" w:rsidRPr="003A5E6B" w:rsidRDefault="004B0D2F" w:rsidP="004B0D2F">
      <w:pPr>
        <w:pStyle w:val="SemEspaamento"/>
        <w:jc w:val="both"/>
        <w:rPr>
          <w:rFonts w:ascii="Arial" w:hAnsi="Arial" w:cs="Arial"/>
          <w:sz w:val="18"/>
          <w:szCs w:val="18"/>
        </w:rPr>
      </w:pPr>
      <w:r w:rsidRPr="003A5E6B">
        <w:rPr>
          <w:rFonts w:ascii="Arial" w:hAnsi="Arial" w:cs="Arial"/>
          <w:bCs/>
          <w:sz w:val="18"/>
          <w:szCs w:val="18"/>
        </w:rPr>
        <w:t>8.1.3 Zelar e garantir a qualidade</w:t>
      </w:r>
      <w:r w:rsidRPr="003A5E6B">
        <w:rPr>
          <w:rFonts w:ascii="Arial" w:hAnsi="Arial" w:cs="Arial"/>
          <w:sz w:val="18"/>
          <w:szCs w:val="18"/>
        </w:rPr>
        <w:t xml:space="preserve"> dos produtos entregues;</w:t>
      </w:r>
    </w:p>
    <w:p w:rsidR="004B0D2F" w:rsidRPr="003A5E6B" w:rsidRDefault="004B0D2F" w:rsidP="004B0D2F">
      <w:pPr>
        <w:pStyle w:val="SemEspaamento"/>
        <w:jc w:val="both"/>
        <w:rPr>
          <w:rFonts w:ascii="Arial" w:hAnsi="Arial" w:cs="Arial"/>
          <w:sz w:val="18"/>
          <w:szCs w:val="18"/>
        </w:rPr>
      </w:pPr>
      <w:r w:rsidRPr="003A5E6B">
        <w:rPr>
          <w:rFonts w:ascii="Arial" w:hAnsi="Arial" w:cs="Arial"/>
          <w:bCs/>
          <w:sz w:val="18"/>
          <w:szCs w:val="18"/>
        </w:rPr>
        <w:t>8.1.4 Responsabilizar-se pelos eventuais danos</w:t>
      </w:r>
      <w:r w:rsidRPr="003A5E6B">
        <w:rPr>
          <w:rFonts w:ascii="Arial" w:hAnsi="Arial" w:cs="Arial"/>
          <w:sz w:val="18"/>
          <w:szCs w:val="18"/>
        </w:rPr>
        <w:t xml:space="preserve"> e prejuízos que a qualquer título vier a causar ao CONTRATANTE, principalmente em decorrência da má qualidade dos produtos entregues; </w:t>
      </w:r>
    </w:p>
    <w:p w:rsidR="004B0D2F" w:rsidRPr="003A5E6B" w:rsidRDefault="004B0D2F" w:rsidP="004B0D2F">
      <w:pPr>
        <w:pStyle w:val="SemEspaamento"/>
        <w:jc w:val="both"/>
        <w:rPr>
          <w:rFonts w:ascii="Arial" w:hAnsi="Arial" w:cs="Arial"/>
          <w:sz w:val="18"/>
          <w:szCs w:val="18"/>
        </w:rPr>
      </w:pPr>
      <w:r w:rsidRPr="003A5E6B">
        <w:rPr>
          <w:rFonts w:ascii="Arial" w:hAnsi="Arial" w:cs="Arial"/>
          <w:bCs/>
          <w:sz w:val="18"/>
          <w:szCs w:val="18"/>
        </w:rPr>
        <w:t>8.1.5 Manter em dia as obrigações</w:t>
      </w:r>
      <w:r w:rsidRPr="003A5E6B">
        <w:rPr>
          <w:rFonts w:ascii="Arial" w:hAnsi="Arial" w:cs="Arial"/>
          <w:sz w:val="18"/>
          <w:szCs w:val="18"/>
        </w:rPr>
        <w:t xml:space="preserve"> concernentes à seguridade social e contribuição ao FGTS, durante toda a vigência deste contrato, sendo as mesmas peças fundamentais para o recebimento das Notas Fiscais / Faturas;</w:t>
      </w:r>
    </w:p>
    <w:p w:rsidR="004B0D2F" w:rsidRPr="003A5E6B" w:rsidRDefault="004B0D2F" w:rsidP="004B0D2F">
      <w:pPr>
        <w:pStyle w:val="SemEspaamento"/>
        <w:rPr>
          <w:rFonts w:ascii="Arial" w:hAnsi="Arial" w:cs="Arial"/>
          <w:sz w:val="18"/>
          <w:szCs w:val="18"/>
        </w:rPr>
      </w:pPr>
      <w:r w:rsidRPr="003A5E6B">
        <w:rPr>
          <w:rFonts w:ascii="Arial" w:hAnsi="Arial" w:cs="Arial"/>
          <w:sz w:val="18"/>
          <w:szCs w:val="18"/>
        </w:rPr>
        <w:t>8.1.6 Substituir imediatamente os produtos que se apresentarem fora das especificações técnicas e se</w:t>
      </w:r>
      <w:r w:rsidRPr="003A5E6B">
        <w:rPr>
          <w:rFonts w:ascii="Arial" w:hAnsi="Arial" w:cs="Arial"/>
          <w:spacing w:val="1"/>
          <w:sz w:val="18"/>
          <w:szCs w:val="18"/>
        </w:rPr>
        <w:t xml:space="preserve"> </w:t>
      </w:r>
      <w:r w:rsidRPr="003A5E6B">
        <w:rPr>
          <w:rFonts w:ascii="Arial" w:hAnsi="Arial" w:cs="Arial"/>
          <w:sz w:val="18"/>
          <w:szCs w:val="18"/>
        </w:rPr>
        <w:t>houver</w:t>
      </w:r>
      <w:r w:rsidRPr="003A5E6B">
        <w:rPr>
          <w:rFonts w:ascii="Arial" w:hAnsi="Arial" w:cs="Arial"/>
          <w:spacing w:val="1"/>
          <w:sz w:val="18"/>
          <w:szCs w:val="18"/>
        </w:rPr>
        <w:t xml:space="preserve"> </w:t>
      </w:r>
      <w:r w:rsidRPr="003A5E6B">
        <w:rPr>
          <w:rFonts w:ascii="Arial" w:hAnsi="Arial" w:cs="Arial"/>
          <w:sz w:val="18"/>
          <w:szCs w:val="18"/>
        </w:rPr>
        <w:t>diferença</w:t>
      </w:r>
      <w:r w:rsidRPr="003A5E6B">
        <w:rPr>
          <w:rFonts w:ascii="Arial" w:hAnsi="Arial" w:cs="Arial"/>
          <w:spacing w:val="1"/>
          <w:sz w:val="18"/>
          <w:szCs w:val="18"/>
        </w:rPr>
        <w:t xml:space="preserve"> </w:t>
      </w:r>
      <w:r w:rsidRPr="003A5E6B">
        <w:rPr>
          <w:rFonts w:ascii="Arial" w:hAnsi="Arial" w:cs="Arial"/>
          <w:sz w:val="18"/>
          <w:szCs w:val="18"/>
        </w:rPr>
        <w:t>entre</w:t>
      </w:r>
      <w:r w:rsidRPr="003A5E6B">
        <w:rPr>
          <w:rFonts w:ascii="Arial" w:hAnsi="Arial" w:cs="Arial"/>
          <w:spacing w:val="1"/>
          <w:sz w:val="18"/>
          <w:szCs w:val="18"/>
        </w:rPr>
        <w:t xml:space="preserve"> </w:t>
      </w:r>
      <w:r w:rsidRPr="003A5E6B">
        <w:rPr>
          <w:rFonts w:ascii="Arial" w:hAnsi="Arial" w:cs="Arial"/>
          <w:sz w:val="18"/>
          <w:szCs w:val="18"/>
        </w:rPr>
        <w:t>as</w:t>
      </w:r>
      <w:r w:rsidRPr="003A5E6B">
        <w:rPr>
          <w:rFonts w:ascii="Arial" w:hAnsi="Arial" w:cs="Arial"/>
          <w:spacing w:val="1"/>
          <w:sz w:val="18"/>
          <w:szCs w:val="18"/>
        </w:rPr>
        <w:t xml:space="preserve"> </w:t>
      </w:r>
      <w:r w:rsidRPr="003A5E6B">
        <w:rPr>
          <w:rFonts w:ascii="Arial" w:hAnsi="Arial" w:cs="Arial"/>
          <w:sz w:val="18"/>
          <w:szCs w:val="18"/>
        </w:rPr>
        <w:t>quantidades</w:t>
      </w:r>
      <w:r w:rsidRPr="003A5E6B">
        <w:rPr>
          <w:rFonts w:ascii="Arial" w:hAnsi="Arial" w:cs="Arial"/>
          <w:spacing w:val="1"/>
          <w:sz w:val="18"/>
          <w:szCs w:val="18"/>
        </w:rPr>
        <w:t xml:space="preserve"> </w:t>
      </w:r>
      <w:r w:rsidRPr="003A5E6B">
        <w:rPr>
          <w:rFonts w:ascii="Arial" w:hAnsi="Arial" w:cs="Arial"/>
          <w:sz w:val="18"/>
          <w:szCs w:val="18"/>
        </w:rPr>
        <w:t>constantes</w:t>
      </w:r>
      <w:r w:rsidRPr="003A5E6B">
        <w:rPr>
          <w:rFonts w:ascii="Arial" w:hAnsi="Arial" w:cs="Arial"/>
          <w:spacing w:val="1"/>
          <w:sz w:val="18"/>
          <w:szCs w:val="18"/>
        </w:rPr>
        <w:t xml:space="preserve"> </w:t>
      </w:r>
      <w:r w:rsidRPr="003A5E6B">
        <w:rPr>
          <w:rFonts w:ascii="Arial" w:hAnsi="Arial" w:cs="Arial"/>
          <w:sz w:val="18"/>
          <w:szCs w:val="18"/>
        </w:rPr>
        <w:t>na</w:t>
      </w:r>
      <w:r w:rsidRPr="003A5E6B">
        <w:rPr>
          <w:rFonts w:ascii="Arial" w:hAnsi="Arial" w:cs="Arial"/>
          <w:spacing w:val="1"/>
          <w:sz w:val="18"/>
          <w:szCs w:val="18"/>
        </w:rPr>
        <w:t xml:space="preserve"> </w:t>
      </w:r>
      <w:r w:rsidRPr="003A5E6B">
        <w:rPr>
          <w:rFonts w:ascii="Arial" w:hAnsi="Arial" w:cs="Arial"/>
          <w:sz w:val="18"/>
          <w:szCs w:val="18"/>
        </w:rPr>
        <w:t>Autorização</w:t>
      </w:r>
      <w:r w:rsidRPr="003A5E6B">
        <w:rPr>
          <w:rFonts w:ascii="Arial" w:hAnsi="Arial" w:cs="Arial"/>
          <w:spacing w:val="1"/>
          <w:sz w:val="18"/>
          <w:szCs w:val="18"/>
        </w:rPr>
        <w:t xml:space="preserve"> </w:t>
      </w:r>
      <w:r w:rsidRPr="003A5E6B">
        <w:rPr>
          <w:rFonts w:ascii="Arial" w:hAnsi="Arial" w:cs="Arial"/>
          <w:sz w:val="18"/>
          <w:szCs w:val="18"/>
        </w:rPr>
        <w:t>de</w:t>
      </w:r>
      <w:r w:rsidRPr="003A5E6B">
        <w:rPr>
          <w:rFonts w:ascii="Arial" w:hAnsi="Arial" w:cs="Arial"/>
          <w:spacing w:val="1"/>
          <w:sz w:val="18"/>
          <w:szCs w:val="18"/>
        </w:rPr>
        <w:t xml:space="preserve"> </w:t>
      </w:r>
      <w:r w:rsidRPr="003A5E6B">
        <w:rPr>
          <w:rFonts w:ascii="Arial" w:hAnsi="Arial" w:cs="Arial"/>
          <w:sz w:val="18"/>
          <w:szCs w:val="18"/>
        </w:rPr>
        <w:t>Fornecimento</w:t>
      </w:r>
      <w:r w:rsidRPr="003A5E6B">
        <w:rPr>
          <w:rFonts w:ascii="Arial" w:hAnsi="Arial" w:cs="Arial"/>
          <w:spacing w:val="1"/>
          <w:sz w:val="18"/>
          <w:szCs w:val="18"/>
        </w:rPr>
        <w:t xml:space="preserve"> </w:t>
      </w:r>
      <w:r w:rsidRPr="003A5E6B">
        <w:rPr>
          <w:rFonts w:ascii="Arial" w:hAnsi="Arial" w:cs="Arial"/>
          <w:sz w:val="18"/>
          <w:szCs w:val="18"/>
        </w:rPr>
        <w:t>e</w:t>
      </w:r>
      <w:r w:rsidRPr="003A5E6B">
        <w:rPr>
          <w:rFonts w:ascii="Arial" w:hAnsi="Arial" w:cs="Arial"/>
          <w:spacing w:val="1"/>
          <w:sz w:val="18"/>
          <w:szCs w:val="18"/>
        </w:rPr>
        <w:t xml:space="preserve"> </w:t>
      </w:r>
      <w:r w:rsidRPr="003A5E6B">
        <w:rPr>
          <w:rFonts w:ascii="Arial" w:hAnsi="Arial" w:cs="Arial"/>
          <w:sz w:val="18"/>
          <w:szCs w:val="18"/>
        </w:rPr>
        <w:t>as</w:t>
      </w:r>
      <w:r w:rsidRPr="003A5E6B">
        <w:rPr>
          <w:rFonts w:ascii="Arial" w:hAnsi="Arial" w:cs="Arial"/>
          <w:spacing w:val="1"/>
          <w:sz w:val="18"/>
          <w:szCs w:val="18"/>
        </w:rPr>
        <w:t xml:space="preserve"> </w:t>
      </w:r>
      <w:r w:rsidRPr="003A5E6B">
        <w:rPr>
          <w:rFonts w:ascii="Arial" w:hAnsi="Arial" w:cs="Arial"/>
          <w:sz w:val="18"/>
          <w:szCs w:val="18"/>
        </w:rPr>
        <w:t>efetivamente entregues, o signatário desta Ata deverá providenciar a complementação necessária no</w:t>
      </w:r>
      <w:r w:rsidRPr="003A5E6B">
        <w:rPr>
          <w:rFonts w:ascii="Arial" w:hAnsi="Arial" w:cs="Arial"/>
          <w:spacing w:val="1"/>
          <w:sz w:val="18"/>
          <w:szCs w:val="18"/>
        </w:rPr>
        <w:t xml:space="preserve"> </w:t>
      </w:r>
      <w:r w:rsidRPr="003A5E6B">
        <w:rPr>
          <w:rFonts w:ascii="Arial" w:hAnsi="Arial" w:cs="Arial"/>
          <w:sz w:val="18"/>
          <w:szCs w:val="18"/>
        </w:rPr>
        <w:t>prazo</w:t>
      </w:r>
      <w:r w:rsidRPr="003A5E6B">
        <w:rPr>
          <w:rFonts w:ascii="Arial" w:hAnsi="Arial" w:cs="Arial"/>
          <w:spacing w:val="-2"/>
          <w:sz w:val="18"/>
          <w:szCs w:val="18"/>
        </w:rPr>
        <w:t xml:space="preserve"> </w:t>
      </w:r>
      <w:r w:rsidRPr="003A5E6B">
        <w:rPr>
          <w:rFonts w:ascii="Arial" w:hAnsi="Arial" w:cs="Arial"/>
          <w:sz w:val="18"/>
          <w:szCs w:val="18"/>
        </w:rPr>
        <w:t>máximo</w:t>
      </w:r>
      <w:r w:rsidRPr="003A5E6B">
        <w:rPr>
          <w:rFonts w:ascii="Arial" w:hAnsi="Arial" w:cs="Arial"/>
          <w:spacing w:val="-1"/>
          <w:sz w:val="18"/>
          <w:szCs w:val="18"/>
        </w:rPr>
        <w:t xml:space="preserve"> </w:t>
      </w:r>
      <w:r w:rsidRPr="003A5E6B">
        <w:rPr>
          <w:rFonts w:ascii="Arial" w:hAnsi="Arial" w:cs="Arial"/>
          <w:sz w:val="18"/>
          <w:szCs w:val="18"/>
        </w:rPr>
        <w:t>de</w:t>
      </w:r>
      <w:r w:rsidRPr="003A5E6B">
        <w:rPr>
          <w:rFonts w:ascii="Arial" w:hAnsi="Arial" w:cs="Arial"/>
          <w:spacing w:val="-1"/>
          <w:sz w:val="18"/>
          <w:szCs w:val="18"/>
        </w:rPr>
        <w:t xml:space="preserve"> 72 </w:t>
      </w:r>
      <w:r w:rsidRPr="003A5E6B">
        <w:rPr>
          <w:rFonts w:ascii="Arial" w:hAnsi="Arial" w:cs="Arial"/>
          <w:sz w:val="18"/>
          <w:szCs w:val="18"/>
        </w:rPr>
        <w:t>(setenta e duas)</w:t>
      </w:r>
      <w:r w:rsidRPr="003A5E6B">
        <w:rPr>
          <w:rFonts w:ascii="Arial" w:hAnsi="Arial" w:cs="Arial"/>
          <w:spacing w:val="-2"/>
          <w:sz w:val="18"/>
          <w:szCs w:val="18"/>
        </w:rPr>
        <w:t xml:space="preserve"> </w:t>
      </w:r>
      <w:r w:rsidRPr="003A5E6B">
        <w:rPr>
          <w:rFonts w:ascii="Arial" w:hAnsi="Arial" w:cs="Arial"/>
          <w:sz w:val="18"/>
          <w:szCs w:val="18"/>
        </w:rPr>
        <w:t>horas,</w:t>
      </w:r>
      <w:r w:rsidRPr="003A5E6B">
        <w:rPr>
          <w:rFonts w:ascii="Arial" w:hAnsi="Arial" w:cs="Arial"/>
          <w:spacing w:val="-2"/>
          <w:sz w:val="18"/>
          <w:szCs w:val="18"/>
        </w:rPr>
        <w:t xml:space="preserve"> </w:t>
      </w:r>
      <w:r w:rsidRPr="003A5E6B">
        <w:rPr>
          <w:rFonts w:ascii="Arial" w:hAnsi="Arial" w:cs="Arial"/>
          <w:sz w:val="18"/>
          <w:szCs w:val="18"/>
        </w:rPr>
        <w:t>contada</w:t>
      </w:r>
      <w:r w:rsidRPr="003A5E6B">
        <w:rPr>
          <w:rFonts w:ascii="Arial" w:hAnsi="Arial" w:cs="Arial"/>
          <w:spacing w:val="-1"/>
          <w:sz w:val="18"/>
          <w:szCs w:val="18"/>
        </w:rPr>
        <w:t xml:space="preserve"> </w:t>
      </w:r>
      <w:r w:rsidRPr="003A5E6B">
        <w:rPr>
          <w:rFonts w:ascii="Arial" w:hAnsi="Arial" w:cs="Arial"/>
          <w:sz w:val="18"/>
          <w:szCs w:val="18"/>
        </w:rPr>
        <w:t>do</w:t>
      </w:r>
      <w:r w:rsidRPr="003A5E6B">
        <w:rPr>
          <w:rFonts w:ascii="Arial" w:hAnsi="Arial" w:cs="Arial"/>
          <w:spacing w:val="-1"/>
          <w:sz w:val="18"/>
          <w:szCs w:val="18"/>
        </w:rPr>
        <w:t xml:space="preserve"> </w:t>
      </w:r>
      <w:r w:rsidRPr="003A5E6B">
        <w:rPr>
          <w:rFonts w:ascii="Arial" w:hAnsi="Arial" w:cs="Arial"/>
          <w:sz w:val="18"/>
          <w:szCs w:val="18"/>
        </w:rPr>
        <w:t>recebimento</w:t>
      </w:r>
      <w:r w:rsidRPr="003A5E6B">
        <w:rPr>
          <w:rFonts w:ascii="Arial" w:hAnsi="Arial" w:cs="Arial"/>
          <w:spacing w:val="-1"/>
          <w:sz w:val="18"/>
          <w:szCs w:val="18"/>
        </w:rPr>
        <w:t xml:space="preserve"> </w:t>
      </w:r>
      <w:r w:rsidRPr="003A5E6B">
        <w:rPr>
          <w:rFonts w:ascii="Arial" w:hAnsi="Arial" w:cs="Arial"/>
          <w:sz w:val="18"/>
          <w:szCs w:val="18"/>
        </w:rPr>
        <w:t>da</w:t>
      </w:r>
      <w:r w:rsidRPr="003A5E6B">
        <w:rPr>
          <w:rFonts w:ascii="Arial" w:hAnsi="Arial" w:cs="Arial"/>
          <w:spacing w:val="-1"/>
          <w:sz w:val="18"/>
          <w:szCs w:val="18"/>
        </w:rPr>
        <w:t xml:space="preserve"> </w:t>
      </w:r>
      <w:r w:rsidRPr="003A5E6B">
        <w:rPr>
          <w:rFonts w:ascii="Arial" w:hAnsi="Arial" w:cs="Arial"/>
          <w:sz w:val="18"/>
          <w:szCs w:val="18"/>
        </w:rPr>
        <w:t>notificação. Inexistindo urgência na substituição dos itens,</w:t>
      </w:r>
      <w:r w:rsidRPr="003A5E6B">
        <w:rPr>
          <w:rFonts w:ascii="Arial" w:hAnsi="Arial" w:cs="Arial"/>
          <w:spacing w:val="1"/>
          <w:sz w:val="18"/>
          <w:szCs w:val="18"/>
        </w:rPr>
        <w:t xml:space="preserve"> </w:t>
      </w:r>
      <w:r w:rsidRPr="003A5E6B">
        <w:rPr>
          <w:rFonts w:ascii="Arial" w:hAnsi="Arial" w:cs="Arial"/>
          <w:sz w:val="18"/>
          <w:szCs w:val="18"/>
        </w:rPr>
        <w:t>o Município poderá, a seu exclusivo critério,</w:t>
      </w:r>
      <w:r w:rsidRPr="003A5E6B">
        <w:rPr>
          <w:rFonts w:ascii="Arial" w:hAnsi="Arial" w:cs="Arial"/>
          <w:spacing w:val="1"/>
          <w:sz w:val="18"/>
          <w:szCs w:val="18"/>
        </w:rPr>
        <w:t xml:space="preserve"> </w:t>
      </w:r>
      <w:r w:rsidRPr="003A5E6B">
        <w:rPr>
          <w:rFonts w:ascii="Arial" w:hAnsi="Arial" w:cs="Arial"/>
          <w:sz w:val="18"/>
          <w:szCs w:val="18"/>
        </w:rPr>
        <w:t>solicitar</w:t>
      </w:r>
      <w:r w:rsidRPr="003A5E6B">
        <w:rPr>
          <w:rFonts w:ascii="Arial" w:hAnsi="Arial" w:cs="Arial"/>
          <w:spacing w:val="-3"/>
          <w:sz w:val="18"/>
          <w:szCs w:val="18"/>
        </w:rPr>
        <w:t xml:space="preserve"> </w:t>
      </w:r>
      <w:r w:rsidRPr="003A5E6B">
        <w:rPr>
          <w:rFonts w:ascii="Arial" w:hAnsi="Arial" w:cs="Arial"/>
          <w:sz w:val="18"/>
          <w:szCs w:val="18"/>
        </w:rPr>
        <w:t>a</w:t>
      </w:r>
      <w:r w:rsidRPr="003A5E6B">
        <w:rPr>
          <w:rFonts w:ascii="Arial" w:hAnsi="Arial" w:cs="Arial"/>
          <w:spacing w:val="-1"/>
          <w:sz w:val="18"/>
          <w:szCs w:val="18"/>
        </w:rPr>
        <w:t xml:space="preserve"> </w:t>
      </w:r>
      <w:r w:rsidRPr="003A5E6B">
        <w:rPr>
          <w:rFonts w:ascii="Arial" w:hAnsi="Arial" w:cs="Arial"/>
          <w:sz w:val="18"/>
          <w:szCs w:val="18"/>
        </w:rPr>
        <w:t>entrega em prazos</w:t>
      </w:r>
      <w:r w:rsidRPr="003A5E6B">
        <w:rPr>
          <w:rFonts w:ascii="Arial" w:hAnsi="Arial" w:cs="Arial"/>
          <w:spacing w:val="-1"/>
          <w:sz w:val="18"/>
          <w:szCs w:val="18"/>
        </w:rPr>
        <w:t xml:space="preserve"> </w:t>
      </w:r>
      <w:r w:rsidRPr="003A5E6B">
        <w:rPr>
          <w:rFonts w:ascii="Arial" w:hAnsi="Arial" w:cs="Arial"/>
          <w:sz w:val="18"/>
          <w:szCs w:val="18"/>
        </w:rPr>
        <w:t>maiores;</w:t>
      </w:r>
    </w:p>
    <w:p w:rsidR="004B0D2F" w:rsidRPr="003A5E6B" w:rsidRDefault="004B0D2F" w:rsidP="004B0D2F">
      <w:pPr>
        <w:pStyle w:val="SemEspaamento"/>
        <w:rPr>
          <w:rFonts w:ascii="Arial" w:hAnsi="Arial" w:cs="Arial"/>
          <w:sz w:val="18"/>
          <w:szCs w:val="18"/>
        </w:rPr>
      </w:pPr>
      <w:r w:rsidRPr="003A5E6B">
        <w:rPr>
          <w:rFonts w:ascii="Arial" w:hAnsi="Arial" w:cs="Arial"/>
          <w:sz w:val="18"/>
          <w:szCs w:val="18"/>
        </w:rPr>
        <w:t>8.1.7 Entregar os produtos livres de frete e outras despesas e responsabilizar-se pelo carregamento e transporte até o local de</w:t>
      </w:r>
      <w:r w:rsidRPr="003A5E6B">
        <w:rPr>
          <w:rFonts w:ascii="Arial" w:hAnsi="Arial" w:cs="Arial"/>
          <w:spacing w:val="1"/>
          <w:sz w:val="18"/>
          <w:szCs w:val="18"/>
        </w:rPr>
        <w:t xml:space="preserve"> </w:t>
      </w:r>
      <w:r w:rsidRPr="003A5E6B">
        <w:rPr>
          <w:rFonts w:ascii="Arial" w:hAnsi="Arial" w:cs="Arial"/>
          <w:sz w:val="18"/>
          <w:szCs w:val="18"/>
        </w:rPr>
        <w:t>entrega,</w:t>
      </w:r>
      <w:r w:rsidRPr="003A5E6B">
        <w:rPr>
          <w:rFonts w:ascii="Arial" w:hAnsi="Arial" w:cs="Arial"/>
          <w:spacing w:val="-3"/>
          <w:sz w:val="18"/>
          <w:szCs w:val="18"/>
        </w:rPr>
        <w:t xml:space="preserve"> </w:t>
      </w:r>
      <w:r w:rsidRPr="003A5E6B">
        <w:rPr>
          <w:rFonts w:ascii="Arial" w:hAnsi="Arial" w:cs="Arial"/>
          <w:sz w:val="18"/>
          <w:szCs w:val="18"/>
        </w:rPr>
        <w:t>inclusive</w:t>
      </w:r>
      <w:r w:rsidRPr="003A5E6B">
        <w:rPr>
          <w:rFonts w:ascii="Arial" w:hAnsi="Arial" w:cs="Arial"/>
          <w:spacing w:val="-1"/>
          <w:sz w:val="18"/>
          <w:szCs w:val="18"/>
        </w:rPr>
        <w:t xml:space="preserve"> </w:t>
      </w:r>
      <w:r w:rsidRPr="003A5E6B">
        <w:rPr>
          <w:rFonts w:ascii="Arial" w:hAnsi="Arial" w:cs="Arial"/>
          <w:sz w:val="18"/>
          <w:szCs w:val="18"/>
        </w:rPr>
        <w:t>quanto</w:t>
      </w:r>
      <w:r w:rsidRPr="003A5E6B">
        <w:rPr>
          <w:rFonts w:ascii="Arial" w:hAnsi="Arial" w:cs="Arial"/>
          <w:spacing w:val="-4"/>
          <w:sz w:val="18"/>
          <w:szCs w:val="18"/>
        </w:rPr>
        <w:t xml:space="preserve"> </w:t>
      </w:r>
      <w:r w:rsidRPr="003A5E6B">
        <w:rPr>
          <w:rFonts w:ascii="Arial" w:hAnsi="Arial" w:cs="Arial"/>
          <w:sz w:val="18"/>
          <w:szCs w:val="18"/>
        </w:rPr>
        <w:t>ao</w:t>
      </w:r>
      <w:r w:rsidRPr="003A5E6B">
        <w:rPr>
          <w:rFonts w:ascii="Arial" w:hAnsi="Arial" w:cs="Arial"/>
          <w:spacing w:val="-1"/>
          <w:sz w:val="18"/>
          <w:szCs w:val="18"/>
        </w:rPr>
        <w:t xml:space="preserve"> </w:t>
      </w:r>
      <w:r w:rsidRPr="003A5E6B">
        <w:rPr>
          <w:rFonts w:ascii="Arial" w:hAnsi="Arial" w:cs="Arial"/>
          <w:sz w:val="18"/>
          <w:szCs w:val="18"/>
        </w:rPr>
        <w:t>descarregamento</w:t>
      </w:r>
      <w:r w:rsidRPr="003A5E6B">
        <w:rPr>
          <w:rFonts w:ascii="Arial" w:hAnsi="Arial" w:cs="Arial"/>
          <w:spacing w:val="-1"/>
          <w:sz w:val="18"/>
          <w:szCs w:val="18"/>
        </w:rPr>
        <w:t xml:space="preserve"> </w:t>
      </w:r>
      <w:r w:rsidRPr="003A5E6B">
        <w:rPr>
          <w:rFonts w:ascii="Arial" w:hAnsi="Arial" w:cs="Arial"/>
          <w:sz w:val="18"/>
          <w:szCs w:val="18"/>
        </w:rPr>
        <w:t>e</w:t>
      </w:r>
      <w:r w:rsidRPr="003A5E6B">
        <w:rPr>
          <w:rFonts w:ascii="Arial" w:hAnsi="Arial" w:cs="Arial"/>
          <w:spacing w:val="-1"/>
          <w:sz w:val="18"/>
          <w:szCs w:val="18"/>
        </w:rPr>
        <w:t xml:space="preserve"> </w:t>
      </w:r>
      <w:r w:rsidRPr="003A5E6B">
        <w:rPr>
          <w:rFonts w:ascii="Arial" w:hAnsi="Arial" w:cs="Arial"/>
          <w:sz w:val="18"/>
          <w:szCs w:val="18"/>
        </w:rPr>
        <w:t>empilhamento,</w:t>
      </w:r>
      <w:r w:rsidRPr="003A5E6B">
        <w:rPr>
          <w:rFonts w:ascii="Arial" w:hAnsi="Arial" w:cs="Arial"/>
          <w:spacing w:val="-2"/>
          <w:sz w:val="18"/>
          <w:szCs w:val="18"/>
        </w:rPr>
        <w:t xml:space="preserve"> </w:t>
      </w:r>
      <w:r w:rsidRPr="003A5E6B">
        <w:rPr>
          <w:rFonts w:ascii="Arial" w:hAnsi="Arial" w:cs="Arial"/>
          <w:sz w:val="18"/>
          <w:szCs w:val="18"/>
        </w:rPr>
        <w:t>se</w:t>
      </w:r>
      <w:r w:rsidRPr="003A5E6B">
        <w:rPr>
          <w:rFonts w:ascii="Arial" w:hAnsi="Arial" w:cs="Arial"/>
          <w:spacing w:val="-1"/>
          <w:sz w:val="18"/>
          <w:szCs w:val="18"/>
        </w:rPr>
        <w:t xml:space="preserve"> </w:t>
      </w:r>
      <w:r w:rsidRPr="003A5E6B">
        <w:rPr>
          <w:rFonts w:ascii="Arial" w:hAnsi="Arial" w:cs="Arial"/>
          <w:sz w:val="18"/>
          <w:szCs w:val="18"/>
        </w:rPr>
        <w:t>for</w:t>
      </w:r>
      <w:r w:rsidRPr="003A5E6B">
        <w:rPr>
          <w:rFonts w:ascii="Arial" w:hAnsi="Arial" w:cs="Arial"/>
          <w:spacing w:val="-2"/>
          <w:sz w:val="18"/>
          <w:szCs w:val="18"/>
        </w:rPr>
        <w:t xml:space="preserve"> </w:t>
      </w:r>
      <w:r w:rsidRPr="003A5E6B">
        <w:rPr>
          <w:rFonts w:ascii="Arial" w:hAnsi="Arial" w:cs="Arial"/>
          <w:sz w:val="18"/>
          <w:szCs w:val="18"/>
        </w:rPr>
        <w:t>o</w:t>
      </w:r>
      <w:r w:rsidRPr="003A5E6B">
        <w:rPr>
          <w:rFonts w:ascii="Arial" w:hAnsi="Arial" w:cs="Arial"/>
          <w:spacing w:val="-1"/>
          <w:sz w:val="18"/>
          <w:szCs w:val="18"/>
        </w:rPr>
        <w:t xml:space="preserve"> </w:t>
      </w:r>
      <w:r w:rsidRPr="003A5E6B">
        <w:rPr>
          <w:rFonts w:ascii="Arial" w:hAnsi="Arial" w:cs="Arial"/>
          <w:sz w:val="18"/>
          <w:szCs w:val="18"/>
        </w:rPr>
        <w:t>caso, nos locais especificados na cláusula segunda (2.2), de segunda a sexta-feira nos horários de 08h00min até as 16h00min;</w:t>
      </w:r>
    </w:p>
    <w:p w:rsidR="004B0D2F" w:rsidRPr="003A5E6B" w:rsidRDefault="004B0D2F" w:rsidP="004B0D2F">
      <w:pPr>
        <w:pStyle w:val="SemEspaamento"/>
        <w:rPr>
          <w:rFonts w:ascii="Arial" w:hAnsi="Arial" w:cs="Arial"/>
          <w:sz w:val="18"/>
          <w:szCs w:val="18"/>
        </w:rPr>
      </w:pPr>
      <w:r w:rsidRPr="003A5E6B">
        <w:rPr>
          <w:rFonts w:ascii="Arial" w:hAnsi="Arial" w:cs="Arial"/>
          <w:sz w:val="18"/>
          <w:szCs w:val="18"/>
        </w:rPr>
        <w:t xml:space="preserve">8.1.8 Fornecer produtos </w:t>
      </w:r>
      <w:r w:rsidRPr="003A5E6B">
        <w:rPr>
          <w:rFonts w:ascii="Arial" w:hAnsi="Arial" w:cs="Arial"/>
          <w:color w:val="000000"/>
          <w:sz w:val="18"/>
          <w:szCs w:val="18"/>
        </w:rPr>
        <w:t>de primeira qualidade (original de fábrica) e ser garantidos contra defeitos de fabricação de acordo com regras e prazos estabelecidos no Código de Defesa do Consumidor e no Manual de uso e garantia do produto</w:t>
      </w:r>
      <w:r w:rsidRPr="003A5E6B">
        <w:rPr>
          <w:rFonts w:ascii="Arial" w:hAnsi="Arial" w:cs="Arial"/>
          <w:sz w:val="18"/>
          <w:szCs w:val="18"/>
        </w:rPr>
        <w:t>,</w:t>
      </w:r>
      <w:r w:rsidRPr="003A5E6B">
        <w:rPr>
          <w:rFonts w:ascii="Arial" w:hAnsi="Arial" w:cs="Arial"/>
          <w:spacing w:val="1"/>
          <w:sz w:val="18"/>
          <w:szCs w:val="18"/>
        </w:rPr>
        <w:t xml:space="preserve"> </w:t>
      </w:r>
      <w:r w:rsidRPr="003A5E6B">
        <w:rPr>
          <w:rFonts w:ascii="Arial" w:hAnsi="Arial" w:cs="Arial"/>
          <w:sz w:val="18"/>
          <w:szCs w:val="18"/>
        </w:rPr>
        <w:t>especialmente</w:t>
      </w:r>
      <w:r w:rsidRPr="003A5E6B">
        <w:rPr>
          <w:rFonts w:ascii="Arial" w:hAnsi="Arial" w:cs="Arial"/>
          <w:spacing w:val="1"/>
          <w:sz w:val="18"/>
          <w:szCs w:val="18"/>
        </w:rPr>
        <w:t xml:space="preserve"> </w:t>
      </w:r>
      <w:r w:rsidRPr="003A5E6B">
        <w:rPr>
          <w:rFonts w:ascii="Arial" w:hAnsi="Arial" w:cs="Arial"/>
          <w:sz w:val="18"/>
          <w:szCs w:val="18"/>
        </w:rPr>
        <w:t>no</w:t>
      </w:r>
      <w:r w:rsidRPr="003A5E6B">
        <w:rPr>
          <w:rFonts w:ascii="Arial" w:hAnsi="Arial" w:cs="Arial"/>
          <w:spacing w:val="1"/>
          <w:sz w:val="18"/>
          <w:szCs w:val="18"/>
        </w:rPr>
        <w:t xml:space="preserve"> </w:t>
      </w:r>
      <w:r w:rsidRPr="003A5E6B">
        <w:rPr>
          <w:rFonts w:ascii="Arial" w:hAnsi="Arial" w:cs="Arial"/>
          <w:sz w:val="18"/>
          <w:szCs w:val="18"/>
        </w:rPr>
        <w:t>tocante</w:t>
      </w:r>
      <w:r w:rsidRPr="003A5E6B">
        <w:rPr>
          <w:rFonts w:ascii="Arial" w:hAnsi="Arial" w:cs="Arial"/>
          <w:spacing w:val="1"/>
          <w:sz w:val="18"/>
          <w:szCs w:val="18"/>
        </w:rPr>
        <w:t xml:space="preserve"> </w:t>
      </w:r>
      <w:r w:rsidRPr="003A5E6B">
        <w:rPr>
          <w:rFonts w:ascii="Arial" w:hAnsi="Arial" w:cs="Arial"/>
          <w:sz w:val="18"/>
          <w:szCs w:val="18"/>
        </w:rPr>
        <w:t>aos</w:t>
      </w:r>
      <w:r w:rsidRPr="003A5E6B">
        <w:rPr>
          <w:rFonts w:ascii="Arial" w:hAnsi="Arial" w:cs="Arial"/>
          <w:spacing w:val="1"/>
          <w:sz w:val="18"/>
          <w:szCs w:val="18"/>
        </w:rPr>
        <w:t xml:space="preserve"> </w:t>
      </w:r>
      <w:r w:rsidRPr="003A5E6B">
        <w:rPr>
          <w:rFonts w:ascii="Arial" w:hAnsi="Arial" w:cs="Arial"/>
          <w:sz w:val="18"/>
          <w:szCs w:val="18"/>
        </w:rPr>
        <w:t>vícios</w:t>
      </w:r>
      <w:r w:rsidRPr="003A5E6B">
        <w:rPr>
          <w:rFonts w:ascii="Arial" w:hAnsi="Arial" w:cs="Arial"/>
          <w:spacing w:val="1"/>
          <w:sz w:val="18"/>
          <w:szCs w:val="18"/>
        </w:rPr>
        <w:t xml:space="preserve"> </w:t>
      </w:r>
      <w:r w:rsidRPr="003A5E6B">
        <w:rPr>
          <w:rFonts w:ascii="Arial" w:hAnsi="Arial" w:cs="Arial"/>
          <w:sz w:val="18"/>
          <w:szCs w:val="18"/>
        </w:rPr>
        <w:t>de</w:t>
      </w:r>
      <w:r w:rsidRPr="003A5E6B">
        <w:rPr>
          <w:rFonts w:ascii="Arial" w:hAnsi="Arial" w:cs="Arial"/>
          <w:spacing w:val="1"/>
          <w:sz w:val="18"/>
          <w:szCs w:val="18"/>
        </w:rPr>
        <w:t xml:space="preserve"> </w:t>
      </w:r>
      <w:r w:rsidRPr="003A5E6B">
        <w:rPr>
          <w:rFonts w:ascii="Arial" w:hAnsi="Arial" w:cs="Arial"/>
          <w:sz w:val="18"/>
          <w:szCs w:val="18"/>
        </w:rPr>
        <w:t>qualidade</w:t>
      </w:r>
      <w:r w:rsidRPr="003A5E6B">
        <w:rPr>
          <w:rFonts w:ascii="Arial" w:hAnsi="Arial" w:cs="Arial"/>
          <w:spacing w:val="1"/>
          <w:sz w:val="18"/>
          <w:szCs w:val="18"/>
        </w:rPr>
        <w:t xml:space="preserve"> </w:t>
      </w:r>
      <w:r w:rsidRPr="003A5E6B">
        <w:rPr>
          <w:rFonts w:ascii="Arial" w:hAnsi="Arial" w:cs="Arial"/>
          <w:sz w:val="18"/>
          <w:szCs w:val="18"/>
        </w:rPr>
        <w:t>ou</w:t>
      </w:r>
      <w:r w:rsidRPr="003A5E6B">
        <w:rPr>
          <w:rFonts w:ascii="Arial" w:hAnsi="Arial" w:cs="Arial"/>
          <w:spacing w:val="1"/>
          <w:sz w:val="18"/>
          <w:szCs w:val="18"/>
        </w:rPr>
        <w:t xml:space="preserve"> </w:t>
      </w:r>
      <w:r w:rsidRPr="003A5E6B">
        <w:rPr>
          <w:rFonts w:ascii="Arial" w:hAnsi="Arial" w:cs="Arial"/>
          <w:sz w:val="18"/>
          <w:szCs w:val="18"/>
        </w:rPr>
        <w:t>quantidade</w:t>
      </w:r>
      <w:r w:rsidRPr="003A5E6B">
        <w:rPr>
          <w:rFonts w:ascii="Arial" w:hAnsi="Arial" w:cs="Arial"/>
          <w:spacing w:val="1"/>
          <w:sz w:val="18"/>
          <w:szCs w:val="18"/>
        </w:rPr>
        <w:t xml:space="preserve"> </w:t>
      </w:r>
      <w:r w:rsidRPr="003A5E6B">
        <w:rPr>
          <w:rFonts w:ascii="Arial" w:hAnsi="Arial" w:cs="Arial"/>
          <w:sz w:val="18"/>
          <w:szCs w:val="18"/>
        </w:rPr>
        <w:t>que</w:t>
      </w:r>
      <w:r w:rsidRPr="003A5E6B">
        <w:rPr>
          <w:rFonts w:ascii="Arial" w:hAnsi="Arial" w:cs="Arial"/>
          <w:spacing w:val="1"/>
          <w:sz w:val="18"/>
          <w:szCs w:val="18"/>
        </w:rPr>
        <w:t xml:space="preserve"> </w:t>
      </w:r>
      <w:r w:rsidRPr="003A5E6B">
        <w:rPr>
          <w:rFonts w:ascii="Arial" w:hAnsi="Arial" w:cs="Arial"/>
          <w:sz w:val="18"/>
          <w:szCs w:val="18"/>
        </w:rPr>
        <w:t>os</w:t>
      </w:r>
      <w:r w:rsidRPr="003A5E6B">
        <w:rPr>
          <w:rFonts w:ascii="Arial" w:hAnsi="Arial" w:cs="Arial"/>
          <w:spacing w:val="1"/>
          <w:sz w:val="18"/>
          <w:szCs w:val="18"/>
        </w:rPr>
        <w:t xml:space="preserve"> </w:t>
      </w:r>
      <w:r w:rsidRPr="003A5E6B">
        <w:rPr>
          <w:rFonts w:ascii="Arial" w:hAnsi="Arial" w:cs="Arial"/>
          <w:sz w:val="18"/>
          <w:szCs w:val="18"/>
        </w:rPr>
        <w:t>tornem</w:t>
      </w:r>
      <w:r w:rsidRPr="003A5E6B">
        <w:rPr>
          <w:rFonts w:ascii="Arial" w:hAnsi="Arial" w:cs="Arial"/>
          <w:spacing w:val="1"/>
          <w:sz w:val="18"/>
          <w:szCs w:val="18"/>
        </w:rPr>
        <w:t xml:space="preserve"> </w:t>
      </w:r>
      <w:r w:rsidRPr="003A5E6B">
        <w:rPr>
          <w:rFonts w:ascii="Arial" w:hAnsi="Arial" w:cs="Arial"/>
          <w:sz w:val="18"/>
          <w:szCs w:val="18"/>
        </w:rPr>
        <w:t>impróprios</w:t>
      </w:r>
      <w:r w:rsidRPr="003A5E6B">
        <w:rPr>
          <w:rFonts w:ascii="Arial" w:hAnsi="Arial" w:cs="Arial"/>
          <w:spacing w:val="1"/>
          <w:sz w:val="18"/>
          <w:szCs w:val="18"/>
        </w:rPr>
        <w:t xml:space="preserve"> </w:t>
      </w:r>
      <w:r w:rsidRPr="003A5E6B">
        <w:rPr>
          <w:rFonts w:ascii="Arial" w:hAnsi="Arial" w:cs="Arial"/>
          <w:sz w:val="18"/>
          <w:szCs w:val="18"/>
        </w:rPr>
        <w:t>ou</w:t>
      </w:r>
      <w:r w:rsidRPr="003A5E6B">
        <w:rPr>
          <w:rFonts w:ascii="Arial" w:hAnsi="Arial" w:cs="Arial"/>
          <w:spacing w:val="1"/>
          <w:sz w:val="18"/>
          <w:szCs w:val="18"/>
        </w:rPr>
        <w:t xml:space="preserve"> </w:t>
      </w:r>
      <w:r w:rsidRPr="003A5E6B">
        <w:rPr>
          <w:rFonts w:ascii="Arial" w:hAnsi="Arial" w:cs="Arial"/>
          <w:sz w:val="18"/>
          <w:szCs w:val="18"/>
        </w:rPr>
        <w:t>inadequados</w:t>
      </w:r>
      <w:r w:rsidRPr="003A5E6B">
        <w:rPr>
          <w:rFonts w:ascii="Arial" w:hAnsi="Arial" w:cs="Arial"/>
          <w:spacing w:val="-2"/>
          <w:sz w:val="18"/>
          <w:szCs w:val="18"/>
        </w:rPr>
        <w:t xml:space="preserve"> </w:t>
      </w:r>
      <w:r w:rsidRPr="003A5E6B">
        <w:rPr>
          <w:rFonts w:ascii="Arial" w:hAnsi="Arial" w:cs="Arial"/>
          <w:sz w:val="18"/>
          <w:szCs w:val="18"/>
        </w:rPr>
        <w:t>ao</w:t>
      </w:r>
      <w:r w:rsidRPr="003A5E6B">
        <w:rPr>
          <w:rFonts w:ascii="Arial" w:hAnsi="Arial" w:cs="Arial"/>
          <w:spacing w:val="-1"/>
          <w:sz w:val="18"/>
          <w:szCs w:val="18"/>
        </w:rPr>
        <w:t xml:space="preserve"> </w:t>
      </w:r>
      <w:r w:rsidRPr="003A5E6B">
        <w:rPr>
          <w:rFonts w:ascii="Arial" w:hAnsi="Arial" w:cs="Arial"/>
          <w:sz w:val="18"/>
          <w:szCs w:val="18"/>
        </w:rPr>
        <w:t>uso</w:t>
      </w:r>
      <w:r w:rsidRPr="003A5E6B">
        <w:rPr>
          <w:rFonts w:ascii="Arial" w:hAnsi="Arial" w:cs="Arial"/>
          <w:spacing w:val="-1"/>
          <w:sz w:val="18"/>
          <w:szCs w:val="18"/>
        </w:rPr>
        <w:t xml:space="preserve"> </w:t>
      </w:r>
      <w:r w:rsidRPr="003A5E6B">
        <w:rPr>
          <w:rFonts w:ascii="Arial" w:hAnsi="Arial" w:cs="Arial"/>
          <w:sz w:val="18"/>
          <w:szCs w:val="18"/>
        </w:rPr>
        <w:t>a</w:t>
      </w:r>
      <w:r w:rsidRPr="003A5E6B">
        <w:rPr>
          <w:rFonts w:ascii="Arial" w:hAnsi="Arial" w:cs="Arial"/>
          <w:spacing w:val="-2"/>
          <w:sz w:val="18"/>
          <w:szCs w:val="18"/>
        </w:rPr>
        <w:t xml:space="preserve"> </w:t>
      </w:r>
      <w:r w:rsidRPr="003A5E6B">
        <w:rPr>
          <w:rFonts w:ascii="Arial" w:hAnsi="Arial" w:cs="Arial"/>
          <w:sz w:val="18"/>
          <w:szCs w:val="18"/>
        </w:rPr>
        <w:t>que</w:t>
      </w:r>
      <w:r w:rsidRPr="003A5E6B">
        <w:rPr>
          <w:rFonts w:ascii="Arial" w:hAnsi="Arial" w:cs="Arial"/>
          <w:spacing w:val="-1"/>
          <w:sz w:val="18"/>
          <w:szCs w:val="18"/>
        </w:rPr>
        <w:t xml:space="preserve"> </w:t>
      </w:r>
      <w:r w:rsidRPr="003A5E6B">
        <w:rPr>
          <w:rFonts w:ascii="Arial" w:hAnsi="Arial" w:cs="Arial"/>
          <w:sz w:val="18"/>
          <w:szCs w:val="18"/>
        </w:rPr>
        <w:t>se</w:t>
      </w:r>
      <w:r w:rsidRPr="003A5E6B">
        <w:rPr>
          <w:rFonts w:ascii="Arial" w:hAnsi="Arial" w:cs="Arial"/>
          <w:spacing w:val="-1"/>
          <w:sz w:val="18"/>
          <w:szCs w:val="18"/>
        </w:rPr>
        <w:t xml:space="preserve"> </w:t>
      </w:r>
      <w:r w:rsidRPr="003A5E6B">
        <w:rPr>
          <w:rFonts w:ascii="Arial" w:hAnsi="Arial" w:cs="Arial"/>
          <w:sz w:val="18"/>
          <w:szCs w:val="18"/>
        </w:rPr>
        <w:t>destinam ou</w:t>
      </w:r>
      <w:r w:rsidRPr="003A5E6B">
        <w:rPr>
          <w:rFonts w:ascii="Arial" w:hAnsi="Arial" w:cs="Arial"/>
          <w:spacing w:val="-2"/>
          <w:sz w:val="18"/>
          <w:szCs w:val="18"/>
        </w:rPr>
        <w:t xml:space="preserve"> </w:t>
      </w:r>
      <w:r w:rsidRPr="003A5E6B">
        <w:rPr>
          <w:rFonts w:ascii="Arial" w:hAnsi="Arial" w:cs="Arial"/>
          <w:sz w:val="18"/>
          <w:szCs w:val="18"/>
        </w:rPr>
        <w:t>lhes</w:t>
      </w:r>
      <w:r w:rsidRPr="003A5E6B">
        <w:rPr>
          <w:rFonts w:ascii="Arial" w:hAnsi="Arial" w:cs="Arial"/>
          <w:spacing w:val="-1"/>
          <w:sz w:val="18"/>
          <w:szCs w:val="18"/>
        </w:rPr>
        <w:t xml:space="preserve"> </w:t>
      </w:r>
      <w:r w:rsidRPr="003A5E6B">
        <w:rPr>
          <w:rFonts w:ascii="Arial" w:hAnsi="Arial" w:cs="Arial"/>
          <w:sz w:val="18"/>
          <w:szCs w:val="18"/>
        </w:rPr>
        <w:t>diminuam o</w:t>
      </w:r>
      <w:r w:rsidRPr="003A5E6B">
        <w:rPr>
          <w:rFonts w:ascii="Arial" w:hAnsi="Arial" w:cs="Arial"/>
          <w:spacing w:val="-1"/>
          <w:sz w:val="18"/>
          <w:szCs w:val="18"/>
        </w:rPr>
        <w:t xml:space="preserve"> </w:t>
      </w:r>
      <w:r w:rsidRPr="003A5E6B">
        <w:rPr>
          <w:rFonts w:ascii="Arial" w:hAnsi="Arial" w:cs="Arial"/>
          <w:sz w:val="18"/>
          <w:szCs w:val="18"/>
        </w:rPr>
        <w:t>valor,</w:t>
      </w:r>
      <w:r w:rsidRPr="003A5E6B">
        <w:rPr>
          <w:rFonts w:ascii="Arial" w:hAnsi="Arial" w:cs="Arial"/>
          <w:spacing w:val="-4"/>
          <w:sz w:val="18"/>
          <w:szCs w:val="18"/>
        </w:rPr>
        <w:t xml:space="preserve"> </w:t>
      </w:r>
      <w:r w:rsidRPr="003A5E6B">
        <w:rPr>
          <w:rFonts w:ascii="Arial" w:hAnsi="Arial" w:cs="Arial"/>
          <w:sz w:val="18"/>
          <w:szCs w:val="18"/>
        </w:rPr>
        <w:t>conforme</w:t>
      </w:r>
      <w:r w:rsidRPr="003A5E6B">
        <w:rPr>
          <w:rFonts w:ascii="Arial" w:hAnsi="Arial" w:cs="Arial"/>
          <w:spacing w:val="2"/>
          <w:sz w:val="18"/>
          <w:szCs w:val="18"/>
        </w:rPr>
        <w:t xml:space="preserve"> </w:t>
      </w:r>
      <w:r w:rsidRPr="003A5E6B">
        <w:rPr>
          <w:rFonts w:ascii="Arial" w:hAnsi="Arial" w:cs="Arial"/>
          <w:sz w:val="18"/>
          <w:szCs w:val="18"/>
        </w:rPr>
        <w:t>diploma</w:t>
      </w:r>
      <w:r w:rsidRPr="003A5E6B">
        <w:rPr>
          <w:rFonts w:ascii="Arial" w:hAnsi="Arial" w:cs="Arial"/>
          <w:spacing w:val="-1"/>
          <w:sz w:val="18"/>
          <w:szCs w:val="18"/>
        </w:rPr>
        <w:t xml:space="preserve"> </w:t>
      </w:r>
      <w:r w:rsidRPr="003A5E6B">
        <w:rPr>
          <w:rFonts w:ascii="Arial" w:hAnsi="Arial" w:cs="Arial"/>
          <w:sz w:val="18"/>
          <w:szCs w:val="18"/>
        </w:rPr>
        <w:t>legal;</w:t>
      </w:r>
    </w:p>
    <w:p w:rsidR="004B0D2F" w:rsidRPr="003A5E6B" w:rsidRDefault="004B0D2F" w:rsidP="004B0D2F">
      <w:pPr>
        <w:pStyle w:val="SemEspaamento"/>
        <w:rPr>
          <w:rFonts w:ascii="Arial" w:hAnsi="Arial" w:cs="Arial"/>
          <w:sz w:val="18"/>
          <w:szCs w:val="18"/>
        </w:rPr>
      </w:pPr>
      <w:r w:rsidRPr="003A5E6B">
        <w:rPr>
          <w:rFonts w:ascii="Arial" w:hAnsi="Arial" w:cs="Arial"/>
          <w:sz w:val="18"/>
          <w:szCs w:val="18"/>
        </w:rPr>
        <w:t>8.1.9 A(s) mercadoria(s) recebida(s) estará(ão) sujeita(s) à verificação, pelo fiscal do contrato, da</w:t>
      </w:r>
      <w:r w:rsidRPr="003A5E6B">
        <w:rPr>
          <w:rFonts w:ascii="Arial" w:hAnsi="Arial" w:cs="Arial"/>
          <w:spacing w:val="1"/>
          <w:sz w:val="18"/>
          <w:szCs w:val="18"/>
        </w:rPr>
        <w:t xml:space="preserve"> </w:t>
      </w:r>
      <w:r w:rsidRPr="003A5E6B">
        <w:rPr>
          <w:rFonts w:ascii="Arial" w:hAnsi="Arial" w:cs="Arial"/>
          <w:sz w:val="18"/>
          <w:szCs w:val="18"/>
        </w:rPr>
        <w:t>compatibilidade com as especificações pactuadas no Edital e em seus Anexos, incluindo qualidade,</w:t>
      </w:r>
      <w:r w:rsidRPr="003A5E6B">
        <w:rPr>
          <w:rFonts w:ascii="Arial" w:hAnsi="Arial" w:cs="Arial"/>
          <w:spacing w:val="1"/>
          <w:sz w:val="18"/>
          <w:szCs w:val="18"/>
        </w:rPr>
        <w:t xml:space="preserve"> </w:t>
      </w:r>
      <w:r w:rsidRPr="003A5E6B">
        <w:rPr>
          <w:rFonts w:ascii="Arial" w:hAnsi="Arial" w:cs="Arial"/>
          <w:sz w:val="18"/>
          <w:szCs w:val="18"/>
        </w:rPr>
        <w:t>quantidade</w:t>
      </w:r>
      <w:r w:rsidRPr="003A5E6B">
        <w:rPr>
          <w:rFonts w:ascii="Arial" w:hAnsi="Arial" w:cs="Arial"/>
          <w:spacing w:val="-2"/>
          <w:sz w:val="18"/>
          <w:szCs w:val="18"/>
        </w:rPr>
        <w:t xml:space="preserve"> </w:t>
      </w:r>
      <w:r w:rsidRPr="003A5E6B">
        <w:rPr>
          <w:rFonts w:ascii="Arial" w:hAnsi="Arial" w:cs="Arial"/>
          <w:sz w:val="18"/>
          <w:szCs w:val="18"/>
        </w:rPr>
        <w:t>e</w:t>
      </w:r>
      <w:r w:rsidRPr="003A5E6B">
        <w:rPr>
          <w:rFonts w:ascii="Arial" w:hAnsi="Arial" w:cs="Arial"/>
          <w:spacing w:val="-1"/>
          <w:sz w:val="18"/>
          <w:szCs w:val="18"/>
        </w:rPr>
        <w:t xml:space="preserve"> </w:t>
      </w:r>
      <w:r w:rsidRPr="003A5E6B">
        <w:rPr>
          <w:rFonts w:ascii="Arial" w:hAnsi="Arial" w:cs="Arial"/>
          <w:sz w:val="18"/>
          <w:szCs w:val="18"/>
        </w:rPr>
        <w:t>perfeito</w:t>
      </w:r>
      <w:r w:rsidRPr="003A5E6B">
        <w:rPr>
          <w:rFonts w:ascii="Arial" w:hAnsi="Arial" w:cs="Arial"/>
          <w:spacing w:val="-1"/>
          <w:sz w:val="18"/>
          <w:szCs w:val="18"/>
        </w:rPr>
        <w:t xml:space="preserve"> </w:t>
      </w:r>
      <w:r w:rsidRPr="003A5E6B">
        <w:rPr>
          <w:rFonts w:ascii="Arial" w:hAnsi="Arial" w:cs="Arial"/>
          <w:sz w:val="18"/>
          <w:szCs w:val="18"/>
        </w:rPr>
        <w:t>funcionamento.</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 xml:space="preserve"> 8.2 </w:t>
      </w:r>
      <w:r w:rsidRPr="003A5E6B">
        <w:rPr>
          <w:rFonts w:ascii="Arial" w:hAnsi="Arial" w:cs="Arial"/>
          <w:bCs/>
          <w:sz w:val="18"/>
          <w:szCs w:val="18"/>
        </w:rPr>
        <w:t>A recusa no fornecimento dos produtos, sem motivo justificado e aceito pela Administração, constitui-se em falta grave</w:t>
      </w:r>
      <w:r w:rsidRPr="003A5E6B">
        <w:rPr>
          <w:rFonts w:ascii="Arial" w:hAnsi="Arial" w:cs="Arial"/>
          <w:sz w:val="18"/>
          <w:szCs w:val="18"/>
        </w:rPr>
        <w:t xml:space="preserve">, sujeitando a </w:t>
      </w:r>
      <w:r w:rsidRPr="003A5E6B">
        <w:rPr>
          <w:rFonts w:ascii="Arial" w:hAnsi="Arial" w:cs="Arial"/>
          <w:b/>
          <w:sz w:val="18"/>
          <w:szCs w:val="18"/>
        </w:rPr>
        <w:t>CONTRATADA,</w:t>
      </w:r>
      <w:r w:rsidRPr="003A5E6B">
        <w:rPr>
          <w:rFonts w:ascii="Arial" w:hAnsi="Arial" w:cs="Arial"/>
          <w:sz w:val="18"/>
          <w:szCs w:val="18"/>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8.2.1 0,5% (zero vírgula cinco por cento) por dia de atraso, na entrega do objeto licitado, calculado</w:t>
      </w:r>
      <w:r w:rsidRPr="003A5E6B">
        <w:rPr>
          <w:rFonts w:ascii="Arial" w:hAnsi="Arial" w:cs="Arial"/>
          <w:spacing w:val="-56"/>
          <w:sz w:val="18"/>
          <w:szCs w:val="18"/>
        </w:rPr>
        <w:t xml:space="preserve">  </w:t>
      </w:r>
      <w:r w:rsidRPr="003A5E6B">
        <w:rPr>
          <w:rFonts w:ascii="Arial" w:hAnsi="Arial" w:cs="Arial"/>
          <w:sz w:val="18"/>
          <w:szCs w:val="18"/>
        </w:rPr>
        <w:t>sobre o valor correspondente a parte inadimplida, até o limite de 9,9% (nove vírgulas nove por</w:t>
      </w:r>
      <w:r w:rsidRPr="003A5E6B">
        <w:rPr>
          <w:rFonts w:ascii="Arial" w:hAnsi="Arial" w:cs="Arial"/>
          <w:spacing w:val="1"/>
          <w:sz w:val="18"/>
          <w:szCs w:val="18"/>
        </w:rPr>
        <w:t xml:space="preserve"> </w:t>
      </w:r>
      <w:r w:rsidRPr="003A5E6B">
        <w:rPr>
          <w:rFonts w:ascii="Arial" w:hAnsi="Arial" w:cs="Arial"/>
          <w:sz w:val="18"/>
          <w:szCs w:val="18"/>
        </w:rPr>
        <w:t>cento);</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8.2.2 Até 10% (dez por cento) sobre o valor do contrato, pelo descumprimento de qualquer</w:t>
      </w:r>
      <w:r w:rsidRPr="003A5E6B">
        <w:rPr>
          <w:rFonts w:ascii="Arial" w:hAnsi="Arial" w:cs="Arial"/>
          <w:spacing w:val="1"/>
          <w:sz w:val="18"/>
          <w:szCs w:val="18"/>
        </w:rPr>
        <w:t xml:space="preserve"> </w:t>
      </w:r>
      <w:r w:rsidRPr="003A5E6B">
        <w:rPr>
          <w:rFonts w:ascii="Arial" w:hAnsi="Arial" w:cs="Arial"/>
          <w:sz w:val="18"/>
          <w:szCs w:val="18"/>
        </w:rPr>
        <w:t>cláusula</w:t>
      </w:r>
      <w:r w:rsidRPr="003A5E6B">
        <w:rPr>
          <w:rFonts w:ascii="Arial" w:hAnsi="Arial" w:cs="Arial"/>
          <w:spacing w:val="-1"/>
          <w:sz w:val="18"/>
          <w:szCs w:val="18"/>
        </w:rPr>
        <w:t xml:space="preserve"> </w:t>
      </w:r>
      <w:r w:rsidRPr="003A5E6B">
        <w:rPr>
          <w:rFonts w:ascii="Arial" w:hAnsi="Arial" w:cs="Arial"/>
          <w:sz w:val="18"/>
          <w:szCs w:val="18"/>
        </w:rPr>
        <w:t>do</w:t>
      </w:r>
      <w:r w:rsidRPr="003A5E6B">
        <w:rPr>
          <w:rFonts w:ascii="Arial" w:hAnsi="Arial" w:cs="Arial"/>
          <w:spacing w:val="-1"/>
          <w:sz w:val="18"/>
          <w:szCs w:val="18"/>
        </w:rPr>
        <w:t xml:space="preserve"> </w:t>
      </w:r>
      <w:r w:rsidRPr="003A5E6B">
        <w:rPr>
          <w:rFonts w:ascii="Arial" w:hAnsi="Arial" w:cs="Arial"/>
          <w:sz w:val="18"/>
          <w:szCs w:val="18"/>
        </w:rPr>
        <w:t>contrato/Ata Registro de Preços,</w:t>
      </w:r>
      <w:r w:rsidRPr="003A5E6B">
        <w:rPr>
          <w:rFonts w:ascii="Arial" w:hAnsi="Arial" w:cs="Arial"/>
          <w:spacing w:val="-2"/>
          <w:sz w:val="18"/>
          <w:szCs w:val="18"/>
        </w:rPr>
        <w:t xml:space="preserve"> </w:t>
      </w:r>
      <w:r w:rsidRPr="003A5E6B">
        <w:rPr>
          <w:rFonts w:ascii="Arial" w:hAnsi="Arial" w:cs="Arial"/>
          <w:sz w:val="18"/>
          <w:szCs w:val="18"/>
        </w:rPr>
        <w:t>exceto</w:t>
      </w:r>
      <w:r w:rsidRPr="003A5E6B">
        <w:rPr>
          <w:rFonts w:ascii="Arial" w:hAnsi="Arial" w:cs="Arial"/>
          <w:spacing w:val="-1"/>
          <w:sz w:val="18"/>
          <w:szCs w:val="18"/>
        </w:rPr>
        <w:t xml:space="preserve"> </w:t>
      </w:r>
      <w:r w:rsidRPr="003A5E6B">
        <w:rPr>
          <w:rFonts w:ascii="Arial" w:hAnsi="Arial" w:cs="Arial"/>
          <w:sz w:val="18"/>
          <w:szCs w:val="18"/>
        </w:rPr>
        <w:t>prazo</w:t>
      </w:r>
      <w:r w:rsidRPr="003A5E6B">
        <w:rPr>
          <w:rFonts w:ascii="Arial" w:hAnsi="Arial" w:cs="Arial"/>
          <w:spacing w:val="-1"/>
          <w:sz w:val="18"/>
          <w:szCs w:val="18"/>
        </w:rPr>
        <w:t xml:space="preserve"> </w:t>
      </w:r>
      <w:r w:rsidRPr="003A5E6B">
        <w:rPr>
          <w:rFonts w:ascii="Arial" w:hAnsi="Arial" w:cs="Arial"/>
          <w:sz w:val="18"/>
          <w:szCs w:val="18"/>
        </w:rPr>
        <w:t>de</w:t>
      </w:r>
      <w:r w:rsidRPr="003A5E6B">
        <w:rPr>
          <w:rFonts w:ascii="Arial" w:hAnsi="Arial" w:cs="Arial"/>
          <w:spacing w:val="-1"/>
          <w:sz w:val="18"/>
          <w:szCs w:val="18"/>
        </w:rPr>
        <w:t xml:space="preserve"> </w:t>
      </w:r>
      <w:r w:rsidRPr="003A5E6B">
        <w:rPr>
          <w:rFonts w:ascii="Arial" w:hAnsi="Arial" w:cs="Arial"/>
          <w:sz w:val="18"/>
          <w:szCs w:val="18"/>
        </w:rPr>
        <w:t>entrega que em caso de não pagamento, será encaminhada para a dívida ativa do Município, visando a sua execução;</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8.2.3  Emissão e Publicação de Declaração de Inidoneidade em veículo de imprensa regional, estadual e nacional.</w:t>
      </w:r>
    </w:p>
    <w:p w:rsidR="004B0D2F" w:rsidRPr="003A5E6B" w:rsidRDefault="004B0D2F" w:rsidP="004B0D2F">
      <w:pPr>
        <w:pStyle w:val="SemEspaamento"/>
        <w:jc w:val="both"/>
        <w:rPr>
          <w:rFonts w:ascii="Arial" w:hAnsi="Arial" w:cs="Arial"/>
          <w:sz w:val="18"/>
          <w:szCs w:val="18"/>
        </w:rPr>
      </w:pPr>
    </w:p>
    <w:p w:rsidR="004B0D2F" w:rsidRPr="003A5E6B" w:rsidRDefault="004B0D2F" w:rsidP="004B0D2F">
      <w:pPr>
        <w:pStyle w:val="SemEspaamento"/>
        <w:jc w:val="both"/>
        <w:rPr>
          <w:rFonts w:ascii="Arial" w:hAnsi="Arial" w:cs="Arial"/>
          <w:b/>
          <w:sz w:val="18"/>
          <w:szCs w:val="18"/>
          <w:u w:val="single"/>
        </w:rPr>
      </w:pPr>
      <w:r w:rsidRPr="003A5E6B">
        <w:rPr>
          <w:rFonts w:ascii="Arial" w:hAnsi="Arial" w:cs="Arial"/>
          <w:b/>
          <w:sz w:val="18"/>
          <w:szCs w:val="18"/>
          <w:u w:val="single"/>
        </w:rPr>
        <w:lastRenderedPageBreak/>
        <w:t>CLAUSULA NONA: DA FISCALIZAÇÃO</w:t>
      </w:r>
    </w:p>
    <w:p w:rsidR="004B0D2F" w:rsidRPr="003A5E6B" w:rsidRDefault="004B0D2F" w:rsidP="004B0D2F">
      <w:pPr>
        <w:pStyle w:val="SemEspaamento"/>
        <w:jc w:val="both"/>
        <w:rPr>
          <w:rFonts w:ascii="Arial" w:hAnsi="Arial" w:cs="Arial"/>
          <w:sz w:val="18"/>
          <w:szCs w:val="18"/>
        </w:rPr>
      </w:pP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9.1 A fiscalização da presente Ata Registro de Preços será exercida pelo senhor ALCÍDIO B. SOUZA JUNIOR.</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 xml:space="preserve">9.2 A fiscalização será realizada nos moldes do artigo 125 do Decreto Municipal 020/2023. </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9.3 A ação da fiscalização não diminui a completa responsabilidade da CONTRATADA pelo fornecimento dos bens, ora licitados.</w:t>
      </w:r>
    </w:p>
    <w:p w:rsidR="004B0D2F" w:rsidRPr="003A5E6B" w:rsidRDefault="004B0D2F" w:rsidP="004B0D2F">
      <w:pPr>
        <w:pStyle w:val="SemEspaamento"/>
        <w:jc w:val="both"/>
        <w:rPr>
          <w:rFonts w:ascii="Arial" w:hAnsi="Arial" w:cs="Arial"/>
          <w:sz w:val="18"/>
          <w:szCs w:val="18"/>
        </w:rPr>
      </w:pPr>
    </w:p>
    <w:p w:rsidR="004B0D2F" w:rsidRPr="003A5E6B" w:rsidRDefault="004B0D2F" w:rsidP="004B0D2F">
      <w:pPr>
        <w:pStyle w:val="SemEspaamento"/>
        <w:jc w:val="both"/>
        <w:rPr>
          <w:rStyle w:val="Forte"/>
          <w:rFonts w:ascii="Arial" w:hAnsi="Arial" w:cs="Arial"/>
          <w:sz w:val="18"/>
          <w:szCs w:val="18"/>
          <w:u w:val="single"/>
        </w:rPr>
      </w:pPr>
      <w:r w:rsidRPr="003A5E6B">
        <w:rPr>
          <w:rFonts w:ascii="Arial" w:hAnsi="Arial" w:cs="Arial"/>
          <w:b/>
          <w:bCs/>
          <w:sz w:val="18"/>
          <w:szCs w:val="18"/>
          <w:u w:val="single"/>
        </w:rPr>
        <w:t xml:space="preserve">CLÁUSULA DÉCIMA – </w:t>
      </w:r>
      <w:r w:rsidRPr="003A5E6B">
        <w:rPr>
          <w:rStyle w:val="Forte"/>
          <w:rFonts w:ascii="Arial" w:hAnsi="Arial" w:cs="Arial"/>
          <w:sz w:val="18"/>
          <w:szCs w:val="18"/>
          <w:u w:val="single"/>
        </w:rPr>
        <w:t>DA FRAUDE E DA CORRUPÇÃO</w:t>
      </w:r>
    </w:p>
    <w:p w:rsidR="004B0D2F" w:rsidRPr="003A5E6B" w:rsidRDefault="004B0D2F" w:rsidP="004B0D2F">
      <w:pPr>
        <w:pStyle w:val="NormalWeb"/>
        <w:spacing w:before="0" w:beforeAutospacing="0" w:after="0" w:afterAutospacing="0"/>
        <w:jc w:val="both"/>
        <w:rPr>
          <w:rFonts w:ascii="Arial" w:hAnsi="Arial" w:cs="Arial"/>
          <w:sz w:val="18"/>
          <w:szCs w:val="18"/>
        </w:rPr>
      </w:pPr>
    </w:p>
    <w:p w:rsidR="004B0D2F" w:rsidRPr="003A5E6B" w:rsidRDefault="004B0D2F" w:rsidP="004B0D2F">
      <w:pPr>
        <w:pStyle w:val="NormalWeb"/>
        <w:spacing w:before="0" w:beforeAutospacing="0" w:after="0" w:afterAutospacing="0"/>
        <w:jc w:val="both"/>
        <w:rPr>
          <w:rFonts w:ascii="Arial" w:hAnsi="Arial" w:cs="Arial"/>
          <w:sz w:val="18"/>
          <w:szCs w:val="18"/>
        </w:rPr>
      </w:pPr>
      <w:r w:rsidRPr="003A5E6B">
        <w:rPr>
          <w:rFonts w:ascii="Arial" w:hAnsi="Arial" w:cs="Arial"/>
          <w:sz w:val="18"/>
          <w:szCs w:val="18"/>
        </w:rPr>
        <w:t>10.1 A CONTRATADA deve observar e fazer observar, por seus fornecedores e subcontratados, se admitida subcontratação, o mais alto padrão de ética durante todo o processo de licitação, de contratação e de execução do objeto contratual.</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10.2 Para os propósitos desta cláusula definem-se as seguintes práticas:</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a) “prática corrupta”: oferecer, dar, receber ou solicitar, direta ou indiretamente, qualquer vantagem com o objetivo de influenciar a ação de servidor público no processo de licitação ou na execução de contrato;</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b) “prática fraudulenta”: a falsificação ou omissão dos fatos, com o objetivo de influenciar o processo de licitação ou de execução de contrato;</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c) “prática colusiva”: esquematizar ou estabelecer um acordo entre dois ou mais licitantes, com ou sem o conhecimento de representantes ou prepostos do órgão licitador, visando estabelecer preços em níveis artificiais e não competitivos;</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d) “prática coercitiva”: causar dano ou ameaçar causar dano, direta ou indiretamente, às pessoas ou sua propriedade, visando influenciar sua participação em um processo licitatório ou afetar a execução do contrato.</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e) “prática obstrutiva”: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4B0D2F" w:rsidRPr="003A5E6B" w:rsidRDefault="004B0D2F" w:rsidP="004B0D2F">
      <w:pPr>
        <w:spacing w:after="0" w:line="285" w:lineRule="atLeast"/>
        <w:jc w:val="both"/>
        <w:rPr>
          <w:rFonts w:ascii="Arial" w:hAnsi="Arial" w:cs="Arial"/>
          <w:sz w:val="18"/>
          <w:szCs w:val="18"/>
        </w:rPr>
      </w:pPr>
      <w:r w:rsidRPr="003A5E6B">
        <w:rPr>
          <w:rFonts w:ascii="Arial" w:hAnsi="Arial" w:cs="Arial"/>
          <w:sz w:val="18"/>
          <w:szCs w:val="18"/>
        </w:rPr>
        <w:t>10.3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 </w:t>
      </w:r>
    </w:p>
    <w:p w:rsidR="004B0D2F" w:rsidRPr="003A5E6B" w:rsidRDefault="004B0D2F" w:rsidP="004B0D2F">
      <w:pPr>
        <w:spacing w:after="0" w:line="285" w:lineRule="atLeast"/>
        <w:jc w:val="both"/>
        <w:rPr>
          <w:rFonts w:ascii="Arial" w:hAnsi="Arial" w:cs="Arial"/>
          <w:sz w:val="18"/>
          <w:szCs w:val="18"/>
        </w:rPr>
      </w:pPr>
      <w:r w:rsidRPr="003A5E6B">
        <w:rPr>
          <w:rFonts w:ascii="Arial" w:hAnsi="Arial" w:cs="Arial"/>
          <w:sz w:val="18"/>
          <w:szCs w:val="18"/>
        </w:rPr>
        <w:t xml:space="preserve">10.4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4B0D2F" w:rsidRPr="003A5E6B" w:rsidRDefault="004B0D2F" w:rsidP="004B0D2F">
      <w:pPr>
        <w:spacing w:after="0" w:line="285" w:lineRule="atLeast"/>
        <w:jc w:val="both"/>
        <w:rPr>
          <w:rFonts w:ascii="Arial" w:hAnsi="Arial" w:cs="Arial"/>
          <w:sz w:val="18"/>
          <w:szCs w:val="18"/>
        </w:rPr>
      </w:pPr>
    </w:p>
    <w:p w:rsidR="004B0D2F" w:rsidRPr="003A5E6B" w:rsidRDefault="004B0D2F" w:rsidP="004B0D2F">
      <w:pPr>
        <w:spacing w:after="0" w:line="285" w:lineRule="atLeast"/>
        <w:jc w:val="both"/>
        <w:rPr>
          <w:rFonts w:ascii="Arial" w:hAnsi="Arial" w:cs="Arial"/>
          <w:sz w:val="18"/>
          <w:szCs w:val="18"/>
          <w:u w:val="single"/>
        </w:rPr>
      </w:pPr>
      <w:r w:rsidRPr="003A5E6B">
        <w:rPr>
          <w:rFonts w:ascii="Arial" w:hAnsi="Arial" w:cs="Arial"/>
          <w:b/>
          <w:sz w:val="18"/>
          <w:szCs w:val="18"/>
          <w:u w:val="single"/>
        </w:rPr>
        <w:t xml:space="preserve">CLÁUSULA DÉCIMA PRIMEIRA - </w:t>
      </w:r>
      <w:r w:rsidRPr="003A5E6B">
        <w:rPr>
          <w:rFonts w:ascii="Arial" w:hAnsi="Arial" w:cs="Arial"/>
          <w:b/>
          <w:bCs/>
          <w:sz w:val="18"/>
          <w:szCs w:val="18"/>
          <w:u w:val="single"/>
        </w:rPr>
        <w:t>DA RENÚNCIA E DA RESCISÃO</w:t>
      </w:r>
      <w:r w:rsidRPr="003A5E6B">
        <w:rPr>
          <w:rFonts w:ascii="Arial" w:hAnsi="Arial" w:cs="Arial"/>
          <w:sz w:val="18"/>
          <w:szCs w:val="18"/>
          <w:u w:val="single"/>
        </w:rPr>
        <w:t> </w:t>
      </w:r>
    </w:p>
    <w:p w:rsidR="004B0D2F" w:rsidRPr="003A5E6B" w:rsidRDefault="004B0D2F" w:rsidP="004B0D2F">
      <w:pPr>
        <w:spacing w:after="0" w:line="285" w:lineRule="atLeast"/>
        <w:jc w:val="both"/>
        <w:rPr>
          <w:rFonts w:ascii="Arial" w:hAnsi="Arial" w:cs="Arial"/>
          <w:sz w:val="18"/>
          <w:szCs w:val="18"/>
          <w:u w:val="single"/>
        </w:rPr>
      </w:pP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 xml:space="preserve">11.1 A Ata poderá ser rescindida: </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 xml:space="preserve">a) unilateralmente, pela Prefeitura, na forma do artigo 124, inciso I, “a, b” da Lei nº 14.133/2021; </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 xml:space="preserve">b) </w:t>
      </w:r>
      <w:r w:rsidRPr="003A5E6B">
        <w:rPr>
          <w:rFonts w:ascii="Arial" w:hAnsi="Arial" w:cs="Arial"/>
          <w:color w:val="000000"/>
          <w:sz w:val="18"/>
          <w:szCs w:val="18"/>
        </w:rPr>
        <w:t>por acordo entre as partes</w:t>
      </w:r>
      <w:r w:rsidRPr="003A5E6B">
        <w:rPr>
          <w:rFonts w:ascii="Arial" w:hAnsi="Arial" w:cs="Arial"/>
          <w:sz w:val="18"/>
          <w:szCs w:val="18"/>
        </w:rPr>
        <w:t>, na forma do 124, inciso II, “a, b, c, d” da Lei nº 14.133/2021;</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c) nas hipóteses prevista no artigo 137 da Lei nº 14.133/2021;</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 xml:space="preserve">d) Caso a detentora da melhor proposta não oferte a totalidade do quantitativo disputado, será efetuado o registro de outros fornecedores habilitados, respeitando a ordem de classificação no certame, desde que os mesmos aceitem entregar o produtos nos valores propostos pelo primeiro colocado. </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 xml:space="preserve">e) Visando prevenir eventuais faltas da mercadoria em caso de algum acontecimento que acarrete a interrupção da entrega dos produtos pelo(s)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4B0D2F" w:rsidRPr="003A5E6B" w:rsidRDefault="004B0D2F" w:rsidP="004B0D2F">
      <w:pPr>
        <w:pStyle w:val="NormalWeb"/>
        <w:jc w:val="both"/>
        <w:rPr>
          <w:rFonts w:ascii="Arial" w:hAnsi="Arial" w:cs="Arial"/>
          <w:sz w:val="18"/>
          <w:szCs w:val="18"/>
          <w:u w:val="single"/>
        </w:rPr>
      </w:pPr>
      <w:r w:rsidRPr="003A5E6B">
        <w:rPr>
          <w:rFonts w:ascii="Arial" w:hAnsi="Arial" w:cs="Arial"/>
          <w:b/>
          <w:bCs/>
          <w:sz w:val="18"/>
          <w:szCs w:val="18"/>
          <w:u w:val="single"/>
        </w:rPr>
        <w:t>CLÁUSULA DÉCIMA SEGUNDA– VEDAÇÕES</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 xml:space="preserve">12.1 É vedado à empresa contratada: </w:t>
      </w:r>
    </w:p>
    <w:p w:rsidR="004B0D2F" w:rsidRPr="003A5E6B" w:rsidRDefault="004B0D2F" w:rsidP="004B0D2F">
      <w:pPr>
        <w:pStyle w:val="SemEspaamento"/>
        <w:numPr>
          <w:ilvl w:val="0"/>
          <w:numId w:val="13"/>
        </w:numPr>
        <w:jc w:val="both"/>
        <w:rPr>
          <w:rFonts w:ascii="Arial" w:hAnsi="Arial" w:cs="Arial"/>
          <w:sz w:val="18"/>
          <w:szCs w:val="18"/>
        </w:rPr>
      </w:pPr>
      <w:r w:rsidRPr="003A5E6B">
        <w:rPr>
          <w:rFonts w:ascii="Arial" w:hAnsi="Arial" w:cs="Arial"/>
          <w:sz w:val="18"/>
          <w:szCs w:val="18"/>
        </w:rPr>
        <w:t>transferir ou ceder a terceiros o objeto contratado, ainda que parcialmente, excetuando-se as hipóteses de fusão, cisão e incorporação da contratada, a critério exclusivo da Prefeitura.</w:t>
      </w:r>
    </w:p>
    <w:p w:rsidR="004B0D2F" w:rsidRPr="003A5E6B" w:rsidRDefault="004B0D2F" w:rsidP="004B0D2F">
      <w:pPr>
        <w:pStyle w:val="SemEspaamento"/>
        <w:jc w:val="both"/>
        <w:rPr>
          <w:rFonts w:ascii="Arial" w:hAnsi="Arial" w:cs="Arial"/>
          <w:bCs/>
          <w:sz w:val="18"/>
          <w:szCs w:val="18"/>
          <w:shd w:val="clear" w:color="auto" w:fill="F5F5F5"/>
        </w:rPr>
      </w:pPr>
      <w:r w:rsidRPr="003A5E6B">
        <w:rPr>
          <w:rFonts w:ascii="Arial" w:hAnsi="Arial" w:cs="Arial"/>
          <w:bCs/>
          <w:sz w:val="18"/>
          <w:szCs w:val="18"/>
          <w:shd w:val="clear" w:color="auto" w:fill="F5F5F5"/>
        </w:rPr>
        <w:t xml:space="preserve">12.2 É vedado a contratante: </w:t>
      </w:r>
    </w:p>
    <w:p w:rsidR="004B0D2F" w:rsidRPr="003A5E6B" w:rsidRDefault="004B0D2F" w:rsidP="004B0D2F">
      <w:pPr>
        <w:pStyle w:val="SemEspaamento"/>
        <w:numPr>
          <w:ilvl w:val="0"/>
          <w:numId w:val="14"/>
        </w:numPr>
        <w:jc w:val="both"/>
        <w:rPr>
          <w:rFonts w:ascii="Arial" w:hAnsi="Arial" w:cs="Arial"/>
          <w:sz w:val="18"/>
          <w:szCs w:val="18"/>
        </w:rPr>
      </w:pPr>
      <w:r w:rsidRPr="003A5E6B">
        <w:rPr>
          <w:rFonts w:ascii="Arial" w:hAnsi="Arial" w:cs="Arial"/>
          <w:bCs/>
          <w:sz w:val="18"/>
          <w:szCs w:val="18"/>
          <w:shd w:val="clear" w:color="auto" w:fill="F5F5F5"/>
        </w:rPr>
        <w:lastRenderedPageBreak/>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12.3 A presente ata poderá ser renunciado, por acordo entre as partes, mediante notificação expressa, com antecedência mínima de 30(trinta) dias da data desejada para o encerramento, em conformidade com Lei nº 14.133/2021.</w:t>
      </w:r>
    </w:p>
    <w:p w:rsidR="004B0D2F" w:rsidRPr="003A5E6B" w:rsidRDefault="004B0D2F" w:rsidP="004B0D2F">
      <w:pPr>
        <w:pStyle w:val="SemEspaamento"/>
        <w:jc w:val="both"/>
        <w:rPr>
          <w:rFonts w:ascii="Arial" w:hAnsi="Arial" w:cs="Arial"/>
          <w:sz w:val="18"/>
          <w:szCs w:val="18"/>
        </w:rPr>
      </w:pPr>
    </w:p>
    <w:p w:rsidR="004B0D2F" w:rsidRPr="003A5E6B" w:rsidRDefault="004B0D2F" w:rsidP="004B0D2F">
      <w:pPr>
        <w:rPr>
          <w:rFonts w:ascii="Arial" w:hAnsi="Arial" w:cs="Arial"/>
          <w:b/>
          <w:sz w:val="18"/>
          <w:szCs w:val="18"/>
          <w:u w:val="single"/>
        </w:rPr>
      </w:pPr>
      <w:r w:rsidRPr="003A5E6B">
        <w:rPr>
          <w:rFonts w:ascii="Arial" w:hAnsi="Arial" w:cs="Arial"/>
          <w:b/>
          <w:color w:val="000000"/>
          <w:sz w:val="18"/>
          <w:szCs w:val="18"/>
          <w:u w:val="single"/>
        </w:rPr>
        <w:t xml:space="preserve">CLAUSULA </w:t>
      </w:r>
      <w:r w:rsidRPr="003A5E6B">
        <w:rPr>
          <w:rFonts w:ascii="Arial" w:hAnsi="Arial" w:cs="Arial"/>
          <w:b/>
          <w:sz w:val="18"/>
          <w:szCs w:val="18"/>
          <w:u w:val="single"/>
        </w:rPr>
        <w:t xml:space="preserve">DÉCIMA </w:t>
      </w:r>
      <w:r w:rsidRPr="003A5E6B">
        <w:rPr>
          <w:rFonts w:ascii="Arial" w:hAnsi="Arial" w:cs="Arial"/>
          <w:b/>
          <w:color w:val="000000"/>
          <w:sz w:val="18"/>
          <w:szCs w:val="18"/>
          <w:u w:val="single"/>
        </w:rPr>
        <w:t xml:space="preserve">TERCEIRA </w:t>
      </w:r>
      <w:r w:rsidRPr="003A5E6B">
        <w:rPr>
          <w:rFonts w:ascii="Arial" w:hAnsi="Arial" w:cs="Arial"/>
          <w:b/>
          <w:sz w:val="18"/>
          <w:szCs w:val="18"/>
          <w:u w:val="single"/>
        </w:rPr>
        <w:t>– OBRIGAÇÕES PERTINENTES A LGPD.</w:t>
      </w:r>
    </w:p>
    <w:p w:rsidR="004B0D2F" w:rsidRPr="004B0D2F" w:rsidRDefault="004B0D2F" w:rsidP="004B0D2F">
      <w:pPr>
        <w:pStyle w:val="SemEspaamento"/>
        <w:jc w:val="both"/>
        <w:rPr>
          <w:rFonts w:ascii="Arial" w:eastAsiaTheme="minorEastAsia" w:hAnsi="Arial" w:cs="Arial"/>
          <w:sz w:val="20"/>
          <w:szCs w:val="20"/>
        </w:rPr>
      </w:pPr>
      <w:r w:rsidRPr="004B0D2F">
        <w:rPr>
          <w:rFonts w:ascii="Arial" w:eastAsiaTheme="minorEastAsia" w:hAnsi="Arial" w:cs="Arial"/>
          <w:bCs/>
          <w:color w:val="000000"/>
          <w:sz w:val="20"/>
          <w:szCs w:val="20"/>
        </w:rPr>
        <w:t xml:space="preserve">13.1 </w:t>
      </w:r>
      <w:r w:rsidRPr="004B0D2F">
        <w:rPr>
          <w:rFonts w:ascii="Arial" w:eastAsiaTheme="minorEastAsia" w:hAnsi="Arial" w:cs="Arial"/>
          <w:sz w:val="20"/>
          <w:szCs w:val="20"/>
        </w:rPr>
        <w:t xml:space="preserve">As partes deverão cumprir a Lei </w:t>
      </w:r>
      <w:r w:rsidRPr="004B0D2F">
        <w:rPr>
          <w:rFonts w:ascii="Arial" w:eastAsiaTheme="minorEastAsia" w:hAnsi="Arial" w:cs="Arial"/>
          <w:color w:val="000000"/>
          <w:sz w:val="20"/>
          <w:szCs w:val="20"/>
        </w:rPr>
        <w:t xml:space="preserve">n° </w:t>
      </w:r>
      <w:r w:rsidRPr="004B0D2F">
        <w:rPr>
          <w:rFonts w:ascii="Arial" w:eastAsiaTheme="minorEastAsia" w:hAnsi="Arial" w:cs="Arial"/>
          <w:sz w:val="20"/>
          <w:szCs w:val="20"/>
        </w:rPr>
        <w:t xml:space="preserve">13.709, de 14 de </w:t>
      </w:r>
      <w:r w:rsidRPr="004B0D2F">
        <w:rPr>
          <w:rFonts w:ascii="Arial" w:eastAsiaTheme="minorEastAsia" w:hAnsi="Arial" w:cs="Arial"/>
          <w:color w:val="24252A"/>
          <w:sz w:val="20"/>
          <w:szCs w:val="20"/>
        </w:rPr>
        <w:t xml:space="preserve">agosto </w:t>
      </w:r>
      <w:r w:rsidRPr="004B0D2F">
        <w:rPr>
          <w:rFonts w:ascii="Arial" w:eastAsiaTheme="minorEastAsia" w:hAnsi="Arial" w:cs="Arial"/>
          <w:sz w:val="20"/>
          <w:szCs w:val="20"/>
        </w:rPr>
        <w:t xml:space="preserve">de 2018 (LGPD), quanto a todos </w:t>
      </w:r>
      <w:r w:rsidRPr="004B0D2F">
        <w:rPr>
          <w:rFonts w:ascii="Arial" w:eastAsiaTheme="minorEastAsia" w:hAnsi="Arial" w:cs="Arial"/>
          <w:color w:val="24252A"/>
          <w:sz w:val="20"/>
          <w:szCs w:val="20"/>
        </w:rPr>
        <w:t xml:space="preserve">os </w:t>
      </w:r>
      <w:r w:rsidRPr="004B0D2F">
        <w:rPr>
          <w:rFonts w:ascii="Arial" w:eastAsiaTheme="minorEastAsia" w:hAnsi="Arial" w:cs="Arial"/>
          <w:sz w:val="20"/>
          <w:szCs w:val="20"/>
        </w:rPr>
        <w:t xml:space="preserve">dados pessoais a que tenham acesso, em razão </w:t>
      </w:r>
      <w:r w:rsidRPr="004B0D2F">
        <w:rPr>
          <w:rFonts w:ascii="Arial" w:eastAsiaTheme="minorEastAsia" w:hAnsi="Arial" w:cs="Arial"/>
          <w:color w:val="24252A"/>
          <w:sz w:val="20"/>
          <w:szCs w:val="20"/>
        </w:rPr>
        <w:t xml:space="preserve">do </w:t>
      </w:r>
      <w:r w:rsidRPr="004B0D2F">
        <w:rPr>
          <w:rFonts w:ascii="Arial" w:eastAsiaTheme="minorEastAsia" w:hAnsi="Arial" w:cs="Arial"/>
          <w:sz w:val="20"/>
          <w:szCs w:val="20"/>
        </w:rPr>
        <w:t xml:space="preserve">certame </w:t>
      </w:r>
      <w:r w:rsidRPr="004B0D2F">
        <w:rPr>
          <w:rFonts w:ascii="Arial" w:eastAsiaTheme="minorEastAsia" w:hAnsi="Arial" w:cs="Arial"/>
          <w:color w:val="24252A"/>
          <w:sz w:val="20"/>
          <w:szCs w:val="20"/>
        </w:rPr>
        <w:t xml:space="preserve">ou do </w:t>
      </w:r>
      <w:r w:rsidRPr="004B0D2F">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p>
    <w:p w:rsidR="004B0D2F" w:rsidRPr="004B0D2F" w:rsidRDefault="004B0D2F" w:rsidP="004B0D2F">
      <w:pPr>
        <w:pStyle w:val="SemEspaamento"/>
        <w:jc w:val="both"/>
        <w:rPr>
          <w:rFonts w:ascii="Arial" w:eastAsiaTheme="minorEastAsia" w:hAnsi="Arial" w:cs="Arial"/>
          <w:sz w:val="20"/>
          <w:szCs w:val="20"/>
        </w:rPr>
      </w:pPr>
      <w:r w:rsidRPr="004B0D2F">
        <w:rPr>
          <w:rFonts w:ascii="Arial" w:eastAsiaTheme="minorEastAsia" w:hAnsi="Arial" w:cs="Arial"/>
          <w:color w:val="000000"/>
          <w:sz w:val="20"/>
          <w:szCs w:val="20"/>
        </w:rPr>
        <w:t xml:space="preserve">13.2 </w:t>
      </w:r>
      <w:r w:rsidRPr="004B0D2F">
        <w:rPr>
          <w:rFonts w:ascii="Arial" w:eastAsiaTheme="minorEastAsia" w:hAnsi="Arial" w:cs="Arial"/>
          <w:sz w:val="20"/>
          <w:szCs w:val="20"/>
        </w:rPr>
        <w:t xml:space="preserve">Os dados obtidos somente poderão ser utilizados para as finalidades que justificaram seu acesso e de acordo com </w:t>
      </w:r>
      <w:r w:rsidRPr="004B0D2F">
        <w:rPr>
          <w:rFonts w:ascii="Arial" w:eastAsiaTheme="minorEastAsia" w:hAnsi="Arial" w:cs="Arial"/>
          <w:color w:val="24252A"/>
          <w:sz w:val="20"/>
          <w:szCs w:val="20"/>
        </w:rPr>
        <w:t xml:space="preserve">a </w:t>
      </w:r>
      <w:r w:rsidRPr="004B0D2F">
        <w:rPr>
          <w:rFonts w:ascii="Arial" w:eastAsiaTheme="minorEastAsia" w:hAnsi="Arial" w:cs="Arial"/>
          <w:sz w:val="20"/>
          <w:szCs w:val="20"/>
        </w:rPr>
        <w:t xml:space="preserve">boa-fé e com os princípios do art. </w:t>
      </w:r>
      <w:r w:rsidRPr="004B0D2F">
        <w:rPr>
          <w:rFonts w:ascii="Arial" w:eastAsiaTheme="minorEastAsia" w:hAnsi="Arial" w:cs="Arial"/>
          <w:color w:val="24252A"/>
          <w:sz w:val="20"/>
          <w:szCs w:val="20"/>
        </w:rPr>
        <w:t xml:space="preserve">6° </w:t>
      </w:r>
      <w:r w:rsidRPr="004B0D2F">
        <w:rPr>
          <w:rFonts w:ascii="Arial" w:eastAsiaTheme="minorEastAsia" w:hAnsi="Arial" w:cs="Arial"/>
          <w:sz w:val="20"/>
          <w:szCs w:val="20"/>
        </w:rPr>
        <w:t>da LGPD.</w:t>
      </w:r>
    </w:p>
    <w:p w:rsidR="004B0D2F" w:rsidRPr="004B0D2F" w:rsidRDefault="004B0D2F" w:rsidP="004B0D2F">
      <w:pPr>
        <w:pStyle w:val="SemEspaamento"/>
        <w:jc w:val="both"/>
        <w:rPr>
          <w:rFonts w:ascii="Arial" w:hAnsi="Arial" w:cs="Arial"/>
          <w:color w:val="24252A"/>
          <w:sz w:val="20"/>
          <w:szCs w:val="20"/>
        </w:rPr>
      </w:pPr>
      <w:r w:rsidRPr="004B0D2F">
        <w:rPr>
          <w:rFonts w:ascii="Arial" w:eastAsiaTheme="minorEastAsia" w:hAnsi="Arial" w:cs="Arial"/>
          <w:sz w:val="20"/>
          <w:szCs w:val="20"/>
        </w:rPr>
        <w:t xml:space="preserve">13.3 É vedado o compartilhamento com terceiros </w:t>
      </w:r>
      <w:r w:rsidRPr="004B0D2F">
        <w:rPr>
          <w:rFonts w:ascii="Arial" w:eastAsiaTheme="minorEastAsia" w:hAnsi="Arial" w:cs="Arial"/>
          <w:color w:val="24252A"/>
          <w:sz w:val="20"/>
          <w:szCs w:val="20"/>
        </w:rPr>
        <w:t xml:space="preserve">dos dados obtidos </w:t>
      </w:r>
      <w:r w:rsidRPr="004B0D2F">
        <w:rPr>
          <w:rFonts w:ascii="Arial" w:eastAsiaTheme="minorEastAsia" w:hAnsi="Arial" w:cs="Arial"/>
          <w:sz w:val="20"/>
          <w:szCs w:val="20"/>
        </w:rPr>
        <w:t xml:space="preserve">fora das hipóteses permitidas em </w:t>
      </w:r>
      <w:r w:rsidRPr="004B0D2F">
        <w:rPr>
          <w:rFonts w:ascii="Arial" w:eastAsiaTheme="minorEastAsia" w:hAnsi="Arial" w:cs="Arial"/>
          <w:color w:val="24252A"/>
          <w:sz w:val="20"/>
          <w:szCs w:val="20"/>
        </w:rPr>
        <w:t>lei.</w:t>
      </w:r>
    </w:p>
    <w:p w:rsidR="004B0D2F" w:rsidRPr="004B0D2F" w:rsidRDefault="004B0D2F" w:rsidP="004B0D2F">
      <w:pPr>
        <w:pStyle w:val="SemEspaamento"/>
        <w:jc w:val="both"/>
        <w:rPr>
          <w:rFonts w:ascii="Arial" w:hAnsi="Arial" w:cs="Arial"/>
          <w:sz w:val="20"/>
          <w:szCs w:val="20"/>
        </w:rPr>
      </w:pPr>
      <w:r w:rsidRPr="004B0D2F">
        <w:rPr>
          <w:rFonts w:ascii="Arial" w:hAnsi="Arial" w:cs="Arial"/>
          <w:sz w:val="20"/>
          <w:szCs w:val="20"/>
        </w:rPr>
        <w:t xml:space="preserve">13.4 </w:t>
      </w:r>
      <w:r w:rsidRPr="004B0D2F">
        <w:rPr>
          <w:rFonts w:ascii="Arial" w:hAnsi="Arial" w:cs="Arial"/>
          <w:color w:val="24252A"/>
          <w:sz w:val="20"/>
          <w:szCs w:val="20"/>
        </w:rPr>
        <w:t xml:space="preserve">A </w:t>
      </w:r>
      <w:r w:rsidRPr="004B0D2F">
        <w:rPr>
          <w:rFonts w:ascii="Arial" w:hAnsi="Arial" w:cs="Arial"/>
          <w:sz w:val="20"/>
          <w:szCs w:val="20"/>
        </w:rPr>
        <w:t>Administração deverá ser informada no prazo de 0</w:t>
      </w:r>
      <w:r w:rsidRPr="004B0D2F">
        <w:rPr>
          <w:rFonts w:ascii="Arial" w:hAnsi="Arial" w:cs="Arial"/>
          <w:color w:val="24252A"/>
          <w:sz w:val="20"/>
          <w:szCs w:val="20"/>
        </w:rPr>
        <w:t xml:space="preserve">5 </w:t>
      </w:r>
      <w:r w:rsidRPr="004B0D2F">
        <w:rPr>
          <w:rFonts w:ascii="Arial" w:hAnsi="Arial" w:cs="Arial"/>
          <w:sz w:val="20"/>
          <w:szCs w:val="20"/>
        </w:rPr>
        <w:t>(cinco) dias úteis sobre todos os contratos de sub operação firmados ou que venham a ser celebrados pelo Contratado.</w:t>
      </w:r>
    </w:p>
    <w:p w:rsidR="004B0D2F" w:rsidRPr="004B0D2F" w:rsidRDefault="004B0D2F" w:rsidP="004B0D2F">
      <w:pPr>
        <w:pStyle w:val="SemEspaamento"/>
        <w:jc w:val="both"/>
        <w:rPr>
          <w:rFonts w:ascii="Arial" w:hAnsi="Arial" w:cs="Arial"/>
          <w:sz w:val="20"/>
          <w:szCs w:val="20"/>
        </w:rPr>
      </w:pPr>
      <w:r w:rsidRPr="004B0D2F">
        <w:rPr>
          <w:rFonts w:ascii="Arial" w:hAnsi="Arial" w:cs="Arial"/>
          <w:sz w:val="20"/>
          <w:szCs w:val="20"/>
        </w:rPr>
        <w:t xml:space="preserve">13.5 Terminado </w:t>
      </w:r>
      <w:r w:rsidRPr="004B0D2F">
        <w:rPr>
          <w:rFonts w:ascii="Arial" w:hAnsi="Arial" w:cs="Arial"/>
          <w:color w:val="24252A"/>
          <w:sz w:val="20"/>
          <w:szCs w:val="20"/>
        </w:rPr>
        <w:t xml:space="preserve">o </w:t>
      </w:r>
      <w:r w:rsidRPr="004B0D2F">
        <w:rPr>
          <w:rFonts w:ascii="Arial" w:hAnsi="Arial" w:cs="Arial"/>
          <w:sz w:val="20"/>
          <w:szCs w:val="20"/>
        </w:rPr>
        <w:t xml:space="preserve">tratamento dos dados nos termos do art. </w:t>
      </w:r>
      <w:r w:rsidRPr="004B0D2F">
        <w:rPr>
          <w:rFonts w:ascii="Arial" w:hAnsi="Arial" w:cs="Arial"/>
          <w:color w:val="24252A"/>
          <w:sz w:val="20"/>
          <w:szCs w:val="20"/>
        </w:rPr>
        <w:t xml:space="preserve">15 </w:t>
      </w:r>
      <w:r w:rsidRPr="004B0D2F">
        <w:rPr>
          <w:rFonts w:ascii="Arial" w:hAnsi="Arial" w:cs="Arial"/>
          <w:sz w:val="20"/>
          <w:szCs w:val="20"/>
        </w:rPr>
        <w:t>da LGPD, é</w:t>
      </w:r>
      <w:r w:rsidRPr="004B0D2F">
        <w:rPr>
          <w:rFonts w:ascii="Arial" w:hAnsi="Arial" w:cs="Arial"/>
          <w:color w:val="000000"/>
          <w:sz w:val="20"/>
          <w:szCs w:val="20"/>
        </w:rPr>
        <w:t xml:space="preserve"> </w:t>
      </w:r>
      <w:r w:rsidRPr="004B0D2F">
        <w:rPr>
          <w:rFonts w:ascii="Arial" w:hAnsi="Arial" w:cs="Arial"/>
          <w:sz w:val="20"/>
          <w:szCs w:val="20"/>
        </w:rPr>
        <w:t xml:space="preserve">dever do contratado eliminá-los, com exceção das hipóteses do art. 16 da LGPD, incluindo aquelas em que houver necessidade de guarda </w:t>
      </w:r>
      <w:r w:rsidRPr="004B0D2F">
        <w:rPr>
          <w:rFonts w:ascii="Arial" w:hAnsi="Arial" w:cs="Arial"/>
          <w:color w:val="24252A"/>
          <w:sz w:val="20"/>
          <w:szCs w:val="20"/>
        </w:rPr>
        <w:t xml:space="preserve">de </w:t>
      </w:r>
      <w:r w:rsidRPr="004B0D2F">
        <w:rPr>
          <w:rFonts w:ascii="Arial" w:hAnsi="Arial" w:cs="Arial"/>
          <w:sz w:val="20"/>
          <w:szCs w:val="20"/>
        </w:rPr>
        <w:t xml:space="preserve">documentação para fins de comprovação do cumprimento de obrigações legais ou contratuais e </w:t>
      </w:r>
      <w:r w:rsidRPr="004B0D2F">
        <w:rPr>
          <w:rFonts w:ascii="Arial" w:hAnsi="Arial" w:cs="Arial"/>
          <w:color w:val="24252A"/>
          <w:sz w:val="20"/>
          <w:szCs w:val="20"/>
        </w:rPr>
        <w:t xml:space="preserve">somente </w:t>
      </w:r>
      <w:r w:rsidRPr="004B0D2F">
        <w:rPr>
          <w:rFonts w:ascii="Arial" w:hAnsi="Arial" w:cs="Arial"/>
          <w:sz w:val="20"/>
          <w:szCs w:val="20"/>
        </w:rPr>
        <w:t>enquanto não prescritas essas obrigações.</w:t>
      </w:r>
    </w:p>
    <w:p w:rsidR="004B0D2F" w:rsidRDefault="004B0D2F" w:rsidP="004B0D2F">
      <w:pPr>
        <w:pStyle w:val="SemEspaamento"/>
        <w:jc w:val="both"/>
        <w:rPr>
          <w:rFonts w:ascii="Arial" w:hAnsi="Arial" w:cs="Arial"/>
          <w:sz w:val="20"/>
          <w:szCs w:val="20"/>
        </w:rPr>
      </w:pPr>
      <w:r w:rsidRPr="004B0D2F">
        <w:rPr>
          <w:rFonts w:ascii="Arial" w:hAnsi="Arial" w:cs="Arial"/>
          <w:sz w:val="20"/>
          <w:szCs w:val="20"/>
        </w:rPr>
        <w:t>13.6</w:t>
      </w:r>
      <w:r w:rsidRPr="004B0D2F">
        <w:rPr>
          <w:rFonts w:ascii="Arial" w:hAnsi="Arial" w:cs="Arial"/>
          <w:color w:val="000000"/>
          <w:sz w:val="20"/>
          <w:szCs w:val="20"/>
        </w:rPr>
        <w:t xml:space="preserve"> </w:t>
      </w:r>
      <w:r w:rsidRPr="004B0D2F">
        <w:rPr>
          <w:rFonts w:ascii="Arial" w:hAnsi="Arial" w:cs="Arial"/>
          <w:sz w:val="20"/>
          <w:szCs w:val="20"/>
        </w:rPr>
        <w:t>O Contratado deverá exigir de sub operadores e subcontratados, quando for o caso, o cumprimento dos deveres da presente cláusula, permanecendo integralmente responsável por garantir sua observância.</w:t>
      </w:r>
    </w:p>
    <w:p w:rsidR="004B0D2F" w:rsidRDefault="004B0D2F" w:rsidP="004B0D2F">
      <w:pPr>
        <w:pStyle w:val="SemEspaamento"/>
        <w:jc w:val="both"/>
        <w:rPr>
          <w:rFonts w:ascii="Arial" w:hAnsi="Arial" w:cs="Arial"/>
          <w:sz w:val="20"/>
          <w:szCs w:val="20"/>
        </w:rPr>
      </w:pPr>
      <w:r w:rsidRPr="004B0D2F">
        <w:rPr>
          <w:rFonts w:ascii="Arial" w:hAnsi="Arial" w:cs="Arial"/>
          <w:sz w:val="20"/>
          <w:szCs w:val="20"/>
        </w:rPr>
        <w:t xml:space="preserve">13.7 O Contratante poderá realizar diligencia para aferir o cumprimento dessa cláusula, devendo </w:t>
      </w:r>
      <w:r w:rsidRPr="004B0D2F">
        <w:rPr>
          <w:rFonts w:ascii="Arial" w:hAnsi="Arial" w:cs="Arial"/>
          <w:color w:val="24252A"/>
          <w:sz w:val="20"/>
          <w:szCs w:val="20"/>
        </w:rPr>
        <w:t>o</w:t>
      </w:r>
      <w:r w:rsidRPr="004B0D2F">
        <w:rPr>
          <w:rFonts w:ascii="Arial" w:hAnsi="Arial" w:cs="Arial"/>
          <w:color w:val="24252A"/>
          <w:sz w:val="20"/>
          <w:szCs w:val="20"/>
        </w:rPr>
        <w:br/>
      </w:r>
      <w:r w:rsidRPr="004B0D2F">
        <w:rPr>
          <w:rFonts w:ascii="Arial" w:hAnsi="Arial" w:cs="Arial"/>
          <w:sz w:val="20"/>
          <w:szCs w:val="20"/>
        </w:rPr>
        <w:t>Contratado atender prontamente eventuais pedidos de comprovação formulados.</w:t>
      </w:r>
      <w:r w:rsidRPr="004B0D2F">
        <w:rPr>
          <w:rFonts w:ascii="Arial" w:hAnsi="Arial" w:cs="Arial"/>
          <w:sz w:val="20"/>
          <w:szCs w:val="20"/>
        </w:rPr>
        <w:br/>
        <w:t xml:space="preserve">13.8 </w:t>
      </w:r>
      <w:r w:rsidRPr="004B0D2F">
        <w:rPr>
          <w:rFonts w:ascii="Arial" w:hAnsi="Arial" w:cs="Arial"/>
          <w:color w:val="24252A"/>
          <w:sz w:val="20"/>
          <w:szCs w:val="20"/>
        </w:rPr>
        <w:t xml:space="preserve">0 </w:t>
      </w:r>
      <w:r w:rsidRPr="004B0D2F">
        <w:rPr>
          <w:rFonts w:ascii="Arial" w:hAnsi="Arial" w:cs="Arial"/>
          <w:sz w:val="20"/>
          <w:szCs w:val="20"/>
        </w:rPr>
        <w:t xml:space="preserve">Contratado deverá prestar, </w:t>
      </w:r>
      <w:r w:rsidRPr="004B0D2F">
        <w:rPr>
          <w:rFonts w:ascii="Arial" w:hAnsi="Arial" w:cs="Arial"/>
          <w:color w:val="24252A"/>
          <w:sz w:val="20"/>
          <w:szCs w:val="20"/>
        </w:rPr>
        <w:t xml:space="preserve">no </w:t>
      </w:r>
      <w:r w:rsidRPr="004B0D2F">
        <w:rPr>
          <w:rFonts w:ascii="Arial" w:hAnsi="Arial" w:cs="Arial"/>
          <w:sz w:val="20"/>
          <w:szCs w:val="20"/>
        </w:rPr>
        <w:t xml:space="preserve">prazo </w:t>
      </w:r>
      <w:r w:rsidRPr="004B0D2F">
        <w:rPr>
          <w:rFonts w:ascii="Arial" w:hAnsi="Arial" w:cs="Arial"/>
          <w:color w:val="24252A"/>
          <w:sz w:val="20"/>
          <w:szCs w:val="20"/>
        </w:rPr>
        <w:t xml:space="preserve">fixado </w:t>
      </w:r>
      <w:r w:rsidRPr="004B0D2F">
        <w:rPr>
          <w:rFonts w:ascii="Arial" w:hAnsi="Arial" w:cs="Arial"/>
          <w:sz w:val="20"/>
          <w:szCs w:val="20"/>
        </w:rPr>
        <w:t xml:space="preserve">pelo Contratante, </w:t>
      </w:r>
      <w:r w:rsidRPr="004B0D2F">
        <w:rPr>
          <w:rFonts w:ascii="Arial" w:hAnsi="Arial" w:cs="Arial"/>
          <w:color w:val="24252A"/>
          <w:sz w:val="20"/>
          <w:szCs w:val="20"/>
        </w:rPr>
        <w:t>prorrogável justificadamente,</w:t>
      </w:r>
      <w:r w:rsidRPr="004B0D2F">
        <w:rPr>
          <w:rFonts w:ascii="Arial" w:hAnsi="Arial" w:cs="Arial"/>
          <w:color w:val="24252A"/>
          <w:sz w:val="20"/>
          <w:szCs w:val="20"/>
        </w:rPr>
        <w:br/>
      </w:r>
      <w:r w:rsidRPr="004B0D2F">
        <w:rPr>
          <w:rFonts w:ascii="Arial" w:hAnsi="Arial" w:cs="Arial"/>
          <w:sz w:val="20"/>
          <w:szCs w:val="20"/>
        </w:rPr>
        <w:t xml:space="preserve">quaisquer informações acerca dos dados pessoais </w:t>
      </w:r>
      <w:r w:rsidRPr="004B0D2F">
        <w:rPr>
          <w:rFonts w:ascii="Arial" w:hAnsi="Arial" w:cs="Arial"/>
          <w:color w:val="24252A"/>
          <w:sz w:val="20"/>
          <w:szCs w:val="20"/>
        </w:rPr>
        <w:t xml:space="preserve">para </w:t>
      </w:r>
      <w:r w:rsidRPr="004B0D2F">
        <w:rPr>
          <w:rFonts w:ascii="Arial" w:hAnsi="Arial" w:cs="Arial"/>
          <w:sz w:val="20"/>
          <w:szCs w:val="20"/>
        </w:rPr>
        <w:t>cumprimento da LGPD, inclusive quanto a eventual descarte realizado.</w:t>
      </w:r>
    </w:p>
    <w:p w:rsidR="004B0D2F" w:rsidRPr="004B0D2F" w:rsidRDefault="004B0D2F" w:rsidP="004B0D2F">
      <w:pPr>
        <w:pStyle w:val="SemEspaamento"/>
        <w:jc w:val="both"/>
        <w:rPr>
          <w:rFonts w:ascii="Arial" w:hAnsi="Arial" w:cs="Arial"/>
          <w:sz w:val="20"/>
          <w:szCs w:val="20"/>
        </w:rPr>
      </w:pPr>
      <w:r w:rsidRPr="004B0D2F">
        <w:rPr>
          <w:rFonts w:ascii="Arial" w:hAnsi="Arial" w:cs="Arial"/>
          <w:color w:val="131318"/>
          <w:sz w:val="20"/>
          <w:szCs w:val="20"/>
        </w:rPr>
        <w:t>13.9 0 Fornecedor deverá implementar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4B0D2F" w:rsidRPr="003A5E6B" w:rsidRDefault="004B0D2F" w:rsidP="004B0D2F">
      <w:pPr>
        <w:pStyle w:val="NormalWeb"/>
        <w:jc w:val="both"/>
        <w:rPr>
          <w:rFonts w:ascii="Arial" w:hAnsi="Arial" w:cs="Arial"/>
          <w:sz w:val="18"/>
          <w:szCs w:val="18"/>
          <w:u w:val="single"/>
        </w:rPr>
      </w:pPr>
      <w:r w:rsidRPr="003A5E6B">
        <w:rPr>
          <w:rFonts w:ascii="Arial" w:hAnsi="Arial" w:cs="Arial"/>
          <w:b/>
          <w:bCs/>
          <w:sz w:val="18"/>
          <w:szCs w:val="18"/>
          <w:u w:val="single"/>
        </w:rPr>
        <w:t>CLÁUSULA DÉCIMA QUARTA - DA PUBLICAÇÃO</w:t>
      </w:r>
      <w:r w:rsidRPr="003A5E6B">
        <w:rPr>
          <w:rFonts w:ascii="Arial" w:hAnsi="Arial" w:cs="Arial"/>
          <w:sz w:val="18"/>
          <w:szCs w:val="18"/>
          <w:u w:val="single"/>
        </w:rPr>
        <w:t> </w:t>
      </w:r>
    </w:p>
    <w:p w:rsidR="004B0D2F" w:rsidRPr="003A5E6B" w:rsidRDefault="004B0D2F" w:rsidP="004B0D2F">
      <w:pPr>
        <w:pStyle w:val="NormalWeb"/>
        <w:jc w:val="both"/>
        <w:rPr>
          <w:rFonts w:ascii="Arial" w:hAnsi="Arial" w:cs="Arial"/>
          <w:sz w:val="18"/>
          <w:szCs w:val="18"/>
        </w:rPr>
      </w:pPr>
      <w:r w:rsidRPr="003A5E6B">
        <w:rPr>
          <w:rFonts w:ascii="Arial" w:hAnsi="Arial" w:cs="Arial"/>
          <w:sz w:val="18"/>
          <w:szCs w:val="18"/>
        </w:rPr>
        <w:t xml:space="preserve">14.1 Para eficácia do presente instrumento, o </w:t>
      </w:r>
      <w:r w:rsidRPr="003A5E6B">
        <w:rPr>
          <w:rFonts w:ascii="Arial" w:hAnsi="Arial" w:cs="Arial"/>
          <w:b/>
          <w:sz w:val="18"/>
          <w:szCs w:val="18"/>
        </w:rPr>
        <w:t>CONTRATANTE</w:t>
      </w:r>
      <w:r w:rsidRPr="003A5E6B">
        <w:rPr>
          <w:rFonts w:ascii="Arial" w:hAnsi="Arial" w:cs="Arial"/>
          <w:sz w:val="18"/>
          <w:szCs w:val="18"/>
        </w:rPr>
        <w:t xml:space="preserve"> providenciará sua publicação em veículo de grande circulação, em forma de extrato, em conformidade com o disposto no art. 174 e 175 da Lei 14.133/2021. </w:t>
      </w:r>
    </w:p>
    <w:p w:rsidR="004B0D2F" w:rsidRPr="003A5E6B" w:rsidRDefault="004B0D2F" w:rsidP="004B0D2F">
      <w:pPr>
        <w:pStyle w:val="NormalWeb"/>
        <w:jc w:val="both"/>
        <w:rPr>
          <w:rFonts w:ascii="Arial" w:hAnsi="Arial" w:cs="Arial"/>
          <w:sz w:val="18"/>
          <w:szCs w:val="18"/>
          <w:u w:val="single"/>
        </w:rPr>
      </w:pPr>
      <w:r w:rsidRPr="003A5E6B">
        <w:rPr>
          <w:rFonts w:ascii="Arial" w:hAnsi="Arial" w:cs="Arial"/>
          <w:b/>
          <w:bCs/>
          <w:sz w:val="18"/>
          <w:szCs w:val="18"/>
          <w:u w:val="single"/>
        </w:rPr>
        <w:t xml:space="preserve">CLÁUSULA DÉCIMA QUINTA – DOS DOCUMENTOS INTEGRANTES </w:t>
      </w:r>
    </w:p>
    <w:p w:rsidR="004B0D2F" w:rsidRPr="003A5E6B" w:rsidRDefault="004B0D2F" w:rsidP="004B0D2F">
      <w:pPr>
        <w:spacing w:before="100" w:beforeAutospacing="1" w:after="100" w:afterAutospacing="1"/>
        <w:jc w:val="both"/>
        <w:rPr>
          <w:rFonts w:ascii="Arial" w:hAnsi="Arial" w:cs="Arial"/>
          <w:sz w:val="18"/>
          <w:szCs w:val="18"/>
        </w:rPr>
      </w:pPr>
      <w:r w:rsidRPr="003A5E6B">
        <w:rPr>
          <w:rFonts w:ascii="Arial" w:hAnsi="Arial" w:cs="Arial"/>
          <w:sz w:val="18"/>
          <w:szCs w:val="18"/>
        </w:rPr>
        <w:t xml:space="preserve">15.1 Independentemente de transcrição, farão parte integrante deste instrumento de Ata Registro de Preços o Edital de Licitação - Modalidade Pregão Eletrônico nº </w:t>
      </w:r>
      <w:r>
        <w:rPr>
          <w:rFonts w:ascii="Arial" w:hAnsi="Arial" w:cs="Arial"/>
          <w:sz w:val="18"/>
          <w:szCs w:val="18"/>
        </w:rPr>
        <w:t>014/2026</w:t>
      </w:r>
      <w:r w:rsidRPr="003A5E6B">
        <w:rPr>
          <w:rFonts w:ascii="Arial" w:hAnsi="Arial" w:cs="Arial"/>
          <w:sz w:val="18"/>
          <w:szCs w:val="18"/>
        </w:rPr>
        <w:t xml:space="preserve">, e a proposta final e adjudicada da </w:t>
      </w:r>
      <w:r w:rsidRPr="003A5E6B">
        <w:rPr>
          <w:rFonts w:ascii="Arial" w:hAnsi="Arial" w:cs="Arial"/>
          <w:b/>
          <w:bCs/>
          <w:sz w:val="18"/>
          <w:szCs w:val="18"/>
        </w:rPr>
        <w:t>CONTRATADA</w:t>
      </w:r>
      <w:r w:rsidRPr="003A5E6B">
        <w:rPr>
          <w:rFonts w:ascii="Arial" w:hAnsi="Arial" w:cs="Arial"/>
          <w:sz w:val="18"/>
          <w:szCs w:val="18"/>
        </w:rPr>
        <w:t>.</w:t>
      </w:r>
    </w:p>
    <w:p w:rsidR="004B0D2F" w:rsidRPr="003A5E6B" w:rsidRDefault="004B0D2F" w:rsidP="004B0D2F">
      <w:pPr>
        <w:pStyle w:val="NormalWeb"/>
        <w:jc w:val="both"/>
        <w:rPr>
          <w:rFonts w:ascii="Arial" w:hAnsi="Arial" w:cs="Arial"/>
          <w:sz w:val="18"/>
          <w:szCs w:val="18"/>
          <w:u w:val="single"/>
        </w:rPr>
      </w:pPr>
      <w:r w:rsidRPr="003A5E6B">
        <w:rPr>
          <w:rFonts w:ascii="Arial" w:hAnsi="Arial" w:cs="Arial"/>
          <w:b/>
          <w:bCs/>
          <w:sz w:val="18"/>
          <w:szCs w:val="18"/>
          <w:u w:val="single"/>
        </w:rPr>
        <w:t>CLÁUSULA DÉCIMA SEXTA – DAS DISPOSIÇÕES FINAIS</w:t>
      </w:r>
    </w:p>
    <w:p w:rsidR="004B0D2F" w:rsidRPr="003A5E6B" w:rsidRDefault="004B0D2F" w:rsidP="004B0D2F">
      <w:pPr>
        <w:pStyle w:val="NormalWeb"/>
        <w:jc w:val="both"/>
        <w:rPr>
          <w:rFonts w:ascii="Arial" w:hAnsi="Arial" w:cs="Arial"/>
          <w:sz w:val="18"/>
          <w:szCs w:val="18"/>
        </w:rPr>
      </w:pPr>
      <w:r w:rsidRPr="003A5E6B">
        <w:rPr>
          <w:rFonts w:ascii="Arial" w:hAnsi="Arial" w:cs="Arial"/>
          <w:sz w:val="18"/>
          <w:szCs w:val="18"/>
        </w:rPr>
        <w:t xml:space="preserve">16.1 A </w:t>
      </w:r>
      <w:r w:rsidRPr="003A5E6B">
        <w:rPr>
          <w:rFonts w:ascii="Arial" w:hAnsi="Arial" w:cs="Arial"/>
          <w:b/>
          <w:sz w:val="18"/>
          <w:szCs w:val="18"/>
        </w:rPr>
        <w:t>CONTRATADA</w:t>
      </w:r>
      <w:r w:rsidRPr="003A5E6B">
        <w:rPr>
          <w:rFonts w:ascii="Arial" w:hAnsi="Arial" w:cs="Arial"/>
          <w:sz w:val="18"/>
          <w:szCs w:val="18"/>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4B0D2F" w:rsidRPr="003A5E6B" w:rsidRDefault="004B0D2F" w:rsidP="004B0D2F">
      <w:pPr>
        <w:pStyle w:val="SemEspaamento"/>
        <w:jc w:val="both"/>
        <w:rPr>
          <w:rFonts w:ascii="Arial" w:hAnsi="Arial" w:cs="Arial"/>
          <w:b/>
          <w:sz w:val="18"/>
          <w:szCs w:val="18"/>
          <w:u w:val="single"/>
        </w:rPr>
      </w:pPr>
      <w:r w:rsidRPr="003A5E6B">
        <w:rPr>
          <w:rFonts w:ascii="Arial" w:hAnsi="Arial" w:cs="Arial"/>
          <w:b/>
          <w:sz w:val="18"/>
          <w:szCs w:val="18"/>
          <w:u w:val="single"/>
        </w:rPr>
        <w:t>CLÁUSULA DÉCIMA SÉTIMA – DO FORO </w:t>
      </w:r>
    </w:p>
    <w:p w:rsidR="004B0D2F" w:rsidRPr="003A5E6B" w:rsidRDefault="004B0D2F" w:rsidP="004B0D2F">
      <w:pPr>
        <w:pStyle w:val="SemEspaamento"/>
        <w:jc w:val="both"/>
        <w:rPr>
          <w:rFonts w:ascii="Arial" w:hAnsi="Arial" w:cs="Arial"/>
          <w:b/>
          <w:sz w:val="18"/>
          <w:szCs w:val="18"/>
          <w:u w:val="single"/>
        </w:rPr>
      </w:pP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lastRenderedPageBreak/>
        <w:t>17.1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4B0D2F" w:rsidRPr="003A5E6B" w:rsidRDefault="004B0D2F" w:rsidP="004B0D2F">
      <w:pPr>
        <w:pStyle w:val="SemEspaamento"/>
        <w:jc w:val="both"/>
        <w:rPr>
          <w:rFonts w:ascii="Arial" w:hAnsi="Arial" w:cs="Arial"/>
          <w:sz w:val="18"/>
          <w:szCs w:val="18"/>
        </w:rPr>
      </w:pPr>
      <w:r w:rsidRPr="003A5E6B">
        <w:rPr>
          <w:rFonts w:ascii="Arial" w:hAnsi="Arial" w:cs="Arial"/>
          <w:sz w:val="18"/>
          <w:szCs w:val="18"/>
        </w:rPr>
        <w:t xml:space="preserve">17.2 E por estarem de acordo, as partes firmam o presente Contrato em 02 (duas) vias de igual teor e forma para um só efeito legal, ficando pelo menos uma via arquivada na sede da </w:t>
      </w:r>
      <w:r w:rsidRPr="003A5E6B">
        <w:rPr>
          <w:rFonts w:ascii="Arial" w:hAnsi="Arial" w:cs="Arial"/>
          <w:b/>
          <w:bCs/>
          <w:sz w:val="18"/>
          <w:szCs w:val="18"/>
        </w:rPr>
        <w:t>CONTRATANTE</w:t>
      </w:r>
      <w:r w:rsidRPr="003A5E6B">
        <w:rPr>
          <w:rFonts w:ascii="Arial" w:hAnsi="Arial" w:cs="Arial"/>
          <w:sz w:val="18"/>
          <w:szCs w:val="18"/>
        </w:rPr>
        <w:t>, na forma da Lei 14.133/2021.</w:t>
      </w:r>
    </w:p>
    <w:p w:rsidR="004B0D2F" w:rsidRPr="003A5E6B" w:rsidRDefault="004B0D2F" w:rsidP="004B0D2F">
      <w:pPr>
        <w:pStyle w:val="SemEspaamento"/>
        <w:jc w:val="both"/>
        <w:rPr>
          <w:rFonts w:ascii="Arial" w:hAnsi="Arial" w:cs="Arial"/>
          <w:sz w:val="18"/>
          <w:szCs w:val="18"/>
        </w:rPr>
      </w:pPr>
    </w:p>
    <w:p w:rsidR="004B0D2F" w:rsidRPr="003A5E6B" w:rsidRDefault="004B0D2F" w:rsidP="004B0D2F">
      <w:pPr>
        <w:jc w:val="both"/>
        <w:rPr>
          <w:rFonts w:ascii="Arial" w:hAnsi="Arial" w:cs="Arial"/>
          <w:sz w:val="18"/>
          <w:szCs w:val="18"/>
        </w:rPr>
      </w:pPr>
      <w:r w:rsidRPr="003A5E6B">
        <w:rPr>
          <w:rFonts w:ascii="Arial" w:hAnsi="Arial" w:cs="Arial"/>
          <w:sz w:val="18"/>
          <w:szCs w:val="18"/>
        </w:rPr>
        <w:t>Ribeirão do Pinhal, XXX de xxxxxxx de 202</w:t>
      </w:r>
      <w:r>
        <w:rPr>
          <w:rFonts w:ascii="Arial" w:hAnsi="Arial" w:cs="Arial"/>
          <w:sz w:val="18"/>
          <w:szCs w:val="18"/>
        </w:rPr>
        <w:t>6</w:t>
      </w:r>
      <w:r w:rsidRPr="003A5E6B">
        <w:rPr>
          <w:rFonts w:ascii="Arial" w:hAnsi="Arial" w:cs="Arial"/>
          <w:sz w:val="18"/>
          <w:szCs w:val="18"/>
        </w:rPr>
        <w:t>.</w:t>
      </w:r>
    </w:p>
    <w:p w:rsidR="004B0D2F" w:rsidRPr="003A5E6B" w:rsidRDefault="004B0D2F" w:rsidP="004B0D2F">
      <w:pPr>
        <w:jc w:val="both"/>
        <w:rPr>
          <w:rFonts w:ascii="Arial" w:hAnsi="Arial" w:cs="Arial"/>
          <w:sz w:val="18"/>
          <w:szCs w:val="18"/>
        </w:rPr>
      </w:pPr>
    </w:p>
    <w:tbl>
      <w:tblPr>
        <w:tblW w:w="8956" w:type="dxa"/>
        <w:tblLook w:val="01E0" w:firstRow="1" w:lastRow="1" w:firstColumn="1" w:lastColumn="1" w:noHBand="0" w:noVBand="0"/>
      </w:tblPr>
      <w:tblGrid>
        <w:gridCol w:w="4685"/>
        <w:gridCol w:w="4271"/>
      </w:tblGrid>
      <w:tr w:rsidR="004B0D2F" w:rsidRPr="003A5E6B" w:rsidTr="00710706">
        <w:tc>
          <w:tcPr>
            <w:tcW w:w="4685" w:type="dxa"/>
          </w:tcPr>
          <w:p w:rsidR="004B0D2F" w:rsidRPr="003A5E6B" w:rsidRDefault="004B0D2F" w:rsidP="00710706">
            <w:pPr>
              <w:pStyle w:val="SemEspaamento"/>
              <w:jc w:val="both"/>
              <w:rPr>
                <w:rFonts w:ascii="Arial" w:hAnsi="Arial" w:cs="Arial"/>
                <w:sz w:val="18"/>
                <w:szCs w:val="18"/>
              </w:rPr>
            </w:pPr>
            <w:r w:rsidRPr="003A5E6B">
              <w:rPr>
                <w:rFonts w:ascii="Arial" w:hAnsi="Arial" w:cs="Arial"/>
                <w:sz w:val="18"/>
                <w:szCs w:val="18"/>
              </w:rPr>
              <w:t>____________________________________</w:t>
            </w:r>
          </w:p>
          <w:p w:rsidR="004B0D2F" w:rsidRPr="003A5E6B" w:rsidRDefault="004B0D2F" w:rsidP="00710706">
            <w:pPr>
              <w:pStyle w:val="SemEspaamento"/>
              <w:rPr>
                <w:rFonts w:ascii="Arial" w:hAnsi="Arial" w:cs="Arial"/>
                <w:sz w:val="18"/>
                <w:szCs w:val="18"/>
              </w:rPr>
            </w:pPr>
            <w:r w:rsidRPr="003A5E6B">
              <w:rPr>
                <w:rFonts w:ascii="Arial" w:hAnsi="Arial" w:cs="Arial"/>
                <w:sz w:val="18"/>
                <w:szCs w:val="18"/>
              </w:rPr>
              <w:t>DARTAGNAN CALIXTO FRAIZ</w:t>
            </w:r>
          </w:p>
          <w:p w:rsidR="004B0D2F" w:rsidRPr="003A5E6B" w:rsidRDefault="004B0D2F" w:rsidP="00710706">
            <w:pPr>
              <w:pStyle w:val="SemEspaamento"/>
              <w:jc w:val="both"/>
              <w:rPr>
                <w:rFonts w:ascii="Arial" w:hAnsi="Arial" w:cs="Arial"/>
                <w:sz w:val="18"/>
                <w:szCs w:val="18"/>
              </w:rPr>
            </w:pPr>
            <w:r w:rsidRPr="003A5E6B">
              <w:rPr>
                <w:rFonts w:ascii="Arial" w:hAnsi="Arial" w:cs="Arial"/>
                <w:sz w:val="18"/>
                <w:szCs w:val="18"/>
              </w:rPr>
              <w:t>PREFEITO MUNICIPAL</w:t>
            </w:r>
          </w:p>
        </w:tc>
        <w:tc>
          <w:tcPr>
            <w:tcW w:w="4271" w:type="dxa"/>
          </w:tcPr>
          <w:p w:rsidR="004B0D2F" w:rsidRPr="003A5E6B" w:rsidRDefault="004B0D2F" w:rsidP="00710706">
            <w:pPr>
              <w:pStyle w:val="SemEspaamento"/>
              <w:jc w:val="both"/>
              <w:rPr>
                <w:rFonts w:ascii="Arial" w:hAnsi="Arial" w:cs="Arial"/>
                <w:sz w:val="18"/>
                <w:szCs w:val="18"/>
              </w:rPr>
            </w:pPr>
            <w:r w:rsidRPr="003A5E6B">
              <w:rPr>
                <w:rFonts w:ascii="Arial" w:hAnsi="Arial" w:cs="Arial"/>
                <w:sz w:val="18"/>
                <w:szCs w:val="18"/>
              </w:rPr>
              <w:t>_____________________________________</w:t>
            </w:r>
          </w:p>
          <w:p w:rsidR="004B0D2F" w:rsidRPr="003A5E6B" w:rsidRDefault="004B0D2F" w:rsidP="00710706">
            <w:pPr>
              <w:pStyle w:val="SemEspaamento"/>
              <w:rPr>
                <w:rFonts w:ascii="Arial" w:hAnsi="Arial" w:cs="Arial"/>
                <w:sz w:val="18"/>
                <w:szCs w:val="18"/>
              </w:rPr>
            </w:pPr>
            <w:r w:rsidRPr="003A5E6B">
              <w:rPr>
                <w:rFonts w:ascii="Arial" w:hAnsi="Arial" w:cs="Arial"/>
                <w:sz w:val="18"/>
                <w:szCs w:val="18"/>
              </w:rPr>
              <w:t xml:space="preserve"> xxxxxxxxxxxxxxxxx</w:t>
            </w:r>
          </w:p>
          <w:p w:rsidR="004B0D2F" w:rsidRPr="003A5E6B" w:rsidRDefault="004B0D2F" w:rsidP="00710706">
            <w:pPr>
              <w:pStyle w:val="SemEspaamento"/>
              <w:spacing w:line="276" w:lineRule="auto"/>
              <w:jc w:val="both"/>
              <w:rPr>
                <w:rFonts w:ascii="Arial" w:hAnsi="Arial" w:cs="Arial"/>
                <w:sz w:val="18"/>
                <w:szCs w:val="18"/>
              </w:rPr>
            </w:pPr>
            <w:r w:rsidRPr="003A5E6B">
              <w:rPr>
                <w:rFonts w:ascii="Arial" w:hAnsi="Arial" w:cs="Arial"/>
                <w:sz w:val="18"/>
                <w:szCs w:val="18"/>
              </w:rPr>
              <w:t>CPF: xxxxxxxx</w:t>
            </w:r>
          </w:p>
          <w:p w:rsidR="004B0D2F" w:rsidRPr="003A5E6B" w:rsidRDefault="004B0D2F" w:rsidP="00710706">
            <w:pPr>
              <w:pStyle w:val="SemEspaamento"/>
              <w:jc w:val="both"/>
              <w:rPr>
                <w:rFonts w:ascii="Arial" w:hAnsi="Arial" w:cs="Arial"/>
                <w:sz w:val="18"/>
                <w:szCs w:val="18"/>
              </w:rPr>
            </w:pPr>
          </w:p>
        </w:tc>
      </w:tr>
    </w:tbl>
    <w:p w:rsidR="004B0D2F" w:rsidRPr="003A5E6B" w:rsidRDefault="004B0D2F" w:rsidP="004B0D2F">
      <w:pPr>
        <w:pStyle w:val="SemEspaamento"/>
        <w:rPr>
          <w:rFonts w:ascii="Arial" w:hAnsi="Arial" w:cs="Arial"/>
          <w:b/>
          <w:sz w:val="18"/>
          <w:szCs w:val="18"/>
        </w:rPr>
      </w:pPr>
      <w:r w:rsidRPr="003A5E6B">
        <w:rPr>
          <w:rFonts w:ascii="Arial" w:hAnsi="Arial" w:cs="Arial"/>
          <w:b/>
          <w:sz w:val="18"/>
          <w:szCs w:val="18"/>
        </w:rPr>
        <w:t>TESTEMUNHAS:</w:t>
      </w:r>
    </w:p>
    <w:p w:rsidR="004B0D2F" w:rsidRPr="003A5E6B" w:rsidRDefault="004B0D2F" w:rsidP="004B0D2F">
      <w:pPr>
        <w:pStyle w:val="SemEspaamento"/>
        <w:rPr>
          <w:rFonts w:ascii="Arial" w:hAnsi="Arial" w:cs="Arial"/>
          <w:sz w:val="18"/>
          <w:szCs w:val="18"/>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180515" w:rsidRDefault="00180515" w:rsidP="004B0D2F">
      <w:pPr>
        <w:spacing w:before="16"/>
        <w:ind w:left="1688" w:right="1688"/>
        <w:jc w:val="center"/>
        <w:rPr>
          <w:rFonts w:ascii="Arial" w:hAnsi="Arial" w:cs="Arial"/>
          <w:b/>
          <w:sz w:val="20"/>
          <w:szCs w:val="20"/>
          <w:u w:val="single"/>
        </w:rPr>
      </w:pPr>
    </w:p>
    <w:p w:rsidR="004B0D2F" w:rsidRPr="00334069" w:rsidRDefault="004B0D2F" w:rsidP="004B0D2F">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4B0D2F" w:rsidRPr="00334069" w:rsidRDefault="004B0D2F" w:rsidP="004B0D2F">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1) No caso da apresentação de alteração contratual consolidada, fica dispensada a apresentação das alterações anteriores à consolidação.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w:t>
      </w:r>
      <w:r>
        <w:rPr>
          <w:rFonts w:ascii="Arial" w:hAnsi="Arial" w:cs="Arial"/>
          <w:sz w:val="20"/>
          <w:szCs w:val="20"/>
        </w:rPr>
        <w:t>isitos de Habilitação, (ANEXO 04</w:t>
      </w:r>
      <w:r w:rsidRPr="00334069">
        <w:rPr>
          <w:rFonts w:ascii="Arial" w:hAnsi="Arial" w:cs="Arial"/>
          <w:sz w:val="20"/>
          <w:szCs w:val="20"/>
        </w:rPr>
        <w:t xml:space="preserve">).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4B0D2F" w:rsidRDefault="004B0D2F" w:rsidP="004B0D2F">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4B0D2F" w:rsidRDefault="004B0D2F" w:rsidP="004B0D2F">
      <w:pPr>
        <w:pStyle w:val="SemEspaamento"/>
        <w:jc w:val="both"/>
        <w:rPr>
          <w:rFonts w:ascii="Arial" w:hAnsi="Arial" w:cs="Arial"/>
          <w:sz w:val="20"/>
          <w:szCs w:val="20"/>
        </w:rPr>
      </w:pPr>
      <w:r w:rsidRPr="00334069">
        <w:rPr>
          <w:rFonts w:ascii="Arial" w:hAnsi="Arial" w:cs="Arial"/>
          <w:sz w:val="20"/>
          <w:szCs w:val="20"/>
        </w:rPr>
        <w:t>b) A exigência acima não se aplica no caso de recuperação judicial autorizada e homologada nos termos da legislação em vigor, neste caso deverão ser apresentados os documentos necessários a comprovação desta condição.</w:t>
      </w:r>
    </w:p>
    <w:p w:rsidR="004B0D2F" w:rsidRDefault="004B0D2F" w:rsidP="004B0D2F">
      <w:pPr>
        <w:pStyle w:val="SemEspaamento"/>
        <w:jc w:val="both"/>
        <w:rPr>
          <w:rFonts w:ascii="Arial" w:hAnsi="Arial" w:cs="Arial"/>
          <w:sz w:val="20"/>
          <w:szCs w:val="20"/>
        </w:rPr>
      </w:pPr>
    </w:p>
    <w:p w:rsidR="004B0D2F" w:rsidRPr="008776CC" w:rsidRDefault="004B0D2F" w:rsidP="004B0D2F">
      <w:pPr>
        <w:pStyle w:val="SemEspaamento"/>
        <w:jc w:val="both"/>
        <w:rPr>
          <w:rFonts w:ascii="Arial" w:hAnsi="Arial" w:cs="Arial"/>
          <w:b/>
          <w:sz w:val="20"/>
          <w:szCs w:val="20"/>
        </w:rPr>
      </w:pPr>
      <w:r w:rsidRPr="008776CC">
        <w:rPr>
          <w:rFonts w:ascii="Arial" w:hAnsi="Arial" w:cs="Arial"/>
          <w:b/>
          <w:sz w:val="20"/>
          <w:szCs w:val="20"/>
        </w:rPr>
        <w:t>4. QUANTO À QUALIFICAÇÃO TÉCNICA:</w:t>
      </w:r>
    </w:p>
    <w:p w:rsidR="004B0D2F" w:rsidRPr="008776CC" w:rsidRDefault="004B0D2F" w:rsidP="004B0D2F">
      <w:pPr>
        <w:pStyle w:val="SemEspaamento"/>
        <w:jc w:val="both"/>
        <w:rPr>
          <w:rFonts w:ascii="Arial" w:hAnsi="Arial" w:cs="Arial"/>
          <w:b/>
          <w:sz w:val="20"/>
          <w:szCs w:val="20"/>
        </w:rPr>
      </w:pPr>
    </w:p>
    <w:p w:rsidR="004B0D2F" w:rsidRPr="00006EEB" w:rsidRDefault="004B0D2F" w:rsidP="004B0D2F">
      <w:pPr>
        <w:jc w:val="both"/>
        <w:rPr>
          <w:rFonts w:ascii="Arial" w:hAnsi="Arial" w:cs="Arial"/>
          <w:i/>
          <w:sz w:val="20"/>
          <w:szCs w:val="20"/>
        </w:rPr>
      </w:pPr>
      <w:r w:rsidRPr="008776CC">
        <w:rPr>
          <w:rFonts w:ascii="Arial" w:hAnsi="Arial" w:cs="Arial"/>
          <w:color w:val="000000"/>
          <w:sz w:val="20"/>
          <w:szCs w:val="20"/>
        </w:rPr>
        <w:lastRenderedPageBreak/>
        <w:t xml:space="preserve">a) </w:t>
      </w:r>
      <w:r w:rsidRPr="00006EEB">
        <w:rPr>
          <w:rFonts w:ascii="Arial" w:hAnsi="Arial" w:cs="Arial"/>
          <w:i/>
          <w:sz w:val="20"/>
          <w:szCs w:val="20"/>
        </w:rPr>
        <w:t>laudo físico-químico de composição, emitido por laboratório acreditado junto ao INMETRO, nos termos da Instrução Normativa IBAMA n° 08, de 03/09/2012, ou outro documento comprobatório de que a composição das pilhas e baterias ofertadas respeita os limites máximos de chumbo, cádmio e mercúrio admitidos na referida Resolu</w:t>
      </w:r>
      <w:r>
        <w:rPr>
          <w:rFonts w:ascii="Arial" w:hAnsi="Arial" w:cs="Arial"/>
          <w:i/>
          <w:sz w:val="20"/>
          <w:szCs w:val="20"/>
        </w:rPr>
        <w:t>ção, para cada tipo de produto.</w:t>
      </w:r>
    </w:p>
    <w:p w:rsidR="004B0D2F" w:rsidRPr="0006217D" w:rsidRDefault="004B0D2F" w:rsidP="004B0D2F">
      <w:pPr>
        <w:pStyle w:val="SemEspaamento"/>
        <w:jc w:val="both"/>
        <w:rPr>
          <w:rFonts w:ascii="Arial" w:eastAsiaTheme="minorHAnsi" w:hAnsi="Arial" w:cs="Arial"/>
          <w:sz w:val="20"/>
          <w:szCs w:val="20"/>
          <w:lang w:eastAsia="en-US"/>
        </w:rPr>
      </w:pPr>
    </w:p>
    <w:p w:rsidR="004B0D2F" w:rsidRPr="00334069" w:rsidRDefault="004B0D2F" w:rsidP="004B0D2F">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numPr>
          <w:ilvl w:val="0"/>
          <w:numId w:val="1"/>
        </w:numPr>
        <w:ind w:left="720"/>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b/>
          <w:sz w:val="20"/>
          <w:szCs w:val="20"/>
        </w:rPr>
      </w:pPr>
      <w:r>
        <w:rPr>
          <w:rFonts w:ascii="Arial" w:hAnsi="Arial" w:cs="Arial"/>
          <w:b/>
          <w:sz w:val="20"/>
          <w:szCs w:val="20"/>
        </w:rPr>
        <w:t>6</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4B0D2F" w:rsidRPr="00334069" w:rsidRDefault="004B0D2F" w:rsidP="004B0D2F">
      <w:pPr>
        <w:spacing w:before="16"/>
        <w:ind w:left="1256" w:right="1258"/>
        <w:jc w:val="both"/>
        <w:rPr>
          <w:rFonts w:ascii="Arial" w:hAnsi="Arial" w:cs="Arial"/>
          <w:b/>
          <w:sz w:val="20"/>
          <w:szCs w:val="20"/>
          <w:u w:val="single"/>
        </w:rPr>
      </w:pPr>
    </w:p>
    <w:p w:rsidR="004B0D2F" w:rsidRPr="00334069" w:rsidRDefault="004B0D2F" w:rsidP="004B0D2F">
      <w:pPr>
        <w:spacing w:before="16"/>
        <w:ind w:left="1256" w:right="1258"/>
        <w:jc w:val="center"/>
        <w:rPr>
          <w:rFonts w:ascii="Arial" w:hAnsi="Arial" w:cs="Arial"/>
          <w:b/>
          <w:sz w:val="20"/>
          <w:szCs w:val="20"/>
          <w:u w:val="single"/>
        </w:rPr>
      </w:pPr>
    </w:p>
    <w:p w:rsidR="004B0D2F" w:rsidRPr="00334069" w:rsidRDefault="004B0D2F" w:rsidP="004B0D2F">
      <w:pPr>
        <w:spacing w:before="16"/>
        <w:ind w:left="1256" w:right="1258"/>
        <w:jc w:val="center"/>
        <w:rPr>
          <w:rFonts w:ascii="Arial" w:hAnsi="Arial" w:cs="Arial"/>
          <w:b/>
          <w:sz w:val="20"/>
          <w:szCs w:val="20"/>
          <w:u w:val="single"/>
        </w:rPr>
      </w:pPr>
    </w:p>
    <w:p w:rsidR="004B0D2F" w:rsidRPr="00334069" w:rsidRDefault="004B0D2F" w:rsidP="004B0D2F">
      <w:pPr>
        <w:spacing w:before="16"/>
        <w:ind w:left="1256" w:right="1258"/>
        <w:jc w:val="center"/>
        <w:rPr>
          <w:rFonts w:ascii="Arial" w:hAnsi="Arial" w:cs="Arial"/>
          <w:b/>
          <w:sz w:val="20"/>
          <w:szCs w:val="20"/>
          <w:u w:val="single"/>
        </w:rPr>
      </w:pPr>
    </w:p>
    <w:p w:rsidR="004B0D2F" w:rsidRPr="00334069" w:rsidRDefault="004B0D2F" w:rsidP="004B0D2F">
      <w:pPr>
        <w:spacing w:before="16"/>
        <w:ind w:left="1256" w:right="1258"/>
        <w:jc w:val="center"/>
        <w:rPr>
          <w:rFonts w:ascii="Arial" w:hAnsi="Arial" w:cs="Arial"/>
          <w:b/>
          <w:sz w:val="20"/>
          <w:szCs w:val="20"/>
          <w:u w:val="single"/>
        </w:rPr>
      </w:pPr>
    </w:p>
    <w:p w:rsidR="004B0D2F" w:rsidRPr="00334069" w:rsidRDefault="004B0D2F" w:rsidP="004B0D2F">
      <w:pPr>
        <w:spacing w:before="16"/>
        <w:ind w:left="1256" w:right="1258"/>
        <w:jc w:val="center"/>
        <w:rPr>
          <w:rFonts w:ascii="Arial" w:hAnsi="Arial" w:cs="Arial"/>
          <w:b/>
          <w:sz w:val="20"/>
          <w:szCs w:val="20"/>
          <w:u w:val="single"/>
        </w:rPr>
      </w:pPr>
    </w:p>
    <w:p w:rsidR="004B0D2F" w:rsidRPr="00334069" w:rsidRDefault="004B0D2F" w:rsidP="004B0D2F">
      <w:pPr>
        <w:spacing w:before="16"/>
        <w:ind w:left="1256" w:right="1258"/>
        <w:jc w:val="center"/>
        <w:rPr>
          <w:rFonts w:ascii="Arial" w:hAnsi="Arial" w:cs="Arial"/>
          <w:b/>
          <w:sz w:val="20"/>
          <w:szCs w:val="20"/>
          <w:u w:val="single"/>
        </w:rPr>
      </w:pPr>
    </w:p>
    <w:p w:rsidR="004B0D2F" w:rsidRPr="00334069" w:rsidRDefault="004B0D2F" w:rsidP="004B0D2F">
      <w:pPr>
        <w:spacing w:before="16"/>
        <w:ind w:left="1256" w:right="1258"/>
        <w:jc w:val="center"/>
        <w:rPr>
          <w:rFonts w:ascii="Arial" w:hAnsi="Arial" w:cs="Arial"/>
          <w:b/>
          <w:sz w:val="20"/>
          <w:szCs w:val="20"/>
          <w:u w:val="single"/>
        </w:rPr>
      </w:pPr>
    </w:p>
    <w:p w:rsidR="004B0D2F" w:rsidRPr="00334069" w:rsidRDefault="004B0D2F" w:rsidP="004B0D2F">
      <w:pPr>
        <w:spacing w:before="16"/>
        <w:ind w:left="1256" w:right="1258"/>
        <w:jc w:val="center"/>
        <w:rPr>
          <w:rFonts w:ascii="Arial" w:hAnsi="Arial" w:cs="Arial"/>
          <w:b/>
          <w:sz w:val="20"/>
          <w:szCs w:val="20"/>
          <w:u w:val="single"/>
        </w:rPr>
      </w:pPr>
    </w:p>
    <w:p w:rsidR="004B0D2F" w:rsidRPr="00334069" w:rsidRDefault="004B0D2F" w:rsidP="004B0D2F">
      <w:pPr>
        <w:spacing w:before="16"/>
        <w:ind w:left="1256" w:right="1258"/>
        <w:jc w:val="center"/>
        <w:rPr>
          <w:rFonts w:ascii="Arial" w:hAnsi="Arial" w:cs="Arial"/>
          <w:b/>
          <w:sz w:val="20"/>
          <w:szCs w:val="20"/>
          <w:u w:val="single"/>
        </w:rPr>
      </w:pPr>
    </w:p>
    <w:p w:rsidR="004B0D2F" w:rsidRPr="00334069" w:rsidRDefault="004B0D2F" w:rsidP="004B0D2F">
      <w:pPr>
        <w:spacing w:before="16"/>
        <w:ind w:left="1256" w:right="1258"/>
        <w:jc w:val="center"/>
        <w:rPr>
          <w:rFonts w:ascii="Arial" w:hAnsi="Arial" w:cs="Arial"/>
          <w:b/>
          <w:sz w:val="20"/>
          <w:szCs w:val="20"/>
          <w:u w:val="single"/>
        </w:rPr>
      </w:pPr>
    </w:p>
    <w:p w:rsidR="004B0D2F" w:rsidRPr="00334069" w:rsidRDefault="004B0D2F" w:rsidP="004B0D2F">
      <w:pPr>
        <w:spacing w:before="16"/>
        <w:ind w:left="1256" w:right="1258"/>
        <w:jc w:val="center"/>
        <w:rPr>
          <w:rFonts w:ascii="Arial" w:hAnsi="Arial" w:cs="Arial"/>
          <w:b/>
          <w:sz w:val="20"/>
          <w:szCs w:val="20"/>
          <w:u w:val="single"/>
        </w:rPr>
      </w:pPr>
    </w:p>
    <w:p w:rsidR="004B0D2F" w:rsidRPr="00334069" w:rsidRDefault="004B0D2F" w:rsidP="004B0D2F">
      <w:pPr>
        <w:jc w:val="center"/>
        <w:rPr>
          <w:rFonts w:ascii="Arial" w:hAnsi="Arial" w:cs="Arial"/>
          <w:b/>
          <w:sz w:val="20"/>
          <w:szCs w:val="20"/>
          <w:u w:val="single"/>
        </w:rPr>
      </w:pPr>
    </w:p>
    <w:p w:rsidR="004B0D2F" w:rsidRPr="00334069" w:rsidRDefault="004B0D2F" w:rsidP="004B0D2F">
      <w:pPr>
        <w:jc w:val="center"/>
        <w:rPr>
          <w:rFonts w:ascii="Arial" w:hAnsi="Arial" w:cs="Arial"/>
          <w:b/>
          <w:sz w:val="20"/>
          <w:szCs w:val="20"/>
          <w:u w:val="single"/>
        </w:rPr>
      </w:pPr>
    </w:p>
    <w:p w:rsidR="004B0D2F" w:rsidRPr="00334069" w:rsidRDefault="004B0D2F" w:rsidP="004B0D2F">
      <w:pPr>
        <w:jc w:val="center"/>
        <w:rPr>
          <w:rFonts w:ascii="Arial" w:hAnsi="Arial" w:cs="Arial"/>
          <w:b/>
          <w:sz w:val="20"/>
          <w:szCs w:val="20"/>
          <w:u w:val="single"/>
        </w:rPr>
      </w:pPr>
    </w:p>
    <w:p w:rsidR="004B0D2F" w:rsidRPr="00334069" w:rsidRDefault="004B0D2F" w:rsidP="004B0D2F">
      <w:pPr>
        <w:jc w:val="center"/>
        <w:rPr>
          <w:rFonts w:ascii="Arial" w:hAnsi="Arial" w:cs="Arial"/>
          <w:b/>
          <w:sz w:val="20"/>
          <w:szCs w:val="20"/>
          <w:u w:val="single"/>
        </w:rPr>
      </w:pPr>
    </w:p>
    <w:p w:rsidR="004B0D2F" w:rsidRPr="00334069" w:rsidRDefault="004B0D2F" w:rsidP="004B0D2F">
      <w:pPr>
        <w:jc w:val="center"/>
        <w:rPr>
          <w:rFonts w:ascii="Arial" w:hAnsi="Arial" w:cs="Arial"/>
          <w:b/>
          <w:sz w:val="20"/>
          <w:szCs w:val="20"/>
          <w:u w:val="single"/>
        </w:rPr>
      </w:pPr>
    </w:p>
    <w:p w:rsidR="004B0D2F" w:rsidRPr="00334069" w:rsidRDefault="004B0D2F" w:rsidP="004B0D2F">
      <w:pPr>
        <w:jc w:val="center"/>
        <w:rPr>
          <w:rFonts w:ascii="Arial" w:hAnsi="Arial" w:cs="Arial"/>
          <w:b/>
          <w:sz w:val="20"/>
          <w:szCs w:val="20"/>
          <w:u w:val="single"/>
        </w:rPr>
      </w:pPr>
    </w:p>
    <w:p w:rsidR="004B0D2F" w:rsidRDefault="004B0D2F" w:rsidP="004B0D2F">
      <w:pPr>
        <w:jc w:val="center"/>
        <w:rPr>
          <w:rFonts w:ascii="Arial" w:hAnsi="Arial" w:cs="Arial"/>
          <w:b/>
          <w:sz w:val="20"/>
          <w:szCs w:val="20"/>
          <w:u w:val="single"/>
        </w:rPr>
      </w:pPr>
    </w:p>
    <w:p w:rsidR="004B0D2F" w:rsidRDefault="004B0D2F" w:rsidP="004B0D2F">
      <w:pPr>
        <w:jc w:val="center"/>
        <w:rPr>
          <w:rFonts w:ascii="Arial" w:hAnsi="Arial" w:cs="Arial"/>
          <w:b/>
          <w:sz w:val="20"/>
          <w:szCs w:val="20"/>
          <w:u w:val="single"/>
        </w:rPr>
      </w:pPr>
    </w:p>
    <w:p w:rsidR="004B0D2F" w:rsidRDefault="004B0D2F" w:rsidP="004B0D2F">
      <w:pPr>
        <w:jc w:val="center"/>
        <w:rPr>
          <w:rFonts w:ascii="Arial" w:hAnsi="Arial" w:cs="Arial"/>
          <w:b/>
          <w:sz w:val="20"/>
          <w:szCs w:val="20"/>
          <w:u w:val="single"/>
        </w:rPr>
      </w:pPr>
    </w:p>
    <w:p w:rsidR="004B0D2F" w:rsidRPr="00334069" w:rsidRDefault="004B0D2F" w:rsidP="004B0D2F">
      <w:pPr>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4B0D2F" w:rsidRPr="00334069" w:rsidRDefault="004B0D2F" w:rsidP="004B0D2F">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4B0D2F" w:rsidRPr="00334069" w:rsidRDefault="004B0D2F" w:rsidP="004B0D2F">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4B0D2F" w:rsidRPr="00334069" w:rsidRDefault="004B0D2F" w:rsidP="004B0D2F">
      <w:pPr>
        <w:pStyle w:val="SemEspaamento"/>
        <w:jc w:val="both"/>
        <w:rPr>
          <w:rFonts w:ascii="Arial" w:hAnsi="Arial" w:cs="Arial"/>
          <w:b/>
          <w:sz w:val="20"/>
          <w:szCs w:val="20"/>
        </w:rPr>
      </w:pPr>
      <w:r w:rsidRPr="00334069">
        <w:rPr>
          <w:rFonts w:ascii="Arial" w:hAnsi="Arial" w:cs="Arial"/>
          <w:b/>
          <w:sz w:val="20"/>
          <w:szCs w:val="20"/>
        </w:rPr>
        <w:t>Ref.: PREGÃO ELETRÔNICO</w:t>
      </w:r>
      <w:r>
        <w:rPr>
          <w:rFonts w:ascii="Arial" w:hAnsi="Arial" w:cs="Arial"/>
          <w:b/>
          <w:sz w:val="20"/>
          <w:szCs w:val="20"/>
        </w:rPr>
        <w:t xml:space="preserve"> SRP</w:t>
      </w:r>
      <w:r w:rsidRPr="00334069">
        <w:rPr>
          <w:rFonts w:ascii="Arial" w:hAnsi="Arial" w:cs="Arial"/>
          <w:b/>
          <w:sz w:val="20"/>
          <w:szCs w:val="20"/>
        </w:rPr>
        <w:t xml:space="preserve"> nº </w:t>
      </w:r>
      <w:r>
        <w:rPr>
          <w:rFonts w:ascii="Arial" w:hAnsi="Arial" w:cs="Arial"/>
          <w:b/>
          <w:sz w:val="20"/>
          <w:szCs w:val="20"/>
        </w:rPr>
        <w:t>014/2026</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OBJETO: </w:t>
      </w:r>
      <w:r w:rsidRPr="00091F9D">
        <w:rPr>
          <w:rFonts w:ascii="Arial" w:hAnsi="Arial" w:cs="Arial"/>
          <w:color w:val="000000"/>
          <w:sz w:val="20"/>
          <w:szCs w:val="20"/>
        </w:rPr>
        <w:t xml:space="preserve">Registro de preços para aquisição de </w:t>
      </w:r>
      <w:r w:rsidRPr="00091F9D">
        <w:rPr>
          <w:rFonts w:ascii="Arial" w:hAnsi="Arial" w:cs="Arial"/>
          <w:sz w:val="20"/>
          <w:szCs w:val="20"/>
        </w:rPr>
        <w:t>baterias automotivas novas a base de troca para os veículos, maquinários e equipamentos da frota municipal, de acordo com as condições, quantidades e exigências estabelecidas neste edital e seus anexos</w:t>
      </w:r>
      <w:r w:rsidRPr="00334069">
        <w:rPr>
          <w:rFonts w:ascii="Arial" w:hAnsi="Arial" w:cs="Arial"/>
          <w:sz w:val="20"/>
          <w:szCs w:val="20"/>
        </w:rPr>
        <w:t>.</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Nós da empresa __________________________, CNPJ:______________</w:t>
      </w:r>
      <w:r>
        <w:rPr>
          <w:rFonts w:ascii="Arial" w:hAnsi="Arial" w:cs="Arial"/>
          <w:sz w:val="20"/>
          <w:szCs w:val="20"/>
        </w:rPr>
        <w:t xml:space="preserve"> </w:t>
      </w:r>
      <w:r w:rsidRPr="00334069">
        <w:rPr>
          <w:rFonts w:ascii="Arial" w:hAnsi="Arial" w:cs="Arial"/>
          <w:sz w:val="20"/>
          <w:szCs w:val="20"/>
        </w:rPr>
        <w:t>declaramos para os fins de direito, na qualidade de proponente do procedimento licitatório, sob</w:t>
      </w:r>
      <w:r w:rsidRPr="00334069">
        <w:rPr>
          <w:rFonts w:ascii="Arial" w:hAnsi="Arial" w:cs="Arial"/>
          <w:spacing w:val="1"/>
          <w:sz w:val="20"/>
          <w:szCs w:val="20"/>
        </w:rPr>
        <w:t xml:space="preserve"> </w:t>
      </w:r>
      <w:r w:rsidRPr="00334069">
        <w:rPr>
          <w:rFonts w:ascii="Arial" w:hAnsi="Arial" w:cs="Arial"/>
          <w:sz w:val="20"/>
          <w:szCs w:val="20"/>
        </w:rPr>
        <w:t xml:space="preserve">a modalidade de Pregão Eletrônico N.º </w:t>
      </w:r>
      <w:r>
        <w:rPr>
          <w:rFonts w:ascii="Arial" w:hAnsi="Arial" w:cs="Arial"/>
          <w:sz w:val="20"/>
          <w:szCs w:val="20"/>
        </w:rPr>
        <w:t>014/2026</w:t>
      </w:r>
      <w:r w:rsidRPr="00334069">
        <w:rPr>
          <w:rFonts w:ascii="Arial" w:hAnsi="Arial" w:cs="Arial"/>
          <w:sz w:val="20"/>
          <w:szCs w:val="20"/>
        </w:rPr>
        <w:t>, instaurado por este município, que:</w:t>
      </w:r>
    </w:p>
    <w:p w:rsidR="004B0D2F" w:rsidRPr="00334069" w:rsidRDefault="004B0D2F" w:rsidP="004B0D2F">
      <w:pPr>
        <w:pStyle w:val="SemEspaamento"/>
        <w:jc w:val="both"/>
      </w:pPr>
    </w:p>
    <w:p w:rsidR="004B0D2F" w:rsidRPr="00334069" w:rsidRDefault="004B0D2F" w:rsidP="004B0D2F">
      <w:pPr>
        <w:pStyle w:val="SemEspaamento"/>
        <w:jc w:val="both"/>
        <w:rPr>
          <w:rFonts w:ascii="Arial" w:hAnsi="Arial" w:cs="Arial"/>
          <w:sz w:val="18"/>
          <w:szCs w:val="18"/>
        </w:rPr>
      </w:pPr>
      <w:r w:rsidRPr="00334069">
        <w:rPr>
          <w:rFonts w:ascii="Arial" w:hAnsi="Arial" w:cs="Arial"/>
          <w:sz w:val="18"/>
          <w:szCs w:val="18"/>
        </w:rPr>
        <w:t>( ) Declara, sob as penas do artigo 299 do Código Penal, que se enquadra na situação de ME/EPP/MEI,</w:t>
      </w:r>
      <w:r w:rsidRPr="00334069">
        <w:rPr>
          <w:rFonts w:ascii="Arial" w:hAnsi="Arial" w:cs="Arial"/>
          <w:spacing w:val="1"/>
          <w:sz w:val="18"/>
          <w:szCs w:val="18"/>
        </w:rPr>
        <w:t xml:space="preserve"> </w:t>
      </w:r>
      <w:r w:rsidRPr="00334069">
        <w:rPr>
          <w:rFonts w:ascii="Arial" w:hAnsi="Arial" w:cs="Arial"/>
          <w:sz w:val="18"/>
          <w:szCs w:val="18"/>
        </w:rPr>
        <w:t>para</w:t>
      </w:r>
      <w:r w:rsidRPr="00334069">
        <w:rPr>
          <w:rFonts w:ascii="Arial" w:hAnsi="Arial" w:cs="Arial"/>
          <w:spacing w:val="1"/>
          <w:sz w:val="18"/>
          <w:szCs w:val="18"/>
        </w:rPr>
        <w:t xml:space="preserve"> </w:t>
      </w:r>
      <w:r w:rsidRPr="00334069">
        <w:rPr>
          <w:rFonts w:ascii="Arial" w:hAnsi="Arial" w:cs="Arial"/>
          <w:sz w:val="18"/>
          <w:szCs w:val="18"/>
        </w:rPr>
        <w:t>efeito</w:t>
      </w:r>
      <w:r w:rsidRPr="00334069">
        <w:rPr>
          <w:rFonts w:ascii="Arial" w:hAnsi="Arial" w:cs="Arial"/>
          <w:spacing w:val="1"/>
          <w:sz w:val="18"/>
          <w:szCs w:val="18"/>
        </w:rPr>
        <w:t xml:space="preserve"> </w:t>
      </w:r>
      <w:r w:rsidRPr="00334069">
        <w:rPr>
          <w:rFonts w:ascii="Arial" w:hAnsi="Arial" w:cs="Arial"/>
          <w:sz w:val="18"/>
          <w:szCs w:val="18"/>
        </w:rPr>
        <w:t>do</w:t>
      </w:r>
      <w:r w:rsidRPr="00334069">
        <w:rPr>
          <w:rFonts w:ascii="Arial" w:hAnsi="Arial" w:cs="Arial"/>
          <w:spacing w:val="1"/>
          <w:sz w:val="18"/>
          <w:szCs w:val="18"/>
        </w:rPr>
        <w:t xml:space="preserve"> </w:t>
      </w:r>
      <w:r w:rsidRPr="00334069">
        <w:rPr>
          <w:rFonts w:ascii="Arial" w:hAnsi="Arial" w:cs="Arial"/>
          <w:sz w:val="18"/>
          <w:szCs w:val="18"/>
        </w:rPr>
        <w:t>disposto</w:t>
      </w:r>
      <w:r w:rsidRPr="00334069">
        <w:rPr>
          <w:rFonts w:ascii="Arial" w:hAnsi="Arial" w:cs="Arial"/>
          <w:spacing w:val="1"/>
          <w:sz w:val="18"/>
          <w:szCs w:val="18"/>
        </w:rPr>
        <w:t xml:space="preserve"> </w:t>
      </w:r>
      <w:r w:rsidRPr="00334069">
        <w:rPr>
          <w:rFonts w:ascii="Arial" w:hAnsi="Arial" w:cs="Arial"/>
          <w:sz w:val="18"/>
          <w:szCs w:val="18"/>
        </w:rPr>
        <w:t>na</w:t>
      </w:r>
      <w:r w:rsidRPr="00334069">
        <w:rPr>
          <w:rFonts w:ascii="Arial" w:hAnsi="Arial" w:cs="Arial"/>
          <w:spacing w:val="1"/>
          <w:sz w:val="18"/>
          <w:szCs w:val="18"/>
        </w:rPr>
        <w:t xml:space="preserve"> </w:t>
      </w:r>
      <w:r w:rsidRPr="00334069">
        <w:rPr>
          <w:rFonts w:ascii="Arial" w:hAnsi="Arial" w:cs="Arial"/>
          <w:sz w:val="18"/>
          <w:szCs w:val="18"/>
        </w:rPr>
        <w:t>LC</w:t>
      </w:r>
      <w:r w:rsidRPr="00334069">
        <w:rPr>
          <w:rFonts w:ascii="Arial" w:hAnsi="Arial" w:cs="Arial"/>
          <w:spacing w:val="1"/>
          <w:sz w:val="18"/>
          <w:szCs w:val="18"/>
        </w:rPr>
        <w:t xml:space="preserve"> </w:t>
      </w:r>
      <w:r w:rsidRPr="00334069">
        <w:rPr>
          <w:rFonts w:ascii="Arial" w:hAnsi="Arial" w:cs="Arial"/>
          <w:sz w:val="18"/>
          <w:szCs w:val="18"/>
        </w:rPr>
        <w:t>123/2006,</w:t>
      </w:r>
      <w:r w:rsidRPr="00334069">
        <w:rPr>
          <w:rFonts w:ascii="Arial" w:hAnsi="Arial" w:cs="Arial"/>
          <w:spacing w:val="1"/>
          <w:sz w:val="18"/>
          <w:szCs w:val="18"/>
        </w:rPr>
        <w:t xml:space="preserve"> </w:t>
      </w:r>
      <w:r w:rsidRPr="00334069">
        <w:rPr>
          <w:rFonts w:ascii="Arial" w:hAnsi="Arial" w:cs="Arial"/>
          <w:sz w:val="18"/>
          <w:szCs w:val="18"/>
        </w:rPr>
        <w:t>alterada</w:t>
      </w:r>
      <w:r w:rsidRPr="00334069">
        <w:rPr>
          <w:rFonts w:ascii="Arial" w:hAnsi="Arial" w:cs="Arial"/>
          <w:spacing w:val="1"/>
          <w:sz w:val="18"/>
          <w:szCs w:val="18"/>
        </w:rPr>
        <w:t xml:space="preserve"> </w:t>
      </w:r>
      <w:r w:rsidRPr="00334069">
        <w:rPr>
          <w:rFonts w:ascii="Arial" w:hAnsi="Arial" w:cs="Arial"/>
          <w:sz w:val="18"/>
          <w:szCs w:val="18"/>
        </w:rPr>
        <w:t>pela</w:t>
      </w:r>
      <w:r w:rsidRPr="00334069">
        <w:rPr>
          <w:rFonts w:ascii="Arial" w:hAnsi="Arial" w:cs="Arial"/>
          <w:spacing w:val="58"/>
          <w:sz w:val="18"/>
          <w:szCs w:val="18"/>
        </w:rPr>
        <w:t xml:space="preserve"> </w:t>
      </w:r>
      <w:r w:rsidRPr="00334069">
        <w:rPr>
          <w:rFonts w:ascii="Arial" w:hAnsi="Arial" w:cs="Arial"/>
          <w:sz w:val="18"/>
          <w:szCs w:val="18"/>
        </w:rPr>
        <w:t>Lei</w:t>
      </w:r>
      <w:r w:rsidRPr="00334069">
        <w:rPr>
          <w:rFonts w:ascii="Arial" w:hAnsi="Arial" w:cs="Arial"/>
          <w:spacing w:val="1"/>
          <w:sz w:val="18"/>
          <w:szCs w:val="18"/>
        </w:rPr>
        <w:t xml:space="preserve"> </w:t>
      </w:r>
      <w:r w:rsidRPr="00334069">
        <w:rPr>
          <w:rFonts w:ascii="Arial" w:hAnsi="Arial" w:cs="Arial"/>
          <w:sz w:val="18"/>
          <w:szCs w:val="18"/>
        </w:rPr>
        <w:t>Complementar</w:t>
      </w:r>
      <w:r w:rsidRPr="00334069">
        <w:rPr>
          <w:rFonts w:ascii="Arial" w:hAnsi="Arial" w:cs="Arial"/>
          <w:spacing w:val="-2"/>
          <w:sz w:val="18"/>
          <w:szCs w:val="18"/>
        </w:rPr>
        <w:t xml:space="preserve"> </w:t>
      </w:r>
      <w:r w:rsidRPr="00334069">
        <w:rPr>
          <w:rFonts w:ascii="Arial" w:hAnsi="Arial" w:cs="Arial"/>
          <w:sz w:val="18"/>
          <w:szCs w:val="18"/>
        </w:rPr>
        <w:t>nº</w:t>
      </w:r>
      <w:r w:rsidRPr="00334069">
        <w:rPr>
          <w:rFonts w:ascii="Arial" w:hAnsi="Arial" w:cs="Arial"/>
          <w:spacing w:val="-1"/>
          <w:sz w:val="18"/>
          <w:szCs w:val="18"/>
        </w:rPr>
        <w:t xml:space="preserve"> </w:t>
      </w:r>
      <w:r w:rsidRPr="00334069">
        <w:rPr>
          <w:rFonts w:ascii="Arial" w:hAnsi="Arial" w:cs="Arial"/>
          <w:sz w:val="18"/>
          <w:szCs w:val="18"/>
        </w:rPr>
        <w:t>147,</w:t>
      </w:r>
      <w:r w:rsidRPr="00334069">
        <w:rPr>
          <w:rFonts w:ascii="Arial" w:hAnsi="Arial" w:cs="Arial"/>
          <w:spacing w:val="-2"/>
          <w:sz w:val="18"/>
          <w:szCs w:val="18"/>
        </w:rPr>
        <w:t xml:space="preserve"> </w:t>
      </w:r>
      <w:r w:rsidRPr="00334069">
        <w:rPr>
          <w:rFonts w:ascii="Arial" w:hAnsi="Arial" w:cs="Arial"/>
          <w:sz w:val="18"/>
          <w:szCs w:val="18"/>
        </w:rPr>
        <w:t>de</w:t>
      </w:r>
      <w:r w:rsidRPr="00334069">
        <w:rPr>
          <w:rFonts w:ascii="Arial" w:hAnsi="Arial" w:cs="Arial"/>
          <w:spacing w:val="-3"/>
          <w:sz w:val="18"/>
          <w:szCs w:val="18"/>
        </w:rPr>
        <w:t xml:space="preserve"> </w:t>
      </w:r>
      <w:r w:rsidRPr="00334069">
        <w:rPr>
          <w:rFonts w:ascii="Arial" w:hAnsi="Arial" w:cs="Arial"/>
          <w:sz w:val="18"/>
          <w:szCs w:val="18"/>
        </w:rPr>
        <w:t>7</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agosto</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 xml:space="preserve">2014, bem assim que inexistem fatos supervenientes que conduzam ao seu desenquadramento desta situação. </w:t>
      </w:r>
    </w:p>
    <w:p w:rsidR="004B0D2F" w:rsidRPr="00334069" w:rsidRDefault="004B0D2F" w:rsidP="004B0D2F">
      <w:pPr>
        <w:pStyle w:val="SemEspaamento"/>
        <w:jc w:val="both"/>
        <w:rPr>
          <w:rFonts w:ascii="Arial" w:hAnsi="Arial" w:cs="Arial"/>
          <w:sz w:val="16"/>
          <w:szCs w:val="16"/>
        </w:rPr>
      </w:pPr>
      <w:r w:rsidRPr="00334069">
        <w:rPr>
          <w:rFonts w:ascii="Arial" w:hAnsi="Arial" w:cs="Arial"/>
          <w:b/>
          <w:i/>
          <w:sz w:val="16"/>
          <w:szCs w:val="16"/>
        </w:rPr>
        <w:t>*Marcar este item caso se enquadre na situação de microempresa, empresa de pequeno porte ou cooperativa</w:t>
      </w:r>
      <w:r w:rsidRPr="00334069">
        <w:rPr>
          <w:rFonts w:ascii="Arial" w:hAnsi="Arial" w:cs="Arial"/>
          <w:sz w:val="16"/>
          <w:szCs w:val="16"/>
        </w:rPr>
        <w:t>.</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01) Não estamos</w:t>
      </w:r>
      <w:r w:rsidRPr="00334069">
        <w:rPr>
          <w:rFonts w:ascii="Arial" w:hAnsi="Arial" w:cs="Arial"/>
          <w:spacing w:val="1"/>
          <w:sz w:val="20"/>
          <w:szCs w:val="20"/>
        </w:rPr>
        <w:t xml:space="preserve"> </w:t>
      </w:r>
      <w:r w:rsidRPr="00334069">
        <w:rPr>
          <w:rFonts w:ascii="Arial" w:hAnsi="Arial" w:cs="Arial"/>
          <w:sz w:val="20"/>
          <w:szCs w:val="20"/>
        </w:rPr>
        <w:t>impedidos</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licitar</w:t>
      </w:r>
      <w:r w:rsidRPr="00334069">
        <w:rPr>
          <w:rFonts w:ascii="Arial" w:hAnsi="Arial" w:cs="Arial"/>
          <w:spacing w:val="-2"/>
          <w:sz w:val="20"/>
          <w:szCs w:val="20"/>
        </w:rPr>
        <w:t xml:space="preserve"> </w:t>
      </w:r>
      <w:r w:rsidRPr="00334069">
        <w:rPr>
          <w:rFonts w:ascii="Arial" w:hAnsi="Arial" w:cs="Arial"/>
          <w:sz w:val="20"/>
          <w:szCs w:val="20"/>
        </w:rPr>
        <w:t>ou</w:t>
      </w:r>
      <w:r w:rsidRPr="00334069">
        <w:rPr>
          <w:rFonts w:ascii="Arial" w:hAnsi="Arial" w:cs="Arial"/>
          <w:spacing w:val="-4"/>
          <w:sz w:val="20"/>
          <w:szCs w:val="20"/>
        </w:rPr>
        <w:t xml:space="preserve"> </w:t>
      </w:r>
      <w:r w:rsidRPr="00334069">
        <w:rPr>
          <w:rFonts w:ascii="Arial" w:hAnsi="Arial" w:cs="Arial"/>
          <w:sz w:val="20"/>
          <w:szCs w:val="20"/>
        </w:rPr>
        <w:t>contratar</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r w:rsidRPr="00334069">
        <w:rPr>
          <w:rFonts w:ascii="Arial" w:hAnsi="Arial" w:cs="Arial"/>
          <w:spacing w:val="-1"/>
          <w:sz w:val="20"/>
          <w:szCs w:val="20"/>
        </w:rPr>
        <w:t xml:space="preserve"> </w:t>
      </w:r>
      <w:r w:rsidRPr="00334069">
        <w:rPr>
          <w:rFonts w:ascii="Arial" w:hAnsi="Arial" w:cs="Arial"/>
          <w:sz w:val="20"/>
          <w:szCs w:val="20"/>
        </w:rPr>
        <w:t>pública,</w:t>
      </w:r>
      <w:r w:rsidRPr="00334069">
        <w:rPr>
          <w:rFonts w:ascii="Arial" w:hAnsi="Arial" w:cs="Arial"/>
          <w:spacing w:val="1"/>
          <w:sz w:val="20"/>
          <w:szCs w:val="20"/>
        </w:rPr>
        <w:t xml:space="preserve"> </w:t>
      </w:r>
      <w:r w:rsidRPr="00334069">
        <w:rPr>
          <w:rFonts w:ascii="Arial" w:hAnsi="Arial" w:cs="Arial"/>
          <w:sz w:val="20"/>
          <w:szCs w:val="20"/>
        </w:rPr>
        <w:t>em qualquer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esferas.</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02) Inexiste fato impeditivo, passado, atual ou superveniente, para licitar ou contratar com a administração pública</w:t>
      </w:r>
      <w:r w:rsidRPr="00334069">
        <w:rPr>
          <w:rFonts w:ascii="Arial" w:hAnsi="Arial" w:cs="Arial"/>
          <w:sz w:val="20"/>
          <w:szCs w:val="20"/>
          <w:u w:val="single"/>
        </w:rPr>
        <w:t>.</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03) Não empregamos menores de dezoito anos em trabalho noturno, perigoso ou insalubre.</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eastAsiaTheme="minorHAnsi" w:hAnsi="Arial" w:cs="Arial"/>
          <w:bCs/>
          <w:sz w:val="20"/>
          <w:szCs w:val="20"/>
        </w:rPr>
      </w:pPr>
      <w:r w:rsidRPr="00334069">
        <w:rPr>
          <w:rFonts w:ascii="Arial" w:hAnsi="Arial" w:cs="Arial"/>
          <w:sz w:val="20"/>
          <w:szCs w:val="20"/>
        </w:rPr>
        <w:t xml:space="preserve">04) </w:t>
      </w:r>
      <w:r w:rsidRPr="00334069">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4B0D2F" w:rsidRPr="00334069" w:rsidRDefault="004B0D2F" w:rsidP="004B0D2F">
      <w:pPr>
        <w:pStyle w:val="SemEspaamento"/>
        <w:jc w:val="both"/>
        <w:rPr>
          <w:rFonts w:ascii="Arial" w:eastAsiaTheme="minorHAnsi" w:hAnsi="Arial" w:cs="Arial"/>
          <w:bCs/>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eastAsiaTheme="minorHAnsi" w:hAnsi="Arial" w:cs="Arial"/>
          <w:bCs/>
          <w:sz w:val="20"/>
          <w:szCs w:val="20"/>
        </w:rPr>
        <w:t xml:space="preserve">05) </w:t>
      </w:r>
      <w:r w:rsidRPr="00334069">
        <w:rPr>
          <w:rFonts w:ascii="Arial" w:hAnsi="Arial" w:cs="Arial"/>
          <w:sz w:val="20"/>
          <w:szCs w:val="20"/>
        </w:rPr>
        <w:t>O</w:t>
      </w:r>
      <w:r w:rsidRPr="00334069">
        <w:rPr>
          <w:rFonts w:ascii="Arial" w:hAnsi="Arial" w:cs="Arial"/>
          <w:spacing w:val="52"/>
          <w:sz w:val="20"/>
          <w:szCs w:val="20"/>
        </w:rPr>
        <w:t xml:space="preserve"> </w:t>
      </w:r>
      <w:r w:rsidRPr="00334069">
        <w:rPr>
          <w:rFonts w:ascii="Arial" w:hAnsi="Arial" w:cs="Arial"/>
          <w:sz w:val="20"/>
          <w:szCs w:val="20"/>
        </w:rPr>
        <w:t>fornecimento</w:t>
      </w:r>
      <w:r w:rsidRPr="00334069">
        <w:rPr>
          <w:rFonts w:ascii="Arial" w:hAnsi="Arial" w:cs="Arial"/>
          <w:spacing w:val="53"/>
          <w:sz w:val="20"/>
          <w:szCs w:val="20"/>
        </w:rPr>
        <w:t xml:space="preserve"> </w:t>
      </w:r>
      <w:r w:rsidRPr="00334069">
        <w:rPr>
          <w:rFonts w:ascii="Arial" w:hAnsi="Arial" w:cs="Arial"/>
          <w:sz w:val="20"/>
          <w:szCs w:val="20"/>
        </w:rPr>
        <w:t>dos</w:t>
      </w:r>
      <w:r w:rsidRPr="00334069">
        <w:rPr>
          <w:rFonts w:ascii="Arial" w:hAnsi="Arial" w:cs="Arial"/>
          <w:spacing w:val="51"/>
          <w:sz w:val="20"/>
          <w:szCs w:val="20"/>
        </w:rPr>
        <w:t xml:space="preserve"> </w:t>
      </w:r>
      <w:r w:rsidRPr="00334069">
        <w:rPr>
          <w:rFonts w:ascii="Arial" w:hAnsi="Arial" w:cs="Arial"/>
          <w:sz w:val="20"/>
          <w:szCs w:val="20"/>
        </w:rPr>
        <w:t>itens</w:t>
      </w:r>
      <w:r w:rsidRPr="00334069">
        <w:rPr>
          <w:rFonts w:ascii="Arial" w:hAnsi="Arial" w:cs="Arial"/>
          <w:spacing w:val="52"/>
          <w:sz w:val="20"/>
          <w:szCs w:val="20"/>
        </w:rPr>
        <w:t xml:space="preserve"> </w:t>
      </w:r>
      <w:r w:rsidRPr="00334069">
        <w:rPr>
          <w:rFonts w:ascii="Arial" w:hAnsi="Arial" w:cs="Arial"/>
          <w:sz w:val="20"/>
          <w:szCs w:val="20"/>
        </w:rPr>
        <w:t>contratados</w:t>
      </w:r>
      <w:r w:rsidRPr="00334069">
        <w:rPr>
          <w:rFonts w:ascii="Arial" w:hAnsi="Arial" w:cs="Arial"/>
          <w:spacing w:val="51"/>
          <w:sz w:val="20"/>
          <w:szCs w:val="20"/>
        </w:rPr>
        <w:t xml:space="preserve"> </w:t>
      </w:r>
      <w:r w:rsidRPr="00334069">
        <w:rPr>
          <w:rFonts w:ascii="Arial" w:hAnsi="Arial" w:cs="Arial"/>
          <w:sz w:val="20"/>
          <w:szCs w:val="20"/>
        </w:rPr>
        <w:t>perante</w:t>
      </w:r>
      <w:r w:rsidRPr="00334069">
        <w:rPr>
          <w:rFonts w:ascii="Arial" w:hAnsi="Arial" w:cs="Arial"/>
          <w:spacing w:val="51"/>
          <w:sz w:val="20"/>
          <w:szCs w:val="20"/>
        </w:rPr>
        <w:t xml:space="preserve"> </w:t>
      </w:r>
      <w:r w:rsidRPr="00334069">
        <w:rPr>
          <w:rFonts w:ascii="Arial" w:hAnsi="Arial" w:cs="Arial"/>
          <w:sz w:val="20"/>
          <w:szCs w:val="20"/>
        </w:rPr>
        <w:t>nossa</w:t>
      </w:r>
      <w:r w:rsidRPr="00334069">
        <w:rPr>
          <w:rFonts w:ascii="Arial" w:hAnsi="Arial" w:cs="Arial"/>
          <w:spacing w:val="51"/>
          <w:sz w:val="20"/>
          <w:szCs w:val="20"/>
        </w:rPr>
        <w:t xml:space="preserve"> </w:t>
      </w:r>
      <w:r w:rsidRPr="00334069">
        <w:rPr>
          <w:rFonts w:ascii="Arial" w:hAnsi="Arial" w:cs="Arial"/>
          <w:sz w:val="20"/>
          <w:szCs w:val="20"/>
        </w:rPr>
        <w:t xml:space="preserve">empresa de </w:t>
      </w:r>
      <w:r w:rsidRPr="00334069">
        <w:rPr>
          <w:rFonts w:ascii="Arial" w:hAnsi="Arial" w:cs="Arial"/>
          <w:spacing w:val="-55"/>
          <w:sz w:val="20"/>
          <w:szCs w:val="20"/>
        </w:rPr>
        <w:t xml:space="preserve"> </w:t>
      </w:r>
      <w:r w:rsidRPr="00334069">
        <w:rPr>
          <w:rFonts w:ascii="Arial" w:hAnsi="Arial" w:cs="Arial"/>
          <w:sz w:val="20"/>
          <w:szCs w:val="20"/>
        </w:rPr>
        <w:t>forma</w:t>
      </w:r>
      <w:r w:rsidRPr="00334069">
        <w:rPr>
          <w:rFonts w:ascii="Arial" w:hAnsi="Arial" w:cs="Arial"/>
          <w:spacing w:val="1"/>
          <w:sz w:val="20"/>
          <w:szCs w:val="20"/>
        </w:rPr>
        <w:t xml:space="preserve"> </w:t>
      </w:r>
      <w:r w:rsidRPr="00334069">
        <w:rPr>
          <w:rFonts w:ascii="Arial" w:hAnsi="Arial" w:cs="Arial"/>
          <w:sz w:val="20"/>
          <w:szCs w:val="20"/>
        </w:rPr>
        <w:t>alguma</w:t>
      </w:r>
      <w:r w:rsidRPr="00334069">
        <w:rPr>
          <w:rFonts w:ascii="Arial" w:hAnsi="Arial" w:cs="Arial"/>
          <w:spacing w:val="1"/>
          <w:sz w:val="20"/>
          <w:szCs w:val="20"/>
        </w:rPr>
        <w:t xml:space="preserve"> </w:t>
      </w:r>
      <w:r w:rsidRPr="00334069">
        <w:rPr>
          <w:rFonts w:ascii="Arial" w:hAnsi="Arial" w:cs="Arial"/>
          <w:sz w:val="20"/>
          <w:szCs w:val="20"/>
        </w:rPr>
        <w:t>deixarão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entregues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após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 contrato/Ata Registro de Preços</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responsabilizaremos</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3"/>
          <w:sz w:val="20"/>
          <w:szCs w:val="20"/>
        </w:rPr>
        <w:t xml:space="preserve"> </w:t>
      </w:r>
      <w:r w:rsidRPr="00334069">
        <w:rPr>
          <w:rFonts w:ascii="Arial" w:hAnsi="Arial" w:cs="Arial"/>
          <w:sz w:val="20"/>
          <w:szCs w:val="20"/>
        </w:rPr>
        <w:t>fornecimento</w:t>
      </w:r>
      <w:r w:rsidRPr="00334069">
        <w:rPr>
          <w:rFonts w:ascii="Arial" w:hAnsi="Arial" w:cs="Arial"/>
          <w:spacing w:val="1"/>
          <w:sz w:val="20"/>
          <w:szCs w:val="20"/>
        </w:rPr>
        <w:t xml:space="preserve"> </w:t>
      </w:r>
      <w:r w:rsidRPr="00334069">
        <w:rPr>
          <w:rFonts w:ascii="Arial" w:hAnsi="Arial" w:cs="Arial"/>
          <w:sz w:val="20"/>
          <w:szCs w:val="20"/>
        </w:rPr>
        <w:t>dentro do</w:t>
      </w:r>
      <w:r w:rsidRPr="00334069">
        <w:rPr>
          <w:rFonts w:ascii="Arial" w:hAnsi="Arial" w:cs="Arial"/>
          <w:spacing w:val="-3"/>
          <w:sz w:val="20"/>
          <w:szCs w:val="20"/>
        </w:rPr>
        <w:t xml:space="preserve"> </w:t>
      </w:r>
      <w:r w:rsidRPr="00334069">
        <w:rPr>
          <w:rFonts w:ascii="Arial" w:hAnsi="Arial" w:cs="Arial"/>
          <w:sz w:val="20"/>
          <w:szCs w:val="20"/>
        </w:rPr>
        <w:t>prazo estabelecido no instrumento convocatório.</w:t>
      </w:r>
    </w:p>
    <w:p w:rsidR="004B0D2F" w:rsidRPr="00334069" w:rsidRDefault="004B0D2F" w:rsidP="004B0D2F">
      <w:pPr>
        <w:pStyle w:val="SemEspaamento"/>
        <w:jc w:val="both"/>
        <w:rPr>
          <w:rFonts w:ascii="Arial" w:hAnsi="Arial" w:cs="Arial"/>
          <w:sz w:val="20"/>
          <w:szCs w:val="20"/>
          <w:u w:val="single"/>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06) Que cumpre minuciosamente os requisitos da habilitação, se comprometendo a entregar produtos / prestar serviços tidos como de primeira qualidade.</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07) Que cumpre </w:t>
      </w:r>
      <w:r w:rsidRPr="00334069">
        <w:rPr>
          <w:rFonts w:ascii="Arial" w:hAnsi="Arial" w:cs="Arial"/>
          <w:color w:val="000000"/>
          <w:sz w:val="20"/>
          <w:szCs w:val="20"/>
        </w:rPr>
        <w:t>as exigências de reserva de cargos para pessoa com deficiência e para reabilitado da Previdência Social, previstas em lei e em outras normas específicas.</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expressão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verdade,</w:t>
      </w:r>
      <w:r w:rsidRPr="00334069">
        <w:rPr>
          <w:rFonts w:ascii="Arial" w:hAnsi="Arial" w:cs="Arial"/>
          <w:spacing w:val="-2"/>
          <w:sz w:val="20"/>
          <w:szCs w:val="20"/>
        </w:rPr>
        <w:t xml:space="preserve"> </w:t>
      </w:r>
      <w:r w:rsidRPr="00334069">
        <w:rPr>
          <w:rFonts w:ascii="Arial" w:hAnsi="Arial" w:cs="Arial"/>
          <w:sz w:val="20"/>
          <w:szCs w:val="20"/>
        </w:rPr>
        <w:t>firmamos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presente.</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(LOCAL), ___ de _____________ de 202</w:t>
      </w:r>
      <w:r>
        <w:rPr>
          <w:rFonts w:ascii="Arial" w:hAnsi="Arial" w:cs="Arial"/>
          <w:sz w:val="20"/>
          <w:szCs w:val="20"/>
        </w:rPr>
        <w:t>6</w:t>
      </w:r>
      <w:r w:rsidRPr="00334069">
        <w:rPr>
          <w:rFonts w:ascii="Arial" w:hAnsi="Arial" w:cs="Arial"/>
          <w:sz w:val="20"/>
          <w:szCs w:val="20"/>
        </w:rPr>
        <w:t xml:space="preserve">. </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ASSINATURA</w:t>
      </w:r>
    </w:p>
    <w:p w:rsidR="004B0D2F" w:rsidRPr="00334069" w:rsidRDefault="004B0D2F" w:rsidP="004B0D2F">
      <w:pPr>
        <w:pStyle w:val="SemEspaamento"/>
        <w:jc w:val="both"/>
        <w:rPr>
          <w:rFonts w:ascii="Arial" w:hAnsi="Arial" w:cs="Arial"/>
          <w:b/>
          <w:sz w:val="20"/>
          <w:szCs w:val="20"/>
          <w:u w:val="single"/>
        </w:rPr>
      </w:pPr>
      <w:r w:rsidRPr="00334069">
        <w:rPr>
          <w:rFonts w:ascii="Arial" w:hAnsi="Arial" w:cs="Arial"/>
          <w:sz w:val="20"/>
          <w:szCs w:val="20"/>
        </w:rPr>
        <w:t>(NOME, RG E CPF/MF DO REPRESENTANTE LEGAL DA EMPRESA PROPONENTE)</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spacing w:before="16"/>
        <w:ind w:left="1256" w:right="1254"/>
        <w:jc w:val="center"/>
        <w:rPr>
          <w:rFonts w:ascii="Arial" w:hAnsi="Arial" w:cs="Arial"/>
          <w:b/>
          <w:sz w:val="20"/>
          <w:szCs w:val="20"/>
          <w:u w:val="single"/>
        </w:rPr>
      </w:pPr>
    </w:p>
    <w:p w:rsidR="004B0D2F" w:rsidRPr="00334069" w:rsidRDefault="004B0D2F" w:rsidP="004B0D2F">
      <w:pPr>
        <w:spacing w:before="16"/>
        <w:ind w:left="1256" w:right="1254"/>
        <w:jc w:val="center"/>
        <w:rPr>
          <w:rFonts w:ascii="Arial" w:hAnsi="Arial" w:cs="Arial"/>
          <w:b/>
          <w:sz w:val="20"/>
          <w:szCs w:val="20"/>
          <w:u w:val="single"/>
        </w:rPr>
      </w:pPr>
    </w:p>
    <w:p w:rsidR="004B0D2F" w:rsidRPr="00334069" w:rsidRDefault="004B0D2F" w:rsidP="004B0D2F">
      <w:pPr>
        <w:spacing w:before="16"/>
        <w:ind w:left="1256" w:right="1254"/>
        <w:jc w:val="center"/>
        <w:rPr>
          <w:rFonts w:ascii="Arial" w:hAnsi="Arial" w:cs="Arial"/>
          <w:b/>
          <w:sz w:val="20"/>
          <w:szCs w:val="20"/>
          <w:u w:val="single"/>
        </w:rPr>
      </w:pPr>
    </w:p>
    <w:p w:rsidR="004B0D2F" w:rsidRPr="00334069" w:rsidRDefault="004B0D2F" w:rsidP="004B0D2F">
      <w:pPr>
        <w:spacing w:before="16"/>
        <w:ind w:left="1256" w:right="1254"/>
        <w:jc w:val="center"/>
        <w:rPr>
          <w:rFonts w:ascii="Arial" w:hAnsi="Arial" w:cs="Arial"/>
          <w:b/>
          <w:sz w:val="20"/>
          <w:szCs w:val="20"/>
          <w:u w:val="single"/>
        </w:rPr>
      </w:pPr>
    </w:p>
    <w:p w:rsidR="004B0D2F" w:rsidRPr="00334069" w:rsidRDefault="004B0D2F" w:rsidP="004B0D2F">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4B0D2F" w:rsidRPr="00334069" w:rsidRDefault="004B0D2F" w:rsidP="004B0D2F">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4B0D2F" w:rsidRPr="00334069" w:rsidRDefault="004B0D2F" w:rsidP="004B0D2F">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4B0D2F" w:rsidRPr="00334069" w:rsidRDefault="004B0D2F" w:rsidP="004B0D2F">
      <w:pPr>
        <w:pStyle w:val="SemEspaamento"/>
        <w:jc w:val="both"/>
        <w:rPr>
          <w:rFonts w:ascii="Arial" w:hAnsi="Arial" w:cs="Arial"/>
          <w:b/>
          <w:sz w:val="20"/>
          <w:szCs w:val="20"/>
        </w:rPr>
      </w:pPr>
      <w:r w:rsidRPr="00334069">
        <w:rPr>
          <w:rFonts w:ascii="Arial" w:hAnsi="Arial" w:cs="Arial"/>
          <w:b/>
          <w:sz w:val="20"/>
          <w:szCs w:val="20"/>
        </w:rPr>
        <w:t xml:space="preserve">Ref.: PREGÃO ELETRÔNICO </w:t>
      </w:r>
      <w:r>
        <w:rPr>
          <w:rFonts w:ascii="Arial" w:hAnsi="Arial" w:cs="Arial"/>
          <w:b/>
          <w:sz w:val="20"/>
          <w:szCs w:val="20"/>
        </w:rPr>
        <w:t xml:space="preserve">SRP </w:t>
      </w:r>
      <w:r w:rsidRPr="00334069">
        <w:rPr>
          <w:rFonts w:ascii="Arial" w:hAnsi="Arial" w:cs="Arial"/>
          <w:b/>
          <w:sz w:val="20"/>
          <w:szCs w:val="20"/>
        </w:rPr>
        <w:t xml:space="preserve">nº </w:t>
      </w:r>
      <w:r>
        <w:rPr>
          <w:rFonts w:ascii="Arial" w:hAnsi="Arial" w:cs="Arial"/>
          <w:b/>
          <w:sz w:val="20"/>
          <w:szCs w:val="20"/>
        </w:rPr>
        <w:t>014/2026</w:t>
      </w:r>
      <w:r w:rsidRPr="00334069">
        <w:rPr>
          <w:rFonts w:ascii="Arial" w:hAnsi="Arial" w:cs="Arial"/>
          <w:b/>
          <w:sz w:val="20"/>
          <w:szCs w:val="20"/>
        </w:rPr>
        <w:t>.</w:t>
      </w: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(s) Itens________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4B0D2F" w:rsidRPr="00334069" w:rsidRDefault="004B0D2F" w:rsidP="004B0D2F">
      <w:pPr>
        <w:pStyle w:val="SemEspaamento"/>
        <w:ind w:left="720"/>
        <w:jc w:val="both"/>
        <w:rPr>
          <w:rFonts w:ascii="Arial" w:hAnsi="Arial" w:cs="Arial"/>
          <w:b/>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4B0D2F" w:rsidRPr="00334069" w:rsidRDefault="004B0D2F" w:rsidP="004B0D2F">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AGÊNCIA e Nº DA CONTA BANCÁRIA</w:t>
      </w:r>
    </w:p>
    <w:p w:rsidR="004B0D2F" w:rsidRPr="00334069" w:rsidRDefault="004B0D2F" w:rsidP="004B0D2F">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(Local), ___ de _____________ de 202</w:t>
      </w:r>
      <w:r>
        <w:rPr>
          <w:rFonts w:ascii="Arial" w:hAnsi="Arial" w:cs="Arial"/>
          <w:sz w:val="20"/>
          <w:szCs w:val="20"/>
        </w:rPr>
        <w:t>6</w:t>
      </w:r>
      <w:r w:rsidRPr="00334069">
        <w:rPr>
          <w:rFonts w:ascii="Arial" w:hAnsi="Arial" w:cs="Arial"/>
          <w:sz w:val="20"/>
          <w:szCs w:val="20"/>
        </w:rPr>
        <w:t>.</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Assinatura</w:t>
      </w:r>
    </w:p>
    <w:p w:rsidR="004B0D2F" w:rsidRPr="00334069" w:rsidRDefault="004B0D2F" w:rsidP="004B0D2F">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spacing w:before="16"/>
        <w:ind w:left="1256" w:right="1256"/>
        <w:jc w:val="center"/>
        <w:rPr>
          <w:rFonts w:ascii="Arial" w:hAnsi="Arial" w:cs="Arial"/>
          <w:b/>
          <w:sz w:val="20"/>
          <w:szCs w:val="20"/>
          <w:u w:val="single"/>
        </w:rPr>
      </w:pPr>
    </w:p>
    <w:p w:rsidR="004B0D2F" w:rsidRPr="00334069" w:rsidRDefault="004B0D2F" w:rsidP="004B0D2F">
      <w:pPr>
        <w:spacing w:before="16"/>
        <w:ind w:left="1256" w:right="1256"/>
        <w:jc w:val="center"/>
        <w:rPr>
          <w:rFonts w:ascii="Arial" w:hAnsi="Arial" w:cs="Arial"/>
          <w:b/>
          <w:sz w:val="20"/>
          <w:szCs w:val="20"/>
          <w:u w:val="single"/>
        </w:rPr>
      </w:pPr>
    </w:p>
    <w:p w:rsidR="004B0D2F" w:rsidRPr="00334069" w:rsidRDefault="004B0D2F" w:rsidP="004B0D2F">
      <w:pPr>
        <w:spacing w:before="16"/>
        <w:ind w:left="1256" w:right="1256"/>
        <w:jc w:val="center"/>
        <w:rPr>
          <w:rFonts w:ascii="Arial" w:hAnsi="Arial" w:cs="Arial"/>
          <w:b/>
          <w:sz w:val="20"/>
          <w:szCs w:val="20"/>
          <w:u w:val="single"/>
        </w:rPr>
      </w:pPr>
    </w:p>
    <w:p w:rsidR="004B0D2F" w:rsidRPr="00334069" w:rsidRDefault="004B0D2F" w:rsidP="004B0D2F">
      <w:pPr>
        <w:spacing w:before="16"/>
        <w:ind w:left="1256" w:right="1256"/>
        <w:jc w:val="center"/>
        <w:rPr>
          <w:rFonts w:ascii="Arial" w:hAnsi="Arial" w:cs="Arial"/>
          <w:b/>
          <w:sz w:val="20"/>
          <w:szCs w:val="20"/>
          <w:u w:val="single"/>
        </w:rPr>
      </w:pPr>
    </w:p>
    <w:p w:rsidR="004B0D2F" w:rsidRPr="00334069" w:rsidRDefault="004B0D2F" w:rsidP="004B0D2F">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4B0D2F" w:rsidRPr="00334069" w:rsidRDefault="004B0D2F" w:rsidP="004B0D2F">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4B0D2F" w:rsidRPr="00334069" w:rsidTr="00710706">
        <w:trPr>
          <w:trHeight w:val="345"/>
        </w:trPr>
        <w:tc>
          <w:tcPr>
            <w:tcW w:w="9640" w:type="dxa"/>
            <w:gridSpan w:val="2"/>
          </w:tcPr>
          <w:p w:rsidR="004B0D2F" w:rsidRPr="00334069" w:rsidRDefault="004B0D2F" w:rsidP="00710706">
            <w:pPr>
              <w:pStyle w:val="SemEspaamento"/>
              <w:jc w:val="both"/>
              <w:rPr>
                <w:rFonts w:ascii="Arial" w:hAnsi="Arial" w:cs="Arial"/>
                <w:b/>
                <w:sz w:val="20"/>
                <w:szCs w:val="20"/>
              </w:rPr>
            </w:pPr>
            <w:r w:rsidRPr="00334069">
              <w:rPr>
                <w:rFonts w:ascii="Arial" w:hAnsi="Arial" w:cs="Arial"/>
                <w:b/>
                <w:sz w:val="20"/>
                <w:szCs w:val="20"/>
              </w:rPr>
              <w:t>Natureza</w:t>
            </w:r>
            <w:r w:rsidRPr="00334069">
              <w:rPr>
                <w:rFonts w:ascii="Arial" w:hAnsi="Arial" w:cs="Arial"/>
                <w:b/>
                <w:spacing w:val="-3"/>
                <w:sz w:val="20"/>
                <w:szCs w:val="20"/>
              </w:rPr>
              <w:t xml:space="preserve"> </w:t>
            </w:r>
            <w:r w:rsidRPr="00334069">
              <w:rPr>
                <w:rFonts w:ascii="Arial" w:hAnsi="Arial" w:cs="Arial"/>
                <w:b/>
                <w:sz w:val="20"/>
                <w:szCs w:val="20"/>
              </w:rPr>
              <w:t>do Licitante</w:t>
            </w:r>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r w:rsidRPr="00334069">
              <w:rPr>
                <w:rFonts w:ascii="Arial" w:hAnsi="Arial" w:cs="Arial"/>
                <w:b/>
                <w:sz w:val="20"/>
                <w:szCs w:val="20"/>
              </w:rPr>
              <w:t>Física</w:t>
            </w:r>
            <w:r w:rsidRPr="00334069">
              <w:rPr>
                <w:rFonts w:ascii="Arial" w:hAnsi="Arial" w:cs="Arial"/>
                <w:b/>
                <w:spacing w:val="-3"/>
                <w:sz w:val="20"/>
                <w:szCs w:val="20"/>
              </w:rPr>
              <w:t xml:space="preserve"> </w:t>
            </w:r>
            <w:r w:rsidRPr="00334069">
              <w:rPr>
                <w:rFonts w:ascii="Arial" w:hAnsi="Arial" w:cs="Arial"/>
                <w:b/>
                <w:sz w:val="20"/>
                <w:szCs w:val="20"/>
              </w:rPr>
              <w:t>ou</w:t>
            </w:r>
            <w:r w:rsidRPr="00334069">
              <w:rPr>
                <w:rFonts w:ascii="Arial" w:hAnsi="Arial" w:cs="Arial"/>
                <w:b/>
                <w:spacing w:val="1"/>
                <w:sz w:val="20"/>
                <w:szCs w:val="20"/>
              </w:rPr>
              <w:t xml:space="preserve"> </w:t>
            </w:r>
            <w:r w:rsidRPr="00334069">
              <w:rPr>
                <w:rFonts w:ascii="Arial" w:hAnsi="Arial" w:cs="Arial"/>
                <w:b/>
                <w:sz w:val="20"/>
                <w:szCs w:val="20"/>
              </w:rPr>
              <w:t>Jurídica)</w:t>
            </w:r>
          </w:p>
        </w:tc>
      </w:tr>
      <w:tr w:rsidR="004B0D2F" w:rsidRPr="00334069" w:rsidTr="00710706">
        <w:trPr>
          <w:trHeight w:val="345"/>
        </w:trPr>
        <w:tc>
          <w:tcPr>
            <w:tcW w:w="9640" w:type="dxa"/>
            <w:gridSpan w:val="2"/>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2"/>
                <w:sz w:val="20"/>
                <w:szCs w:val="20"/>
              </w:rPr>
              <w:t xml:space="preserve"> </w:t>
            </w:r>
            <w:r w:rsidRPr="00334069">
              <w:rPr>
                <w:rFonts w:ascii="Arial" w:hAnsi="Arial" w:cs="Arial"/>
                <w:sz w:val="20"/>
                <w:szCs w:val="20"/>
              </w:rPr>
              <w:t>Social:</w:t>
            </w:r>
          </w:p>
        </w:tc>
      </w:tr>
      <w:tr w:rsidR="004B0D2F" w:rsidRPr="00334069" w:rsidTr="00710706">
        <w:trPr>
          <w:trHeight w:val="345"/>
        </w:trPr>
        <w:tc>
          <w:tcPr>
            <w:tcW w:w="9640" w:type="dxa"/>
            <w:gridSpan w:val="2"/>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Ramo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Atividade:</w:t>
            </w:r>
          </w:p>
        </w:tc>
      </w:tr>
      <w:tr w:rsidR="004B0D2F" w:rsidRPr="00334069" w:rsidTr="00710706">
        <w:trPr>
          <w:trHeight w:val="345"/>
        </w:trPr>
        <w:tc>
          <w:tcPr>
            <w:tcW w:w="9640" w:type="dxa"/>
            <w:gridSpan w:val="2"/>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Endereço:</w:t>
            </w:r>
          </w:p>
        </w:tc>
      </w:tr>
      <w:tr w:rsidR="004B0D2F" w:rsidRPr="00334069" w:rsidTr="00710706">
        <w:trPr>
          <w:trHeight w:val="342"/>
        </w:trPr>
        <w:tc>
          <w:tcPr>
            <w:tcW w:w="5813"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Complemento:</w:t>
            </w:r>
          </w:p>
        </w:tc>
        <w:tc>
          <w:tcPr>
            <w:tcW w:w="382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Bairro:</w:t>
            </w:r>
          </w:p>
        </w:tc>
      </w:tr>
      <w:tr w:rsidR="004B0D2F" w:rsidRPr="00334069" w:rsidTr="00710706">
        <w:trPr>
          <w:trHeight w:val="345"/>
        </w:trPr>
        <w:tc>
          <w:tcPr>
            <w:tcW w:w="5813"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Cidade:</w:t>
            </w:r>
          </w:p>
        </w:tc>
        <w:tc>
          <w:tcPr>
            <w:tcW w:w="382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UF:</w:t>
            </w:r>
          </w:p>
        </w:tc>
      </w:tr>
      <w:tr w:rsidR="004B0D2F" w:rsidRPr="00334069" w:rsidTr="00710706">
        <w:trPr>
          <w:trHeight w:val="345"/>
        </w:trPr>
        <w:tc>
          <w:tcPr>
            <w:tcW w:w="5813"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CNPJ:</w:t>
            </w:r>
          </w:p>
        </w:tc>
      </w:tr>
      <w:tr w:rsidR="004B0D2F" w:rsidRPr="00334069" w:rsidTr="00710706">
        <w:trPr>
          <w:trHeight w:val="345"/>
        </w:trPr>
        <w:tc>
          <w:tcPr>
            <w:tcW w:w="5813"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Telefone</w:t>
            </w:r>
            <w:r w:rsidRPr="00334069">
              <w:rPr>
                <w:rFonts w:ascii="Arial" w:hAnsi="Arial" w:cs="Arial"/>
                <w:spacing w:val="-3"/>
                <w:sz w:val="20"/>
                <w:szCs w:val="20"/>
              </w:rPr>
              <w:t xml:space="preserve"> </w:t>
            </w:r>
            <w:r w:rsidRPr="00334069">
              <w:rPr>
                <w:rFonts w:ascii="Arial" w:hAnsi="Arial" w:cs="Arial"/>
                <w:sz w:val="20"/>
                <w:szCs w:val="20"/>
              </w:rPr>
              <w:t>Comercial:</w:t>
            </w:r>
          </w:p>
        </w:tc>
        <w:tc>
          <w:tcPr>
            <w:tcW w:w="382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Inscrição</w:t>
            </w:r>
            <w:r w:rsidRPr="00334069">
              <w:rPr>
                <w:rFonts w:ascii="Arial" w:hAnsi="Arial" w:cs="Arial"/>
                <w:spacing w:val="-2"/>
                <w:sz w:val="20"/>
                <w:szCs w:val="20"/>
              </w:rPr>
              <w:t xml:space="preserve"> </w:t>
            </w:r>
            <w:r w:rsidRPr="00334069">
              <w:rPr>
                <w:rFonts w:ascii="Arial" w:hAnsi="Arial" w:cs="Arial"/>
                <w:sz w:val="20"/>
                <w:szCs w:val="20"/>
              </w:rPr>
              <w:t>Estadual:</w:t>
            </w:r>
          </w:p>
        </w:tc>
      </w:tr>
      <w:tr w:rsidR="004B0D2F" w:rsidRPr="00334069" w:rsidTr="00710706">
        <w:trPr>
          <w:trHeight w:val="345"/>
        </w:trPr>
        <w:tc>
          <w:tcPr>
            <w:tcW w:w="5813"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RG:</w:t>
            </w:r>
          </w:p>
        </w:tc>
      </w:tr>
      <w:tr w:rsidR="004B0D2F" w:rsidRPr="00334069" w:rsidTr="00710706">
        <w:trPr>
          <w:trHeight w:val="345"/>
        </w:trPr>
        <w:tc>
          <w:tcPr>
            <w:tcW w:w="5813"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CPF:</w:t>
            </w:r>
          </w:p>
        </w:tc>
      </w:tr>
      <w:tr w:rsidR="004B0D2F" w:rsidRPr="00334069" w:rsidTr="00710706">
        <w:trPr>
          <w:trHeight w:val="345"/>
        </w:trPr>
        <w:tc>
          <w:tcPr>
            <w:tcW w:w="9640" w:type="dxa"/>
            <w:gridSpan w:val="2"/>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Telefone</w:t>
            </w:r>
            <w:r w:rsidRPr="00334069">
              <w:rPr>
                <w:rFonts w:ascii="Arial" w:hAnsi="Arial" w:cs="Arial"/>
                <w:spacing w:val="-4"/>
                <w:sz w:val="20"/>
                <w:szCs w:val="20"/>
              </w:rPr>
              <w:t xml:space="preserve"> </w:t>
            </w:r>
            <w:r w:rsidRPr="00334069">
              <w:rPr>
                <w:rFonts w:ascii="Arial" w:hAnsi="Arial" w:cs="Arial"/>
                <w:sz w:val="20"/>
                <w:szCs w:val="20"/>
              </w:rPr>
              <w:t>Celular:</w:t>
            </w:r>
          </w:p>
        </w:tc>
      </w:tr>
      <w:tr w:rsidR="004B0D2F" w:rsidRPr="00334069" w:rsidTr="00710706">
        <w:trPr>
          <w:trHeight w:val="345"/>
        </w:trPr>
        <w:tc>
          <w:tcPr>
            <w:tcW w:w="9640" w:type="dxa"/>
            <w:gridSpan w:val="2"/>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Whatsapp:</w:t>
            </w:r>
          </w:p>
        </w:tc>
      </w:tr>
      <w:tr w:rsidR="004B0D2F" w:rsidRPr="00334069" w:rsidTr="00710706">
        <w:trPr>
          <w:trHeight w:val="345"/>
        </w:trPr>
        <w:tc>
          <w:tcPr>
            <w:tcW w:w="9640" w:type="dxa"/>
            <w:gridSpan w:val="2"/>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r w:rsidRPr="00334069">
              <w:rPr>
                <w:rFonts w:ascii="Arial" w:hAnsi="Arial" w:cs="Arial"/>
                <w:sz w:val="20"/>
                <w:szCs w:val="20"/>
              </w:rPr>
              <w:t>Financeiro:</w:t>
            </w:r>
          </w:p>
        </w:tc>
      </w:tr>
      <w:tr w:rsidR="004B0D2F" w:rsidRPr="00334069" w:rsidTr="00710706">
        <w:trPr>
          <w:trHeight w:val="481"/>
        </w:trPr>
        <w:tc>
          <w:tcPr>
            <w:tcW w:w="5813"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E-mail</w:t>
            </w:r>
          </w:p>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Financeiro:</w:t>
            </w:r>
          </w:p>
        </w:tc>
        <w:tc>
          <w:tcPr>
            <w:tcW w:w="3827" w:type="dxa"/>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Telefone:</w:t>
            </w:r>
          </w:p>
        </w:tc>
      </w:tr>
      <w:tr w:rsidR="004B0D2F" w:rsidRPr="00334069" w:rsidTr="00710706">
        <w:trPr>
          <w:trHeight w:val="345"/>
        </w:trPr>
        <w:tc>
          <w:tcPr>
            <w:tcW w:w="9640" w:type="dxa"/>
            <w:gridSpan w:val="2"/>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informativo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edital</w:t>
            </w:r>
          </w:p>
        </w:tc>
      </w:tr>
      <w:tr w:rsidR="004B0D2F" w:rsidRPr="00334069" w:rsidTr="00710706">
        <w:trPr>
          <w:trHeight w:val="345"/>
        </w:trPr>
        <w:tc>
          <w:tcPr>
            <w:tcW w:w="9640" w:type="dxa"/>
            <w:gridSpan w:val="2"/>
          </w:tcPr>
          <w:p w:rsidR="004B0D2F" w:rsidRPr="00334069" w:rsidRDefault="004B0D2F" w:rsidP="00710706">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Não</w:t>
            </w:r>
          </w:p>
        </w:tc>
      </w:tr>
    </w:tbl>
    <w:p w:rsidR="004B0D2F" w:rsidRPr="00334069" w:rsidRDefault="004B0D2F" w:rsidP="004B0D2F">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4B0D2F" w:rsidRPr="00334069" w:rsidRDefault="004B0D2F" w:rsidP="004B0D2F">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4B0D2F" w:rsidRPr="00334069" w:rsidRDefault="004B0D2F" w:rsidP="004B0D2F">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4B0D2F" w:rsidRPr="00334069" w:rsidRDefault="004B0D2F" w:rsidP="004B0D2F">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4B0D2F" w:rsidRPr="00334069" w:rsidRDefault="004B0D2F" w:rsidP="004B0D2F">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4B0D2F" w:rsidRPr="00334069" w:rsidRDefault="004B0D2F" w:rsidP="004B0D2F">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III.I</w:t>
      </w:r>
    </w:p>
    <w:p w:rsidR="004B0D2F" w:rsidRPr="00334069" w:rsidRDefault="004B0D2F" w:rsidP="004B0D2F">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4B0D2F" w:rsidRPr="00334069" w:rsidRDefault="004B0D2F" w:rsidP="004B0D2F">
      <w:pPr>
        <w:pStyle w:val="SemEspaamento"/>
        <w:ind w:left="720"/>
        <w:jc w:val="both"/>
        <w:rPr>
          <w:rFonts w:ascii="Arial" w:hAnsi="Arial" w:cs="Arial"/>
          <w:b/>
          <w:sz w:val="20"/>
          <w:szCs w:val="20"/>
        </w:rPr>
      </w:pPr>
    </w:p>
    <w:p w:rsidR="004B0D2F" w:rsidRPr="00334069" w:rsidRDefault="004B0D2F" w:rsidP="004B0D2F">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numPr>
          <w:ilvl w:val="0"/>
          <w:numId w:val="3"/>
        </w:numPr>
        <w:jc w:val="both"/>
        <w:rPr>
          <w:rFonts w:ascii="Arial" w:hAnsi="Arial" w:cs="Arial"/>
          <w:sz w:val="20"/>
          <w:szCs w:val="20"/>
        </w:rPr>
      </w:pPr>
      <w:r w:rsidRPr="00334069">
        <w:rPr>
          <w:rFonts w:ascii="Arial" w:hAnsi="Arial" w:cs="Arial"/>
          <w:sz w:val="20"/>
          <w:szCs w:val="20"/>
        </w:rPr>
        <w:lastRenderedPageBreak/>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4B0D2F" w:rsidRPr="00334069" w:rsidRDefault="004B0D2F" w:rsidP="004B0D2F">
      <w:pPr>
        <w:pStyle w:val="PargrafodaLista"/>
        <w:jc w:val="both"/>
        <w:rPr>
          <w:rFonts w:ascii="Arial" w:hAnsi="Arial" w:cs="Arial"/>
          <w:sz w:val="20"/>
          <w:szCs w:val="20"/>
        </w:rPr>
      </w:pPr>
    </w:p>
    <w:p w:rsidR="004B0D2F" w:rsidRPr="00334069" w:rsidRDefault="004B0D2F" w:rsidP="004B0D2F">
      <w:pPr>
        <w:pStyle w:val="SemEspaamento"/>
        <w:ind w:left="720"/>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(Local), ___ de _____________ de 202</w:t>
      </w:r>
      <w:r>
        <w:rPr>
          <w:rFonts w:ascii="Arial" w:hAnsi="Arial" w:cs="Arial"/>
          <w:sz w:val="20"/>
          <w:szCs w:val="20"/>
        </w:rPr>
        <w:t>6</w:t>
      </w:r>
      <w:r w:rsidRPr="00334069">
        <w:rPr>
          <w:rFonts w:ascii="Arial" w:hAnsi="Arial" w:cs="Arial"/>
          <w:sz w:val="20"/>
          <w:szCs w:val="20"/>
        </w:rPr>
        <w:t>.</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4B0D2F" w:rsidRPr="00334069" w:rsidRDefault="004B0D2F" w:rsidP="004B0D2F">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b/>
          <w:sz w:val="20"/>
          <w:szCs w:val="20"/>
        </w:rPr>
      </w:pPr>
    </w:p>
    <w:p w:rsidR="004B0D2F" w:rsidRPr="00334069" w:rsidRDefault="004B0D2F" w:rsidP="004B0D2F">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spacing w:before="94"/>
        <w:ind w:left="2759" w:right="2760"/>
        <w:jc w:val="both"/>
        <w:rPr>
          <w:rFonts w:ascii="Arial" w:hAnsi="Arial" w:cs="Arial"/>
          <w:b/>
          <w:sz w:val="20"/>
          <w:szCs w:val="20"/>
          <w:u w:val="single"/>
        </w:rPr>
      </w:pPr>
    </w:p>
    <w:p w:rsidR="004B0D2F" w:rsidRPr="00334069" w:rsidRDefault="004B0D2F" w:rsidP="004B0D2F">
      <w:pPr>
        <w:spacing w:before="94"/>
        <w:ind w:left="2759" w:right="2760"/>
        <w:jc w:val="both"/>
        <w:rPr>
          <w:rFonts w:ascii="Arial" w:hAnsi="Arial" w:cs="Arial"/>
          <w:b/>
          <w:sz w:val="20"/>
          <w:szCs w:val="20"/>
          <w:u w:val="single"/>
        </w:rPr>
      </w:pPr>
    </w:p>
    <w:p w:rsidR="004B0D2F" w:rsidRPr="00334069" w:rsidRDefault="004B0D2F" w:rsidP="004B0D2F">
      <w:pPr>
        <w:spacing w:before="94"/>
        <w:ind w:left="2759" w:right="2760"/>
        <w:jc w:val="both"/>
        <w:rPr>
          <w:rFonts w:ascii="Arial" w:hAnsi="Arial" w:cs="Arial"/>
          <w:b/>
          <w:sz w:val="20"/>
          <w:szCs w:val="20"/>
          <w:u w:val="single"/>
        </w:rPr>
      </w:pPr>
    </w:p>
    <w:p w:rsidR="004B0D2F" w:rsidRPr="00334069" w:rsidRDefault="004B0D2F" w:rsidP="004B0D2F">
      <w:pPr>
        <w:spacing w:before="94"/>
        <w:ind w:left="2759" w:right="2760"/>
        <w:jc w:val="both"/>
        <w:rPr>
          <w:rFonts w:ascii="Arial" w:hAnsi="Arial" w:cs="Arial"/>
          <w:b/>
          <w:sz w:val="20"/>
          <w:szCs w:val="20"/>
          <w:u w:val="single"/>
        </w:rPr>
      </w:pPr>
    </w:p>
    <w:p w:rsidR="004B0D2F" w:rsidRPr="00334069" w:rsidRDefault="004B0D2F" w:rsidP="004B0D2F">
      <w:pPr>
        <w:spacing w:before="94"/>
        <w:ind w:left="2759" w:right="2760"/>
        <w:jc w:val="both"/>
        <w:rPr>
          <w:rFonts w:ascii="Arial" w:hAnsi="Arial" w:cs="Arial"/>
          <w:b/>
          <w:sz w:val="20"/>
          <w:szCs w:val="20"/>
          <w:u w:val="single"/>
        </w:rPr>
      </w:pPr>
    </w:p>
    <w:p w:rsidR="004B0D2F" w:rsidRPr="00334069" w:rsidRDefault="004B0D2F" w:rsidP="004B0D2F">
      <w:pPr>
        <w:spacing w:before="94"/>
        <w:ind w:left="2759" w:right="2760"/>
        <w:jc w:val="both"/>
        <w:rPr>
          <w:rFonts w:ascii="Arial" w:hAnsi="Arial" w:cs="Arial"/>
          <w:b/>
          <w:sz w:val="20"/>
          <w:szCs w:val="20"/>
          <w:u w:val="single"/>
        </w:rPr>
      </w:pPr>
    </w:p>
    <w:p w:rsidR="004B0D2F" w:rsidRPr="00334069" w:rsidRDefault="004B0D2F" w:rsidP="004B0D2F">
      <w:pPr>
        <w:spacing w:before="94"/>
        <w:ind w:left="2759" w:right="2760"/>
        <w:jc w:val="both"/>
        <w:rPr>
          <w:rFonts w:ascii="Arial" w:hAnsi="Arial" w:cs="Arial"/>
          <w:b/>
          <w:sz w:val="20"/>
          <w:szCs w:val="20"/>
          <w:u w:val="single"/>
        </w:rPr>
      </w:pPr>
    </w:p>
    <w:p w:rsidR="004B0D2F" w:rsidRPr="00334069" w:rsidRDefault="004B0D2F" w:rsidP="004B0D2F">
      <w:pPr>
        <w:spacing w:before="94"/>
        <w:ind w:left="2759" w:right="2760"/>
        <w:jc w:val="both"/>
        <w:rPr>
          <w:rFonts w:ascii="Arial" w:hAnsi="Arial" w:cs="Arial"/>
          <w:b/>
          <w:sz w:val="20"/>
          <w:szCs w:val="20"/>
          <w:u w:val="single"/>
        </w:rPr>
      </w:pPr>
    </w:p>
    <w:p w:rsidR="004B0D2F" w:rsidRPr="00334069" w:rsidRDefault="004B0D2F" w:rsidP="004B0D2F">
      <w:pPr>
        <w:spacing w:before="94"/>
        <w:ind w:left="2759" w:right="2760"/>
        <w:jc w:val="both"/>
        <w:rPr>
          <w:rFonts w:ascii="Arial" w:hAnsi="Arial" w:cs="Arial"/>
          <w:b/>
          <w:sz w:val="20"/>
          <w:szCs w:val="20"/>
          <w:u w:val="single"/>
        </w:rPr>
      </w:pPr>
    </w:p>
    <w:p w:rsidR="004B0D2F" w:rsidRPr="00334069" w:rsidRDefault="004B0D2F" w:rsidP="004B0D2F">
      <w:pPr>
        <w:spacing w:before="94"/>
        <w:ind w:left="2759" w:right="2760"/>
        <w:jc w:val="both"/>
        <w:rPr>
          <w:rFonts w:ascii="Arial" w:hAnsi="Arial" w:cs="Arial"/>
          <w:b/>
          <w:sz w:val="20"/>
          <w:szCs w:val="20"/>
          <w:u w:val="single"/>
        </w:rPr>
      </w:pPr>
    </w:p>
    <w:p w:rsidR="004B0D2F" w:rsidRPr="00334069" w:rsidRDefault="004B0D2F" w:rsidP="004B0D2F">
      <w:pPr>
        <w:spacing w:before="94"/>
        <w:ind w:left="2759" w:right="2760"/>
        <w:jc w:val="both"/>
        <w:rPr>
          <w:rFonts w:ascii="Arial" w:hAnsi="Arial" w:cs="Arial"/>
          <w:b/>
          <w:sz w:val="20"/>
          <w:szCs w:val="20"/>
          <w:u w:val="single"/>
        </w:rPr>
      </w:pPr>
    </w:p>
    <w:p w:rsidR="004B0D2F" w:rsidRPr="00334069" w:rsidRDefault="004B0D2F" w:rsidP="004B0D2F">
      <w:pPr>
        <w:spacing w:before="94"/>
        <w:ind w:left="2759" w:right="2760"/>
        <w:jc w:val="both"/>
        <w:rPr>
          <w:rFonts w:ascii="Arial" w:hAnsi="Arial" w:cs="Arial"/>
          <w:b/>
          <w:sz w:val="20"/>
          <w:szCs w:val="20"/>
          <w:u w:val="single"/>
        </w:rPr>
      </w:pPr>
    </w:p>
    <w:p w:rsidR="004B0D2F" w:rsidRPr="00334069" w:rsidRDefault="004B0D2F" w:rsidP="004B0D2F">
      <w:pPr>
        <w:spacing w:before="94"/>
        <w:ind w:left="2759" w:right="2760"/>
        <w:jc w:val="both"/>
        <w:rPr>
          <w:rFonts w:ascii="Arial" w:hAnsi="Arial" w:cs="Arial"/>
          <w:b/>
          <w:sz w:val="20"/>
          <w:szCs w:val="20"/>
          <w:u w:val="single"/>
        </w:rPr>
      </w:pPr>
    </w:p>
    <w:p w:rsidR="004B0D2F" w:rsidRPr="00334069" w:rsidRDefault="004B0D2F" w:rsidP="004B0D2F">
      <w:pPr>
        <w:spacing w:before="94"/>
        <w:ind w:left="2759" w:right="2760"/>
        <w:jc w:val="both"/>
        <w:rPr>
          <w:rFonts w:ascii="Arial" w:hAnsi="Arial" w:cs="Arial"/>
          <w:b/>
          <w:sz w:val="20"/>
          <w:szCs w:val="20"/>
          <w:u w:val="single"/>
        </w:rPr>
      </w:pPr>
    </w:p>
    <w:p w:rsidR="004B0D2F" w:rsidRPr="00334069" w:rsidRDefault="004B0D2F" w:rsidP="004B0D2F">
      <w:pPr>
        <w:spacing w:before="94"/>
        <w:ind w:left="2759" w:right="2760"/>
        <w:jc w:val="center"/>
        <w:rPr>
          <w:rFonts w:ascii="Arial" w:hAnsi="Arial" w:cs="Arial"/>
          <w:b/>
          <w:sz w:val="20"/>
          <w:szCs w:val="20"/>
          <w:u w:val="single"/>
        </w:rPr>
      </w:pPr>
    </w:p>
    <w:p w:rsidR="004B0D2F" w:rsidRPr="00334069" w:rsidRDefault="004B0D2F" w:rsidP="004B0D2F">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4B0D2F" w:rsidRPr="00334069" w:rsidRDefault="004B0D2F" w:rsidP="004B0D2F">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4B0D2F" w:rsidRPr="00334069" w:rsidRDefault="004B0D2F" w:rsidP="004B0D2F">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4B0D2F" w:rsidRPr="00334069" w:rsidTr="00710706">
        <w:trPr>
          <w:trHeight w:val="285"/>
        </w:trPr>
        <w:tc>
          <w:tcPr>
            <w:tcW w:w="8884" w:type="dxa"/>
            <w:gridSpan w:val="3"/>
          </w:tcPr>
          <w:p w:rsidR="004B0D2F" w:rsidRPr="00334069" w:rsidRDefault="004B0D2F" w:rsidP="00710706">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4B0D2F" w:rsidRPr="00334069" w:rsidTr="00710706">
        <w:trPr>
          <w:trHeight w:val="282"/>
        </w:trPr>
        <w:tc>
          <w:tcPr>
            <w:tcW w:w="8884" w:type="dxa"/>
            <w:gridSpan w:val="3"/>
          </w:tcPr>
          <w:p w:rsidR="004B0D2F" w:rsidRPr="00334069" w:rsidRDefault="004B0D2F" w:rsidP="00710706">
            <w:pPr>
              <w:pStyle w:val="TableParagraph"/>
              <w:spacing w:before="16"/>
              <w:ind w:left="72"/>
              <w:jc w:val="both"/>
              <w:rPr>
                <w:sz w:val="20"/>
                <w:szCs w:val="20"/>
              </w:rPr>
            </w:pPr>
            <w:r w:rsidRPr="00334069">
              <w:rPr>
                <w:sz w:val="20"/>
                <w:szCs w:val="20"/>
              </w:rPr>
              <w:t>CNPJ/CPF:</w:t>
            </w:r>
          </w:p>
        </w:tc>
      </w:tr>
      <w:tr w:rsidR="004B0D2F" w:rsidRPr="00334069" w:rsidTr="00710706">
        <w:trPr>
          <w:trHeight w:val="285"/>
        </w:trPr>
        <w:tc>
          <w:tcPr>
            <w:tcW w:w="8884" w:type="dxa"/>
            <w:gridSpan w:val="3"/>
          </w:tcPr>
          <w:p w:rsidR="004B0D2F" w:rsidRPr="00334069" w:rsidRDefault="004B0D2F" w:rsidP="00710706">
            <w:pPr>
              <w:pStyle w:val="TableParagraph"/>
              <w:spacing w:before="19"/>
              <w:ind w:left="72"/>
              <w:jc w:val="both"/>
              <w:rPr>
                <w:i/>
                <w:sz w:val="20"/>
                <w:szCs w:val="20"/>
              </w:rPr>
            </w:pPr>
            <w:r w:rsidRPr="00334069">
              <w:rPr>
                <w:i/>
                <w:sz w:val="20"/>
                <w:szCs w:val="20"/>
              </w:rPr>
              <w:t>Operadores</w:t>
            </w:r>
          </w:p>
        </w:tc>
      </w:tr>
      <w:tr w:rsidR="004B0D2F" w:rsidRPr="00334069" w:rsidTr="00710706">
        <w:trPr>
          <w:trHeight w:val="282"/>
        </w:trPr>
        <w:tc>
          <w:tcPr>
            <w:tcW w:w="379" w:type="dxa"/>
          </w:tcPr>
          <w:p w:rsidR="004B0D2F" w:rsidRPr="00334069" w:rsidRDefault="004B0D2F" w:rsidP="00710706">
            <w:pPr>
              <w:pStyle w:val="TableParagraph"/>
              <w:spacing w:before="16"/>
              <w:ind w:left="72"/>
              <w:jc w:val="both"/>
              <w:rPr>
                <w:sz w:val="20"/>
                <w:szCs w:val="20"/>
              </w:rPr>
            </w:pPr>
            <w:r w:rsidRPr="00334069">
              <w:rPr>
                <w:sz w:val="20"/>
                <w:szCs w:val="20"/>
              </w:rPr>
              <w:t>1</w:t>
            </w:r>
          </w:p>
        </w:tc>
        <w:tc>
          <w:tcPr>
            <w:tcW w:w="8505" w:type="dxa"/>
            <w:gridSpan w:val="2"/>
          </w:tcPr>
          <w:p w:rsidR="004B0D2F" w:rsidRPr="00334069" w:rsidRDefault="004B0D2F" w:rsidP="00710706">
            <w:pPr>
              <w:pStyle w:val="TableParagraph"/>
              <w:spacing w:before="16"/>
              <w:ind w:left="69"/>
              <w:jc w:val="both"/>
              <w:rPr>
                <w:sz w:val="20"/>
                <w:szCs w:val="20"/>
              </w:rPr>
            </w:pPr>
            <w:r w:rsidRPr="00334069">
              <w:rPr>
                <w:sz w:val="20"/>
                <w:szCs w:val="20"/>
              </w:rPr>
              <w:t>Nome:</w:t>
            </w:r>
          </w:p>
        </w:tc>
      </w:tr>
      <w:tr w:rsidR="004B0D2F" w:rsidRPr="00334069" w:rsidTr="00710706">
        <w:trPr>
          <w:trHeight w:val="285"/>
        </w:trPr>
        <w:tc>
          <w:tcPr>
            <w:tcW w:w="379" w:type="dxa"/>
          </w:tcPr>
          <w:p w:rsidR="004B0D2F" w:rsidRPr="00334069" w:rsidRDefault="004B0D2F" w:rsidP="00710706">
            <w:pPr>
              <w:pStyle w:val="TableParagraph"/>
              <w:jc w:val="both"/>
              <w:rPr>
                <w:sz w:val="20"/>
                <w:szCs w:val="20"/>
              </w:rPr>
            </w:pPr>
          </w:p>
        </w:tc>
        <w:tc>
          <w:tcPr>
            <w:tcW w:w="4253" w:type="dxa"/>
          </w:tcPr>
          <w:p w:rsidR="004B0D2F" w:rsidRPr="00334069" w:rsidRDefault="004B0D2F" w:rsidP="00710706">
            <w:pPr>
              <w:pStyle w:val="TableParagraph"/>
              <w:spacing w:before="19"/>
              <w:ind w:left="69"/>
              <w:jc w:val="both"/>
              <w:rPr>
                <w:sz w:val="20"/>
                <w:szCs w:val="20"/>
              </w:rPr>
            </w:pPr>
            <w:r w:rsidRPr="00334069">
              <w:rPr>
                <w:sz w:val="20"/>
                <w:szCs w:val="20"/>
              </w:rPr>
              <w:t>CPF:</w:t>
            </w:r>
          </w:p>
        </w:tc>
        <w:tc>
          <w:tcPr>
            <w:tcW w:w="4252" w:type="dxa"/>
          </w:tcPr>
          <w:p w:rsidR="004B0D2F" w:rsidRPr="00334069" w:rsidRDefault="004B0D2F" w:rsidP="00710706">
            <w:pPr>
              <w:pStyle w:val="TableParagraph"/>
              <w:spacing w:before="19"/>
              <w:ind w:left="73"/>
              <w:jc w:val="both"/>
              <w:rPr>
                <w:sz w:val="20"/>
                <w:szCs w:val="20"/>
              </w:rPr>
            </w:pPr>
            <w:r w:rsidRPr="00334069">
              <w:rPr>
                <w:sz w:val="20"/>
                <w:szCs w:val="20"/>
              </w:rPr>
              <w:t>Função:</w:t>
            </w:r>
          </w:p>
        </w:tc>
      </w:tr>
      <w:tr w:rsidR="004B0D2F" w:rsidRPr="00334069" w:rsidTr="00710706">
        <w:trPr>
          <w:trHeight w:val="282"/>
        </w:trPr>
        <w:tc>
          <w:tcPr>
            <w:tcW w:w="379" w:type="dxa"/>
          </w:tcPr>
          <w:p w:rsidR="004B0D2F" w:rsidRPr="00334069" w:rsidRDefault="004B0D2F" w:rsidP="00710706">
            <w:pPr>
              <w:pStyle w:val="TableParagraph"/>
              <w:jc w:val="both"/>
              <w:rPr>
                <w:sz w:val="20"/>
                <w:szCs w:val="20"/>
              </w:rPr>
            </w:pPr>
          </w:p>
        </w:tc>
        <w:tc>
          <w:tcPr>
            <w:tcW w:w="4253" w:type="dxa"/>
          </w:tcPr>
          <w:p w:rsidR="004B0D2F" w:rsidRPr="00334069" w:rsidRDefault="004B0D2F" w:rsidP="00710706">
            <w:pPr>
              <w:pStyle w:val="TableParagraph"/>
              <w:spacing w:before="16"/>
              <w:ind w:left="69"/>
              <w:jc w:val="both"/>
              <w:rPr>
                <w:sz w:val="20"/>
                <w:szCs w:val="20"/>
              </w:rPr>
            </w:pPr>
            <w:r w:rsidRPr="00334069">
              <w:rPr>
                <w:sz w:val="20"/>
                <w:szCs w:val="20"/>
              </w:rPr>
              <w:t>Telefone:</w:t>
            </w:r>
          </w:p>
        </w:tc>
        <w:tc>
          <w:tcPr>
            <w:tcW w:w="4252" w:type="dxa"/>
          </w:tcPr>
          <w:p w:rsidR="004B0D2F" w:rsidRPr="00334069" w:rsidRDefault="004B0D2F" w:rsidP="00710706">
            <w:pPr>
              <w:pStyle w:val="TableParagraph"/>
              <w:spacing w:before="16"/>
              <w:ind w:left="73"/>
              <w:jc w:val="both"/>
              <w:rPr>
                <w:sz w:val="20"/>
                <w:szCs w:val="20"/>
              </w:rPr>
            </w:pPr>
            <w:r w:rsidRPr="00334069">
              <w:rPr>
                <w:sz w:val="20"/>
                <w:szCs w:val="20"/>
              </w:rPr>
              <w:t>Celular:</w:t>
            </w:r>
          </w:p>
        </w:tc>
      </w:tr>
      <w:tr w:rsidR="004B0D2F" w:rsidRPr="00334069" w:rsidTr="00710706">
        <w:trPr>
          <w:trHeight w:val="285"/>
        </w:trPr>
        <w:tc>
          <w:tcPr>
            <w:tcW w:w="379" w:type="dxa"/>
          </w:tcPr>
          <w:p w:rsidR="004B0D2F" w:rsidRPr="00334069" w:rsidRDefault="004B0D2F" w:rsidP="00710706">
            <w:pPr>
              <w:pStyle w:val="TableParagraph"/>
              <w:jc w:val="both"/>
              <w:rPr>
                <w:sz w:val="20"/>
                <w:szCs w:val="20"/>
              </w:rPr>
            </w:pPr>
          </w:p>
        </w:tc>
        <w:tc>
          <w:tcPr>
            <w:tcW w:w="4253" w:type="dxa"/>
          </w:tcPr>
          <w:p w:rsidR="004B0D2F" w:rsidRPr="00334069" w:rsidRDefault="004B0D2F" w:rsidP="00710706">
            <w:pPr>
              <w:pStyle w:val="TableParagraph"/>
              <w:spacing w:before="19"/>
              <w:ind w:left="69"/>
              <w:jc w:val="both"/>
              <w:rPr>
                <w:sz w:val="20"/>
                <w:szCs w:val="20"/>
              </w:rPr>
            </w:pPr>
            <w:r w:rsidRPr="00334069">
              <w:rPr>
                <w:sz w:val="20"/>
                <w:szCs w:val="20"/>
              </w:rPr>
              <w:t>Fax:</w:t>
            </w:r>
          </w:p>
        </w:tc>
        <w:tc>
          <w:tcPr>
            <w:tcW w:w="4252" w:type="dxa"/>
          </w:tcPr>
          <w:p w:rsidR="004B0D2F" w:rsidRPr="00334069" w:rsidRDefault="004B0D2F" w:rsidP="00710706">
            <w:pPr>
              <w:pStyle w:val="TableParagraph"/>
              <w:spacing w:before="19"/>
              <w:ind w:left="73"/>
              <w:jc w:val="both"/>
              <w:rPr>
                <w:sz w:val="20"/>
                <w:szCs w:val="20"/>
              </w:rPr>
            </w:pPr>
            <w:r w:rsidRPr="00334069">
              <w:rPr>
                <w:sz w:val="20"/>
                <w:szCs w:val="20"/>
              </w:rPr>
              <w:t>E-mail:</w:t>
            </w:r>
          </w:p>
        </w:tc>
      </w:tr>
      <w:tr w:rsidR="004B0D2F" w:rsidRPr="00334069" w:rsidTr="00710706">
        <w:trPr>
          <w:trHeight w:val="282"/>
        </w:trPr>
        <w:tc>
          <w:tcPr>
            <w:tcW w:w="379" w:type="dxa"/>
          </w:tcPr>
          <w:p w:rsidR="004B0D2F" w:rsidRPr="00334069" w:rsidRDefault="004B0D2F" w:rsidP="00710706">
            <w:pPr>
              <w:pStyle w:val="TableParagraph"/>
              <w:jc w:val="both"/>
              <w:rPr>
                <w:sz w:val="20"/>
                <w:szCs w:val="20"/>
              </w:rPr>
            </w:pPr>
          </w:p>
        </w:tc>
        <w:tc>
          <w:tcPr>
            <w:tcW w:w="4253" w:type="dxa"/>
          </w:tcPr>
          <w:p w:rsidR="004B0D2F" w:rsidRPr="00334069" w:rsidRDefault="004B0D2F" w:rsidP="00710706">
            <w:pPr>
              <w:pStyle w:val="TableParagraph"/>
              <w:spacing w:before="16"/>
              <w:ind w:left="69"/>
              <w:jc w:val="both"/>
              <w:rPr>
                <w:sz w:val="20"/>
                <w:szCs w:val="20"/>
              </w:rPr>
            </w:pPr>
            <w:r w:rsidRPr="00334069">
              <w:rPr>
                <w:sz w:val="20"/>
                <w:szCs w:val="20"/>
              </w:rPr>
              <w:t>Whatsapp</w:t>
            </w:r>
          </w:p>
        </w:tc>
        <w:tc>
          <w:tcPr>
            <w:tcW w:w="4252" w:type="dxa"/>
          </w:tcPr>
          <w:p w:rsidR="004B0D2F" w:rsidRPr="00334069" w:rsidRDefault="004B0D2F" w:rsidP="00710706">
            <w:pPr>
              <w:pStyle w:val="TableParagraph"/>
              <w:jc w:val="both"/>
              <w:rPr>
                <w:sz w:val="20"/>
                <w:szCs w:val="20"/>
              </w:rPr>
            </w:pPr>
          </w:p>
        </w:tc>
      </w:tr>
      <w:tr w:rsidR="004B0D2F" w:rsidRPr="00334069" w:rsidTr="00710706">
        <w:trPr>
          <w:trHeight w:val="285"/>
        </w:trPr>
        <w:tc>
          <w:tcPr>
            <w:tcW w:w="379" w:type="dxa"/>
          </w:tcPr>
          <w:p w:rsidR="004B0D2F" w:rsidRPr="00334069" w:rsidRDefault="004B0D2F" w:rsidP="00710706">
            <w:pPr>
              <w:pStyle w:val="TableParagraph"/>
              <w:spacing w:before="19"/>
              <w:ind w:left="72"/>
              <w:jc w:val="both"/>
              <w:rPr>
                <w:sz w:val="20"/>
                <w:szCs w:val="20"/>
              </w:rPr>
            </w:pPr>
            <w:r w:rsidRPr="00334069">
              <w:rPr>
                <w:sz w:val="20"/>
                <w:szCs w:val="20"/>
              </w:rPr>
              <w:t>2</w:t>
            </w:r>
          </w:p>
        </w:tc>
        <w:tc>
          <w:tcPr>
            <w:tcW w:w="8505" w:type="dxa"/>
            <w:gridSpan w:val="2"/>
          </w:tcPr>
          <w:p w:rsidR="004B0D2F" w:rsidRPr="00334069" w:rsidRDefault="004B0D2F" w:rsidP="00710706">
            <w:pPr>
              <w:pStyle w:val="TableParagraph"/>
              <w:spacing w:before="19"/>
              <w:ind w:left="69"/>
              <w:jc w:val="both"/>
              <w:rPr>
                <w:sz w:val="20"/>
                <w:szCs w:val="20"/>
              </w:rPr>
            </w:pPr>
            <w:r w:rsidRPr="00334069">
              <w:rPr>
                <w:sz w:val="20"/>
                <w:szCs w:val="20"/>
              </w:rPr>
              <w:t>Nome:</w:t>
            </w:r>
          </w:p>
        </w:tc>
      </w:tr>
      <w:tr w:rsidR="004B0D2F" w:rsidRPr="00334069" w:rsidTr="00710706">
        <w:trPr>
          <w:trHeight w:val="282"/>
        </w:trPr>
        <w:tc>
          <w:tcPr>
            <w:tcW w:w="379" w:type="dxa"/>
          </w:tcPr>
          <w:p w:rsidR="004B0D2F" w:rsidRPr="00334069" w:rsidRDefault="004B0D2F" w:rsidP="00710706">
            <w:pPr>
              <w:pStyle w:val="TableParagraph"/>
              <w:jc w:val="both"/>
              <w:rPr>
                <w:sz w:val="20"/>
                <w:szCs w:val="20"/>
              </w:rPr>
            </w:pPr>
          </w:p>
        </w:tc>
        <w:tc>
          <w:tcPr>
            <w:tcW w:w="4253" w:type="dxa"/>
          </w:tcPr>
          <w:p w:rsidR="004B0D2F" w:rsidRPr="00334069" w:rsidRDefault="004B0D2F" w:rsidP="00710706">
            <w:pPr>
              <w:pStyle w:val="TableParagraph"/>
              <w:spacing w:before="16"/>
              <w:ind w:left="69"/>
              <w:jc w:val="both"/>
              <w:rPr>
                <w:sz w:val="20"/>
                <w:szCs w:val="20"/>
              </w:rPr>
            </w:pPr>
            <w:r w:rsidRPr="00334069">
              <w:rPr>
                <w:sz w:val="20"/>
                <w:szCs w:val="20"/>
              </w:rPr>
              <w:t>CPF:</w:t>
            </w:r>
          </w:p>
        </w:tc>
        <w:tc>
          <w:tcPr>
            <w:tcW w:w="4252" w:type="dxa"/>
          </w:tcPr>
          <w:p w:rsidR="004B0D2F" w:rsidRPr="00334069" w:rsidRDefault="004B0D2F" w:rsidP="00710706">
            <w:pPr>
              <w:pStyle w:val="TableParagraph"/>
              <w:spacing w:before="16"/>
              <w:ind w:left="73"/>
              <w:jc w:val="both"/>
              <w:rPr>
                <w:sz w:val="20"/>
                <w:szCs w:val="20"/>
              </w:rPr>
            </w:pPr>
            <w:r w:rsidRPr="00334069">
              <w:rPr>
                <w:sz w:val="20"/>
                <w:szCs w:val="20"/>
              </w:rPr>
              <w:t>Função:</w:t>
            </w:r>
          </w:p>
        </w:tc>
      </w:tr>
      <w:tr w:rsidR="004B0D2F" w:rsidRPr="00334069" w:rsidTr="00710706">
        <w:trPr>
          <w:trHeight w:val="285"/>
        </w:trPr>
        <w:tc>
          <w:tcPr>
            <w:tcW w:w="379" w:type="dxa"/>
          </w:tcPr>
          <w:p w:rsidR="004B0D2F" w:rsidRPr="00334069" w:rsidRDefault="004B0D2F" w:rsidP="00710706">
            <w:pPr>
              <w:pStyle w:val="TableParagraph"/>
              <w:jc w:val="both"/>
              <w:rPr>
                <w:sz w:val="20"/>
                <w:szCs w:val="20"/>
              </w:rPr>
            </w:pPr>
          </w:p>
        </w:tc>
        <w:tc>
          <w:tcPr>
            <w:tcW w:w="4253" w:type="dxa"/>
          </w:tcPr>
          <w:p w:rsidR="004B0D2F" w:rsidRPr="00334069" w:rsidRDefault="004B0D2F" w:rsidP="00710706">
            <w:pPr>
              <w:pStyle w:val="TableParagraph"/>
              <w:spacing w:before="19"/>
              <w:ind w:left="69"/>
              <w:jc w:val="both"/>
              <w:rPr>
                <w:sz w:val="20"/>
                <w:szCs w:val="20"/>
              </w:rPr>
            </w:pPr>
            <w:r w:rsidRPr="00334069">
              <w:rPr>
                <w:sz w:val="20"/>
                <w:szCs w:val="20"/>
              </w:rPr>
              <w:t>Telefone:</w:t>
            </w:r>
          </w:p>
        </w:tc>
        <w:tc>
          <w:tcPr>
            <w:tcW w:w="4252" w:type="dxa"/>
          </w:tcPr>
          <w:p w:rsidR="004B0D2F" w:rsidRPr="00334069" w:rsidRDefault="004B0D2F" w:rsidP="00710706">
            <w:pPr>
              <w:pStyle w:val="TableParagraph"/>
              <w:spacing w:before="19"/>
              <w:ind w:left="73"/>
              <w:jc w:val="both"/>
              <w:rPr>
                <w:sz w:val="20"/>
                <w:szCs w:val="20"/>
              </w:rPr>
            </w:pPr>
            <w:r w:rsidRPr="00334069">
              <w:rPr>
                <w:sz w:val="20"/>
                <w:szCs w:val="20"/>
              </w:rPr>
              <w:t>Celular:</w:t>
            </w:r>
          </w:p>
        </w:tc>
      </w:tr>
      <w:tr w:rsidR="004B0D2F" w:rsidRPr="00334069" w:rsidTr="00710706">
        <w:trPr>
          <w:trHeight w:val="282"/>
        </w:trPr>
        <w:tc>
          <w:tcPr>
            <w:tcW w:w="379" w:type="dxa"/>
          </w:tcPr>
          <w:p w:rsidR="004B0D2F" w:rsidRPr="00334069" w:rsidRDefault="004B0D2F" w:rsidP="00710706">
            <w:pPr>
              <w:pStyle w:val="TableParagraph"/>
              <w:jc w:val="both"/>
              <w:rPr>
                <w:sz w:val="20"/>
                <w:szCs w:val="20"/>
              </w:rPr>
            </w:pPr>
          </w:p>
        </w:tc>
        <w:tc>
          <w:tcPr>
            <w:tcW w:w="4253" w:type="dxa"/>
          </w:tcPr>
          <w:p w:rsidR="004B0D2F" w:rsidRPr="00334069" w:rsidRDefault="004B0D2F" w:rsidP="00710706">
            <w:pPr>
              <w:pStyle w:val="TableParagraph"/>
              <w:spacing w:before="16"/>
              <w:ind w:left="69"/>
              <w:jc w:val="both"/>
              <w:rPr>
                <w:sz w:val="20"/>
                <w:szCs w:val="20"/>
              </w:rPr>
            </w:pPr>
            <w:r w:rsidRPr="00334069">
              <w:rPr>
                <w:sz w:val="20"/>
                <w:szCs w:val="20"/>
              </w:rPr>
              <w:t>Fax:</w:t>
            </w:r>
          </w:p>
        </w:tc>
        <w:tc>
          <w:tcPr>
            <w:tcW w:w="4252" w:type="dxa"/>
          </w:tcPr>
          <w:p w:rsidR="004B0D2F" w:rsidRPr="00334069" w:rsidRDefault="004B0D2F" w:rsidP="00710706">
            <w:pPr>
              <w:pStyle w:val="TableParagraph"/>
              <w:spacing w:before="16"/>
              <w:ind w:left="73"/>
              <w:jc w:val="both"/>
              <w:rPr>
                <w:sz w:val="20"/>
                <w:szCs w:val="20"/>
              </w:rPr>
            </w:pPr>
            <w:r w:rsidRPr="00334069">
              <w:rPr>
                <w:sz w:val="20"/>
                <w:szCs w:val="20"/>
              </w:rPr>
              <w:t>E-mail:</w:t>
            </w:r>
          </w:p>
        </w:tc>
      </w:tr>
      <w:tr w:rsidR="004B0D2F" w:rsidRPr="00334069" w:rsidTr="00710706">
        <w:trPr>
          <w:trHeight w:val="285"/>
        </w:trPr>
        <w:tc>
          <w:tcPr>
            <w:tcW w:w="379" w:type="dxa"/>
          </w:tcPr>
          <w:p w:rsidR="004B0D2F" w:rsidRPr="00334069" w:rsidRDefault="004B0D2F" w:rsidP="00710706">
            <w:pPr>
              <w:pStyle w:val="TableParagraph"/>
              <w:jc w:val="both"/>
              <w:rPr>
                <w:sz w:val="20"/>
                <w:szCs w:val="20"/>
              </w:rPr>
            </w:pPr>
          </w:p>
        </w:tc>
        <w:tc>
          <w:tcPr>
            <w:tcW w:w="8505" w:type="dxa"/>
            <w:gridSpan w:val="2"/>
          </w:tcPr>
          <w:p w:rsidR="004B0D2F" w:rsidRPr="00334069" w:rsidRDefault="004B0D2F" w:rsidP="00710706">
            <w:pPr>
              <w:pStyle w:val="TableParagraph"/>
              <w:spacing w:before="19"/>
              <w:ind w:left="69"/>
              <w:jc w:val="both"/>
              <w:rPr>
                <w:sz w:val="20"/>
                <w:szCs w:val="20"/>
              </w:rPr>
            </w:pPr>
            <w:r w:rsidRPr="00334069">
              <w:rPr>
                <w:sz w:val="20"/>
                <w:szCs w:val="20"/>
              </w:rPr>
              <w:t>Whatsapp</w:t>
            </w:r>
          </w:p>
        </w:tc>
      </w:tr>
      <w:tr w:rsidR="004B0D2F" w:rsidRPr="00334069" w:rsidTr="00710706">
        <w:trPr>
          <w:trHeight w:val="282"/>
        </w:trPr>
        <w:tc>
          <w:tcPr>
            <w:tcW w:w="379" w:type="dxa"/>
          </w:tcPr>
          <w:p w:rsidR="004B0D2F" w:rsidRPr="00334069" w:rsidRDefault="004B0D2F" w:rsidP="00710706">
            <w:pPr>
              <w:pStyle w:val="TableParagraph"/>
              <w:spacing w:before="16"/>
              <w:ind w:left="72"/>
              <w:jc w:val="both"/>
              <w:rPr>
                <w:sz w:val="20"/>
                <w:szCs w:val="20"/>
              </w:rPr>
            </w:pPr>
            <w:r w:rsidRPr="00334069">
              <w:rPr>
                <w:sz w:val="20"/>
                <w:szCs w:val="20"/>
              </w:rPr>
              <w:t>3</w:t>
            </w:r>
          </w:p>
        </w:tc>
        <w:tc>
          <w:tcPr>
            <w:tcW w:w="8505" w:type="dxa"/>
            <w:gridSpan w:val="2"/>
          </w:tcPr>
          <w:p w:rsidR="004B0D2F" w:rsidRPr="00334069" w:rsidRDefault="004B0D2F" w:rsidP="00710706">
            <w:pPr>
              <w:pStyle w:val="TableParagraph"/>
              <w:spacing w:before="16"/>
              <w:ind w:left="69"/>
              <w:jc w:val="both"/>
              <w:rPr>
                <w:sz w:val="20"/>
                <w:szCs w:val="20"/>
              </w:rPr>
            </w:pPr>
            <w:r w:rsidRPr="00334069">
              <w:rPr>
                <w:sz w:val="20"/>
                <w:szCs w:val="20"/>
              </w:rPr>
              <w:t>Nome:</w:t>
            </w:r>
          </w:p>
        </w:tc>
      </w:tr>
      <w:tr w:rsidR="004B0D2F" w:rsidRPr="00334069" w:rsidTr="00710706">
        <w:trPr>
          <w:trHeight w:val="285"/>
        </w:trPr>
        <w:tc>
          <w:tcPr>
            <w:tcW w:w="379" w:type="dxa"/>
          </w:tcPr>
          <w:p w:rsidR="004B0D2F" w:rsidRPr="00334069" w:rsidRDefault="004B0D2F" w:rsidP="00710706">
            <w:pPr>
              <w:pStyle w:val="TableParagraph"/>
              <w:jc w:val="both"/>
              <w:rPr>
                <w:sz w:val="20"/>
                <w:szCs w:val="20"/>
              </w:rPr>
            </w:pPr>
          </w:p>
        </w:tc>
        <w:tc>
          <w:tcPr>
            <w:tcW w:w="4253" w:type="dxa"/>
          </w:tcPr>
          <w:p w:rsidR="004B0D2F" w:rsidRPr="00334069" w:rsidRDefault="004B0D2F" w:rsidP="00710706">
            <w:pPr>
              <w:pStyle w:val="TableParagraph"/>
              <w:spacing w:before="19"/>
              <w:ind w:left="69"/>
              <w:jc w:val="both"/>
              <w:rPr>
                <w:sz w:val="20"/>
                <w:szCs w:val="20"/>
              </w:rPr>
            </w:pPr>
            <w:r w:rsidRPr="00334069">
              <w:rPr>
                <w:sz w:val="20"/>
                <w:szCs w:val="20"/>
              </w:rPr>
              <w:t>CPF:</w:t>
            </w:r>
          </w:p>
        </w:tc>
        <w:tc>
          <w:tcPr>
            <w:tcW w:w="4252" w:type="dxa"/>
          </w:tcPr>
          <w:p w:rsidR="004B0D2F" w:rsidRPr="00334069" w:rsidRDefault="004B0D2F" w:rsidP="00710706">
            <w:pPr>
              <w:pStyle w:val="TableParagraph"/>
              <w:spacing w:before="19"/>
              <w:ind w:left="73"/>
              <w:jc w:val="both"/>
              <w:rPr>
                <w:sz w:val="20"/>
                <w:szCs w:val="20"/>
              </w:rPr>
            </w:pPr>
            <w:r w:rsidRPr="00334069">
              <w:rPr>
                <w:sz w:val="20"/>
                <w:szCs w:val="20"/>
              </w:rPr>
              <w:t>Função:</w:t>
            </w:r>
          </w:p>
        </w:tc>
      </w:tr>
      <w:tr w:rsidR="004B0D2F" w:rsidRPr="00334069" w:rsidTr="00710706">
        <w:trPr>
          <w:trHeight w:val="282"/>
        </w:trPr>
        <w:tc>
          <w:tcPr>
            <w:tcW w:w="379" w:type="dxa"/>
          </w:tcPr>
          <w:p w:rsidR="004B0D2F" w:rsidRPr="00334069" w:rsidRDefault="004B0D2F" w:rsidP="00710706">
            <w:pPr>
              <w:pStyle w:val="TableParagraph"/>
              <w:jc w:val="both"/>
              <w:rPr>
                <w:sz w:val="20"/>
                <w:szCs w:val="20"/>
              </w:rPr>
            </w:pPr>
          </w:p>
        </w:tc>
        <w:tc>
          <w:tcPr>
            <w:tcW w:w="4253" w:type="dxa"/>
          </w:tcPr>
          <w:p w:rsidR="004B0D2F" w:rsidRPr="00334069" w:rsidRDefault="004B0D2F" w:rsidP="00710706">
            <w:pPr>
              <w:pStyle w:val="TableParagraph"/>
              <w:spacing w:before="16"/>
              <w:ind w:left="69"/>
              <w:jc w:val="both"/>
              <w:rPr>
                <w:sz w:val="20"/>
                <w:szCs w:val="20"/>
              </w:rPr>
            </w:pPr>
            <w:r w:rsidRPr="00334069">
              <w:rPr>
                <w:sz w:val="20"/>
                <w:szCs w:val="20"/>
              </w:rPr>
              <w:t>Telefone:</w:t>
            </w:r>
          </w:p>
        </w:tc>
        <w:tc>
          <w:tcPr>
            <w:tcW w:w="4252" w:type="dxa"/>
          </w:tcPr>
          <w:p w:rsidR="004B0D2F" w:rsidRPr="00334069" w:rsidRDefault="004B0D2F" w:rsidP="00710706">
            <w:pPr>
              <w:pStyle w:val="TableParagraph"/>
              <w:spacing w:before="16"/>
              <w:ind w:left="73"/>
              <w:jc w:val="both"/>
              <w:rPr>
                <w:sz w:val="20"/>
                <w:szCs w:val="20"/>
              </w:rPr>
            </w:pPr>
            <w:r w:rsidRPr="00334069">
              <w:rPr>
                <w:sz w:val="20"/>
                <w:szCs w:val="20"/>
              </w:rPr>
              <w:t>Celular:</w:t>
            </w:r>
          </w:p>
        </w:tc>
      </w:tr>
      <w:tr w:rsidR="004B0D2F" w:rsidRPr="00334069" w:rsidTr="00710706">
        <w:trPr>
          <w:trHeight w:val="285"/>
        </w:trPr>
        <w:tc>
          <w:tcPr>
            <w:tcW w:w="379" w:type="dxa"/>
          </w:tcPr>
          <w:p w:rsidR="004B0D2F" w:rsidRPr="00334069" w:rsidRDefault="004B0D2F" w:rsidP="00710706">
            <w:pPr>
              <w:pStyle w:val="TableParagraph"/>
              <w:jc w:val="both"/>
              <w:rPr>
                <w:sz w:val="20"/>
                <w:szCs w:val="20"/>
              </w:rPr>
            </w:pPr>
          </w:p>
        </w:tc>
        <w:tc>
          <w:tcPr>
            <w:tcW w:w="4253" w:type="dxa"/>
          </w:tcPr>
          <w:p w:rsidR="004B0D2F" w:rsidRPr="00334069" w:rsidRDefault="004B0D2F" w:rsidP="00710706">
            <w:pPr>
              <w:pStyle w:val="TableParagraph"/>
              <w:spacing w:before="19"/>
              <w:ind w:left="69"/>
              <w:jc w:val="both"/>
              <w:rPr>
                <w:sz w:val="20"/>
                <w:szCs w:val="20"/>
              </w:rPr>
            </w:pPr>
            <w:r w:rsidRPr="00334069">
              <w:rPr>
                <w:sz w:val="20"/>
                <w:szCs w:val="20"/>
              </w:rPr>
              <w:t>Fax:</w:t>
            </w:r>
          </w:p>
        </w:tc>
        <w:tc>
          <w:tcPr>
            <w:tcW w:w="4252" w:type="dxa"/>
          </w:tcPr>
          <w:p w:rsidR="004B0D2F" w:rsidRPr="00334069" w:rsidRDefault="004B0D2F" w:rsidP="00710706">
            <w:pPr>
              <w:pStyle w:val="TableParagraph"/>
              <w:spacing w:before="19"/>
              <w:ind w:left="73"/>
              <w:jc w:val="both"/>
              <w:rPr>
                <w:sz w:val="20"/>
                <w:szCs w:val="20"/>
              </w:rPr>
            </w:pPr>
            <w:r w:rsidRPr="00334069">
              <w:rPr>
                <w:sz w:val="20"/>
                <w:szCs w:val="20"/>
              </w:rPr>
              <w:t>E-mail:</w:t>
            </w:r>
          </w:p>
        </w:tc>
      </w:tr>
      <w:tr w:rsidR="004B0D2F" w:rsidRPr="00334069" w:rsidTr="00710706">
        <w:trPr>
          <w:trHeight w:val="285"/>
        </w:trPr>
        <w:tc>
          <w:tcPr>
            <w:tcW w:w="379" w:type="dxa"/>
          </w:tcPr>
          <w:p w:rsidR="004B0D2F" w:rsidRPr="00334069" w:rsidRDefault="004B0D2F" w:rsidP="00710706">
            <w:pPr>
              <w:pStyle w:val="TableParagraph"/>
              <w:jc w:val="both"/>
              <w:rPr>
                <w:sz w:val="20"/>
                <w:szCs w:val="20"/>
              </w:rPr>
            </w:pPr>
          </w:p>
        </w:tc>
        <w:tc>
          <w:tcPr>
            <w:tcW w:w="4253" w:type="dxa"/>
          </w:tcPr>
          <w:p w:rsidR="004B0D2F" w:rsidRPr="00334069" w:rsidRDefault="004B0D2F" w:rsidP="00710706">
            <w:pPr>
              <w:pStyle w:val="TableParagraph"/>
              <w:spacing w:before="16"/>
              <w:ind w:left="69"/>
              <w:jc w:val="both"/>
              <w:rPr>
                <w:sz w:val="20"/>
                <w:szCs w:val="20"/>
              </w:rPr>
            </w:pPr>
            <w:r w:rsidRPr="00334069">
              <w:rPr>
                <w:sz w:val="20"/>
                <w:szCs w:val="20"/>
              </w:rPr>
              <w:t>Whatsapp</w:t>
            </w:r>
          </w:p>
        </w:tc>
        <w:tc>
          <w:tcPr>
            <w:tcW w:w="4252" w:type="dxa"/>
          </w:tcPr>
          <w:p w:rsidR="004B0D2F" w:rsidRPr="00334069" w:rsidRDefault="004B0D2F" w:rsidP="00710706">
            <w:pPr>
              <w:pStyle w:val="TableParagraph"/>
              <w:jc w:val="both"/>
              <w:rPr>
                <w:sz w:val="20"/>
                <w:szCs w:val="20"/>
              </w:rPr>
            </w:pPr>
          </w:p>
        </w:tc>
      </w:tr>
    </w:tbl>
    <w:p w:rsidR="004B0D2F" w:rsidRPr="00334069" w:rsidRDefault="004B0D2F" w:rsidP="004B0D2F">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4B0D2F" w:rsidRPr="00334069" w:rsidRDefault="004B0D2F" w:rsidP="004B0D2F">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4B0D2F" w:rsidRPr="00334069" w:rsidRDefault="004B0D2F" w:rsidP="004B0D2F">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4B0D2F" w:rsidRPr="00334069" w:rsidRDefault="004B0D2F" w:rsidP="004B0D2F">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4B0D2F" w:rsidRPr="00334069" w:rsidRDefault="004B0D2F" w:rsidP="004B0D2F">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(Local), ___ de _____________ de 202</w:t>
      </w:r>
      <w:r>
        <w:rPr>
          <w:rFonts w:ascii="Arial" w:hAnsi="Arial" w:cs="Arial"/>
          <w:sz w:val="20"/>
          <w:szCs w:val="20"/>
        </w:rPr>
        <w:t>6</w:t>
      </w:r>
      <w:r w:rsidRPr="00334069">
        <w:rPr>
          <w:rFonts w:ascii="Arial" w:hAnsi="Arial" w:cs="Arial"/>
          <w:sz w:val="20"/>
          <w:szCs w:val="20"/>
        </w:rPr>
        <w:t>.</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4B0D2F" w:rsidRPr="00334069" w:rsidRDefault="004B0D2F" w:rsidP="004B0D2F">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spacing w:before="16"/>
        <w:ind w:left="1256" w:right="1254"/>
        <w:jc w:val="center"/>
        <w:rPr>
          <w:rFonts w:ascii="Arial" w:hAnsi="Arial" w:cs="Arial"/>
          <w:b/>
          <w:sz w:val="20"/>
          <w:szCs w:val="20"/>
          <w:u w:val="single"/>
        </w:rPr>
      </w:pPr>
    </w:p>
    <w:p w:rsidR="004B0D2F" w:rsidRPr="00334069" w:rsidRDefault="004B0D2F" w:rsidP="004B0D2F">
      <w:pPr>
        <w:spacing w:before="16"/>
        <w:ind w:left="1256" w:right="1254"/>
        <w:jc w:val="center"/>
        <w:rPr>
          <w:rFonts w:ascii="Arial" w:hAnsi="Arial" w:cs="Arial"/>
          <w:b/>
          <w:sz w:val="20"/>
          <w:szCs w:val="20"/>
          <w:u w:val="single"/>
        </w:rPr>
      </w:pPr>
    </w:p>
    <w:p w:rsidR="004B0D2F" w:rsidRPr="00334069" w:rsidRDefault="004B0D2F" w:rsidP="004B0D2F">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4B0D2F" w:rsidRPr="00334069" w:rsidRDefault="004B0D2F" w:rsidP="004B0D2F">
      <w:pPr>
        <w:pStyle w:val="SemEspaamento"/>
        <w:jc w:val="both"/>
        <w:rPr>
          <w:rFonts w:ascii="Arial" w:hAnsi="Arial" w:cs="Arial"/>
          <w:b/>
          <w:sz w:val="20"/>
          <w:szCs w:val="20"/>
          <w:u w:val="single"/>
        </w:rPr>
      </w:pPr>
    </w:p>
    <w:p w:rsidR="004B0D2F" w:rsidRPr="00334069" w:rsidRDefault="004B0D2F" w:rsidP="004B0D2F">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r w:rsidRPr="00334069">
        <w:rPr>
          <w:rFonts w:ascii="Arial" w:hAnsi="Arial" w:cs="Arial"/>
          <w:sz w:val="20"/>
          <w:szCs w:val="20"/>
        </w:rPr>
        <w:t>a adjudicação – limitado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O não pagamento dos boletos acima mencionados sujeitam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Como Licitante/Fornecedor, concordamos e anuímos com todos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Local e data:</w:t>
      </w:r>
      <w:r w:rsidRPr="00334069">
        <w:rPr>
          <w:rFonts w:ascii="Arial" w:hAnsi="Arial" w:cs="Arial"/>
          <w:spacing w:val="-2"/>
          <w:sz w:val="20"/>
          <w:szCs w:val="20"/>
        </w:rPr>
        <w:t xml:space="preserve"> </w:t>
      </w:r>
      <w:r w:rsidRPr="00334069">
        <w:rPr>
          <w:rFonts w:ascii="Arial" w:hAnsi="Arial" w:cs="Arial"/>
          <w:sz w:val="20"/>
          <w:szCs w:val="20"/>
        </w:rPr>
        <w:t xml:space="preserve"> </w:t>
      </w:r>
      <w:r w:rsidRPr="00334069">
        <w:rPr>
          <w:rFonts w:ascii="Arial" w:hAnsi="Arial" w:cs="Arial"/>
          <w:sz w:val="20"/>
          <w:szCs w:val="20"/>
        </w:rPr>
        <w:tab/>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4B0D2F" w:rsidRPr="00334069" w:rsidRDefault="004B0D2F" w:rsidP="004B0D2F">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334069" w:rsidRDefault="004B0D2F" w:rsidP="004B0D2F">
      <w:pPr>
        <w:pStyle w:val="SemEspaamento"/>
        <w:jc w:val="both"/>
        <w:rPr>
          <w:rFonts w:ascii="Arial" w:hAnsi="Arial" w:cs="Arial"/>
          <w:sz w:val="20"/>
          <w:szCs w:val="20"/>
        </w:rPr>
      </w:pPr>
    </w:p>
    <w:p w:rsidR="004B0D2F" w:rsidRPr="005A0E2B" w:rsidRDefault="004B0D2F" w:rsidP="004B0D2F">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4B0D2F" w:rsidRDefault="004B0D2F" w:rsidP="004B0D2F"/>
    <w:p w:rsidR="004B0D2F" w:rsidRDefault="004B0D2F" w:rsidP="004B0D2F"/>
    <w:p w:rsidR="004B0D2F" w:rsidRDefault="004B0D2F" w:rsidP="004B0D2F"/>
    <w:p w:rsidR="004B0D2F" w:rsidRDefault="004B0D2F" w:rsidP="004B0D2F"/>
    <w:p w:rsidR="007372A5" w:rsidRDefault="007372A5"/>
    <w:sectPr w:rsidR="007372A5" w:rsidSect="00710706">
      <w:headerReference w:type="default" r:id="rId25"/>
      <w:footerReference w:type="default" r:id="rId26"/>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10A" w:rsidRDefault="007A410A">
      <w:pPr>
        <w:spacing w:after="0" w:line="240" w:lineRule="auto"/>
      </w:pPr>
      <w:r>
        <w:separator/>
      </w:r>
    </w:p>
  </w:endnote>
  <w:endnote w:type="continuationSeparator" w:id="0">
    <w:p w:rsidR="007A410A" w:rsidRDefault="007A4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706" w:rsidRDefault="00710706">
    <w:pPr>
      <w:pStyle w:val="Rodap"/>
      <w:pBdr>
        <w:bottom w:val="single" w:sz="12" w:space="1" w:color="auto"/>
      </w:pBdr>
      <w:jc w:val="center"/>
      <w:rPr>
        <w:sz w:val="20"/>
      </w:rPr>
    </w:pPr>
  </w:p>
  <w:p w:rsidR="00710706" w:rsidRPr="00A7116E" w:rsidRDefault="00710706">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710706" w:rsidRPr="00A7116E" w:rsidRDefault="00710706">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 </w:t>
    </w:r>
    <w:r w:rsidRPr="00A7116E">
      <w:rPr>
        <w:rFonts w:ascii="Arial Rounded MT Bold" w:hAnsi="Arial Rounded MT Bold" w:cstheme="minorHAnsi"/>
        <w:sz w:val="14"/>
        <w:szCs w:val="14"/>
      </w:rPr>
      <w:t xml:space="preserve"> 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10A" w:rsidRDefault="007A410A">
      <w:pPr>
        <w:spacing w:after="0" w:line="240" w:lineRule="auto"/>
      </w:pPr>
      <w:r>
        <w:separator/>
      </w:r>
    </w:p>
  </w:footnote>
  <w:footnote w:type="continuationSeparator" w:id="0">
    <w:p w:rsidR="007A410A" w:rsidRDefault="007A4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706" w:rsidRPr="00A7116E" w:rsidRDefault="00710706">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6109841D" wp14:editId="451E2D45">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710706" w:rsidRPr="00A7116E" w:rsidRDefault="00710706">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710706" w:rsidRDefault="00710706">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3">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8">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1"/>
  </w:num>
  <w:num w:numId="3">
    <w:abstractNumId w:val="19"/>
  </w:num>
  <w:num w:numId="4">
    <w:abstractNumId w:val="20"/>
  </w:num>
  <w:num w:numId="5">
    <w:abstractNumId w:val="2"/>
  </w:num>
  <w:num w:numId="6">
    <w:abstractNumId w:val="4"/>
  </w:num>
  <w:num w:numId="7">
    <w:abstractNumId w:val="9"/>
  </w:num>
  <w:num w:numId="8">
    <w:abstractNumId w:val="12"/>
  </w:num>
  <w:num w:numId="9">
    <w:abstractNumId w:val="17"/>
  </w:num>
  <w:num w:numId="10">
    <w:abstractNumId w:val="10"/>
  </w:num>
  <w:num w:numId="11">
    <w:abstractNumId w:val="8"/>
  </w:num>
  <w:num w:numId="12">
    <w:abstractNumId w:val="3"/>
  </w:num>
  <w:num w:numId="13">
    <w:abstractNumId w:val="25"/>
  </w:num>
  <w:num w:numId="14">
    <w:abstractNumId w:val="14"/>
  </w:num>
  <w:num w:numId="15">
    <w:abstractNumId w:val="6"/>
  </w:num>
  <w:num w:numId="16">
    <w:abstractNumId w:val="0"/>
  </w:num>
  <w:num w:numId="17">
    <w:abstractNumId w:val="22"/>
  </w:num>
  <w:num w:numId="18">
    <w:abstractNumId w:val="5"/>
  </w:num>
  <w:num w:numId="19">
    <w:abstractNumId w:val="16"/>
  </w:num>
  <w:num w:numId="20">
    <w:abstractNumId w:val="24"/>
  </w:num>
  <w:num w:numId="21">
    <w:abstractNumId w:val="11"/>
  </w:num>
  <w:num w:numId="22">
    <w:abstractNumId w:val="18"/>
  </w:num>
  <w:num w:numId="23">
    <w:abstractNumId w:val="13"/>
  </w:num>
  <w:num w:numId="24">
    <w:abstractNumId w:val="7"/>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C2"/>
    <w:rsid w:val="000D301B"/>
    <w:rsid w:val="00180515"/>
    <w:rsid w:val="002977A6"/>
    <w:rsid w:val="002E3494"/>
    <w:rsid w:val="00317439"/>
    <w:rsid w:val="003A5679"/>
    <w:rsid w:val="004B0D2F"/>
    <w:rsid w:val="00527C20"/>
    <w:rsid w:val="005F188E"/>
    <w:rsid w:val="00710706"/>
    <w:rsid w:val="007372A5"/>
    <w:rsid w:val="007A410A"/>
    <w:rsid w:val="00925490"/>
    <w:rsid w:val="0093258D"/>
    <w:rsid w:val="009960C9"/>
    <w:rsid w:val="00BB7FC2"/>
    <w:rsid w:val="00BC7D8C"/>
    <w:rsid w:val="00CC7750"/>
    <w:rsid w:val="00D05215"/>
    <w:rsid w:val="00FF24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D2F"/>
    <w:rPr>
      <w:rFonts w:eastAsiaTheme="minorEastAsia"/>
      <w:lang w:eastAsia="pt-BR"/>
    </w:rPr>
  </w:style>
  <w:style w:type="paragraph" w:styleId="Ttulo1">
    <w:name w:val="heading 1"/>
    <w:basedOn w:val="Normal"/>
    <w:link w:val="Ttulo1Char"/>
    <w:uiPriority w:val="9"/>
    <w:qFormat/>
    <w:rsid w:val="004B0D2F"/>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4B0D2F"/>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4B0D2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4B0D2F"/>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4B0D2F"/>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B0D2F"/>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4B0D2F"/>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4B0D2F"/>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4B0D2F"/>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4B0D2F"/>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4B0D2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4B0D2F"/>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4B0D2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4B0D2F"/>
    <w:rPr>
      <w:rFonts w:ascii="Times New Roman" w:eastAsia="Times New Roman" w:hAnsi="Times New Roman" w:cs="Times New Roman"/>
      <w:sz w:val="24"/>
      <w:szCs w:val="24"/>
      <w:lang w:eastAsia="pt-BR"/>
    </w:rPr>
  </w:style>
  <w:style w:type="character" w:styleId="Hyperlink">
    <w:name w:val="Hyperlink"/>
    <w:basedOn w:val="Fontepargpadro"/>
    <w:uiPriority w:val="99"/>
    <w:rsid w:val="004B0D2F"/>
    <w:rPr>
      <w:color w:val="0000FF"/>
      <w:u w:val="single"/>
    </w:rPr>
  </w:style>
  <w:style w:type="paragraph" w:styleId="Recuodecorpodetexto">
    <w:name w:val="Body Text Indent"/>
    <w:basedOn w:val="Normal"/>
    <w:link w:val="RecuodecorpodetextoChar"/>
    <w:rsid w:val="004B0D2F"/>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4B0D2F"/>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4B0D2F"/>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4B0D2F"/>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4B0D2F"/>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4B0D2F"/>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4B0D2F"/>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4B0D2F"/>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4B0D2F"/>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4B0D2F"/>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B0D2F"/>
    <w:rPr>
      <w:b/>
      <w:bCs/>
    </w:rPr>
  </w:style>
  <w:style w:type="character" w:customStyle="1" w:styleId="apple-converted-space">
    <w:name w:val="apple-converted-space"/>
    <w:basedOn w:val="Fontepargpadro"/>
    <w:rsid w:val="004B0D2F"/>
  </w:style>
  <w:style w:type="paragraph" w:styleId="NormalWeb">
    <w:name w:val="Normal (Web)"/>
    <w:basedOn w:val="Normal"/>
    <w:uiPriority w:val="99"/>
    <w:rsid w:val="004B0D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4B0D2F"/>
  </w:style>
  <w:style w:type="paragraph" w:customStyle="1" w:styleId="WW-Padro11">
    <w:name w:val="WW-Padrão11"/>
    <w:rsid w:val="004B0D2F"/>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4B0D2F"/>
    <w:rPr>
      <w:rFonts w:ascii="Tahoma" w:hAnsi="Tahoma" w:cs="Tahoma"/>
      <w:sz w:val="16"/>
      <w:szCs w:val="16"/>
    </w:rPr>
  </w:style>
  <w:style w:type="paragraph" w:styleId="Textodebalo">
    <w:name w:val="Balloon Text"/>
    <w:basedOn w:val="Normal"/>
    <w:link w:val="TextodebaloChar"/>
    <w:uiPriority w:val="99"/>
    <w:semiHidden/>
    <w:unhideWhenUsed/>
    <w:rsid w:val="004B0D2F"/>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4B0D2F"/>
    <w:rPr>
      <w:rFonts w:ascii="Tahoma" w:eastAsiaTheme="minorEastAsia" w:hAnsi="Tahoma" w:cs="Tahoma"/>
      <w:sz w:val="16"/>
      <w:szCs w:val="16"/>
      <w:lang w:eastAsia="pt-BR"/>
    </w:rPr>
  </w:style>
  <w:style w:type="character" w:customStyle="1" w:styleId="titulo">
    <w:name w:val="titulo"/>
    <w:basedOn w:val="Fontepargpadro"/>
    <w:rsid w:val="004B0D2F"/>
  </w:style>
  <w:style w:type="character" w:styleId="nfase">
    <w:name w:val="Emphasis"/>
    <w:basedOn w:val="Fontepargpadro"/>
    <w:uiPriority w:val="20"/>
    <w:qFormat/>
    <w:rsid w:val="004B0D2F"/>
    <w:rPr>
      <w:i/>
      <w:iCs/>
    </w:rPr>
  </w:style>
  <w:style w:type="character" w:styleId="nfaseSutil">
    <w:name w:val="Subtle Emphasis"/>
    <w:basedOn w:val="Fontepargpadro"/>
    <w:uiPriority w:val="19"/>
    <w:qFormat/>
    <w:rsid w:val="004B0D2F"/>
    <w:rPr>
      <w:i/>
      <w:iCs/>
      <w:color w:val="808080" w:themeColor="text1" w:themeTint="7F"/>
    </w:rPr>
  </w:style>
  <w:style w:type="table" w:styleId="Tabelacomgrade">
    <w:name w:val="Table Grid"/>
    <w:basedOn w:val="Tabelanormal"/>
    <w:uiPriority w:val="39"/>
    <w:rsid w:val="004B0D2F"/>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4B0D2F"/>
  </w:style>
  <w:style w:type="character" w:customStyle="1" w:styleId="name3">
    <w:name w:val="name3"/>
    <w:basedOn w:val="Fontepargpadro"/>
    <w:rsid w:val="004B0D2F"/>
    <w:rPr>
      <w:rFonts w:ascii="Source Sans Pro" w:hAnsi="Source Sans Pro" w:hint="default"/>
      <w:b w:val="0"/>
      <w:bCs w:val="0"/>
      <w:sz w:val="35"/>
      <w:szCs w:val="35"/>
    </w:rPr>
  </w:style>
  <w:style w:type="character" w:customStyle="1" w:styleId="sku-productpage1">
    <w:name w:val="sku-productpage1"/>
    <w:basedOn w:val="Fontepargpadro"/>
    <w:rsid w:val="004B0D2F"/>
    <w:rPr>
      <w:b w:val="0"/>
      <w:bCs w:val="0"/>
      <w:color w:val="9B9B9B"/>
      <w:sz w:val="19"/>
      <w:szCs w:val="19"/>
    </w:rPr>
  </w:style>
  <w:style w:type="character" w:customStyle="1" w:styleId="a-size-large">
    <w:name w:val="a-size-large"/>
    <w:basedOn w:val="Fontepargpadro"/>
    <w:rsid w:val="004B0D2F"/>
  </w:style>
  <w:style w:type="paragraph" w:styleId="Corpodetexto">
    <w:name w:val="Body Text"/>
    <w:basedOn w:val="Normal"/>
    <w:link w:val="CorpodetextoChar"/>
    <w:uiPriority w:val="99"/>
    <w:unhideWhenUsed/>
    <w:rsid w:val="004B0D2F"/>
    <w:pPr>
      <w:spacing w:after="120"/>
    </w:pPr>
  </w:style>
  <w:style w:type="character" w:customStyle="1" w:styleId="CorpodetextoChar">
    <w:name w:val="Corpo de texto Char"/>
    <w:basedOn w:val="Fontepargpadro"/>
    <w:link w:val="Corpodetexto"/>
    <w:uiPriority w:val="99"/>
    <w:rsid w:val="004B0D2F"/>
    <w:rPr>
      <w:rFonts w:eastAsiaTheme="minorEastAsia"/>
      <w:lang w:eastAsia="pt-BR"/>
    </w:rPr>
  </w:style>
  <w:style w:type="paragraph" w:customStyle="1" w:styleId="Ttulo21">
    <w:name w:val="Título 21"/>
    <w:basedOn w:val="Normal"/>
    <w:uiPriority w:val="1"/>
    <w:qFormat/>
    <w:rsid w:val="004B0D2F"/>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4B0D2F"/>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4B0D2F"/>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4B0D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B0D2F"/>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4B0D2F"/>
  </w:style>
  <w:style w:type="character" w:customStyle="1" w:styleId="infos-feature">
    <w:name w:val="infos-feature"/>
    <w:basedOn w:val="Fontepargpadro"/>
    <w:rsid w:val="004B0D2F"/>
  </w:style>
  <w:style w:type="character" w:customStyle="1" w:styleId="textopadrao">
    <w:name w:val="textopadrao"/>
    <w:basedOn w:val="Fontepargpadro"/>
    <w:rsid w:val="004B0D2F"/>
  </w:style>
  <w:style w:type="paragraph" w:customStyle="1" w:styleId="Ttulo22">
    <w:name w:val="Título 22"/>
    <w:basedOn w:val="Normal"/>
    <w:uiPriority w:val="1"/>
    <w:qFormat/>
    <w:rsid w:val="004B0D2F"/>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4B0D2F"/>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4B0D2F"/>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4B0D2F"/>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4B0D2F"/>
  </w:style>
  <w:style w:type="paragraph" w:customStyle="1" w:styleId="Default">
    <w:name w:val="Default"/>
    <w:rsid w:val="004B0D2F"/>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4B0D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4B0D2F"/>
  </w:style>
  <w:style w:type="paragraph" w:customStyle="1" w:styleId="Nivel01">
    <w:name w:val="Nivel 01"/>
    <w:basedOn w:val="Ttulo1"/>
    <w:next w:val="Normal"/>
    <w:qFormat/>
    <w:rsid w:val="004B0D2F"/>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4B0D2F"/>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4B0D2F"/>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4B0D2F"/>
    <w:pPr>
      <w:numPr>
        <w:ilvl w:val="3"/>
      </w:numPr>
      <w:tabs>
        <w:tab w:val="num" w:pos="645"/>
      </w:tabs>
      <w:ind w:left="851" w:firstLine="0"/>
    </w:pPr>
    <w:rPr>
      <w:color w:val="auto"/>
    </w:rPr>
  </w:style>
  <w:style w:type="paragraph" w:customStyle="1" w:styleId="Nivel5">
    <w:name w:val="Nivel 5"/>
    <w:basedOn w:val="Nivel4"/>
    <w:qFormat/>
    <w:rsid w:val="004B0D2F"/>
    <w:pPr>
      <w:numPr>
        <w:ilvl w:val="4"/>
      </w:numPr>
      <w:tabs>
        <w:tab w:val="num" w:pos="645"/>
      </w:tabs>
      <w:ind w:left="1276" w:firstLine="0"/>
    </w:pPr>
  </w:style>
  <w:style w:type="character" w:customStyle="1" w:styleId="Nivel3Char">
    <w:name w:val="Nivel 3 Char"/>
    <w:basedOn w:val="Fontepargpadro"/>
    <w:link w:val="Nivel3"/>
    <w:rsid w:val="004B0D2F"/>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4B0D2F"/>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4B0D2F"/>
  </w:style>
  <w:style w:type="character" w:customStyle="1" w:styleId="fontstyle01">
    <w:name w:val="fontstyle01"/>
    <w:basedOn w:val="Fontepargpadro"/>
    <w:rsid w:val="004B0D2F"/>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4B0D2F"/>
    <w:rPr>
      <w:rFonts w:ascii="Calibri" w:hAnsi="Calibri" w:cs="Calibri" w:hint="default"/>
      <w:b/>
      <w:bCs/>
      <w:i w:val="0"/>
      <w:iCs w:val="0"/>
      <w:color w:val="000000"/>
      <w:sz w:val="22"/>
      <w:szCs w:val="22"/>
    </w:rPr>
  </w:style>
  <w:style w:type="character" w:customStyle="1" w:styleId="ng-star-inserted">
    <w:name w:val="ng-star-inserted"/>
    <w:basedOn w:val="Fontepargpadro"/>
    <w:rsid w:val="004B0D2F"/>
  </w:style>
  <w:style w:type="paragraph" w:customStyle="1" w:styleId="pb-0">
    <w:name w:val="pb-0"/>
    <w:basedOn w:val="Normal"/>
    <w:rsid w:val="004B0D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D2F"/>
    <w:rPr>
      <w:rFonts w:eastAsiaTheme="minorEastAsia"/>
      <w:lang w:eastAsia="pt-BR"/>
    </w:rPr>
  </w:style>
  <w:style w:type="paragraph" w:styleId="Ttulo1">
    <w:name w:val="heading 1"/>
    <w:basedOn w:val="Normal"/>
    <w:link w:val="Ttulo1Char"/>
    <w:uiPriority w:val="9"/>
    <w:qFormat/>
    <w:rsid w:val="004B0D2F"/>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4B0D2F"/>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4B0D2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4B0D2F"/>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4B0D2F"/>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B0D2F"/>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4B0D2F"/>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4B0D2F"/>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4B0D2F"/>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4B0D2F"/>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4B0D2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4B0D2F"/>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4B0D2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4B0D2F"/>
    <w:rPr>
      <w:rFonts w:ascii="Times New Roman" w:eastAsia="Times New Roman" w:hAnsi="Times New Roman" w:cs="Times New Roman"/>
      <w:sz w:val="24"/>
      <w:szCs w:val="24"/>
      <w:lang w:eastAsia="pt-BR"/>
    </w:rPr>
  </w:style>
  <w:style w:type="character" w:styleId="Hyperlink">
    <w:name w:val="Hyperlink"/>
    <w:basedOn w:val="Fontepargpadro"/>
    <w:uiPriority w:val="99"/>
    <w:rsid w:val="004B0D2F"/>
    <w:rPr>
      <w:color w:val="0000FF"/>
      <w:u w:val="single"/>
    </w:rPr>
  </w:style>
  <w:style w:type="paragraph" w:styleId="Recuodecorpodetexto">
    <w:name w:val="Body Text Indent"/>
    <w:basedOn w:val="Normal"/>
    <w:link w:val="RecuodecorpodetextoChar"/>
    <w:rsid w:val="004B0D2F"/>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4B0D2F"/>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4B0D2F"/>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4B0D2F"/>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4B0D2F"/>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4B0D2F"/>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4B0D2F"/>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4B0D2F"/>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4B0D2F"/>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4B0D2F"/>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B0D2F"/>
    <w:rPr>
      <w:b/>
      <w:bCs/>
    </w:rPr>
  </w:style>
  <w:style w:type="character" w:customStyle="1" w:styleId="apple-converted-space">
    <w:name w:val="apple-converted-space"/>
    <w:basedOn w:val="Fontepargpadro"/>
    <w:rsid w:val="004B0D2F"/>
  </w:style>
  <w:style w:type="paragraph" w:styleId="NormalWeb">
    <w:name w:val="Normal (Web)"/>
    <w:basedOn w:val="Normal"/>
    <w:uiPriority w:val="99"/>
    <w:rsid w:val="004B0D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4B0D2F"/>
  </w:style>
  <w:style w:type="paragraph" w:customStyle="1" w:styleId="WW-Padro11">
    <w:name w:val="WW-Padrão11"/>
    <w:rsid w:val="004B0D2F"/>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4B0D2F"/>
    <w:rPr>
      <w:rFonts w:ascii="Tahoma" w:hAnsi="Tahoma" w:cs="Tahoma"/>
      <w:sz w:val="16"/>
      <w:szCs w:val="16"/>
    </w:rPr>
  </w:style>
  <w:style w:type="paragraph" w:styleId="Textodebalo">
    <w:name w:val="Balloon Text"/>
    <w:basedOn w:val="Normal"/>
    <w:link w:val="TextodebaloChar"/>
    <w:uiPriority w:val="99"/>
    <w:semiHidden/>
    <w:unhideWhenUsed/>
    <w:rsid w:val="004B0D2F"/>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4B0D2F"/>
    <w:rPr>
      <w:rFonts w:ascii="Tahoma" w:eastAsiaTheme="minorEastAsia" w:hAnsi="Tahoma" w:cs="Tahoma"/>
      <w:sz w:val="16"/>
      <w:szCs w:val="16"/>
      <w:lang w:eastAsia="pt-BR"/>
    </w:rPr>
  </w:style>
  <w:style w:type="character" w:customStyle="1" w:styleId="titulo">
    <w:name w:val="titulo"/>
    <w:basedOn w:val="Fontepargpadro"/>
    <w:rsid w:val="004B0D2F"/>
  </w:style>
  <w:style w:type="character" w:styleId="nfase">
    <w:name w:val="Emphasis"/>
    <w:basedOn w:val="Fontepargpadro"/>
    <w:uiPriority w:val="20"/>
    <w:qFormat/>
    <w:rsid w:val="004B0D2F"/>
    <w:rPr>
      <w:i/>
      <w:iCs/>
    </w:rPr>
  </w:style>
  <w:style w:type="character" w:styleId="nfaseSutil">
    <w:name w:val="Subtle Emphasis"/>
    <w:basedOn w:val="Fontepargpadro"/>
    <w:uiPriority w:val="19"/>
    <w:qFormat/>
    <w:rsid w:val="004B0D2F"/>
    <w:rPr>
      <w:i/>
      <w:iCs/>
      <w:color w:val="808080" w:themeColor="text1" w:themeTint="7F"/>
    </w:rPr>
  </w:style>
  <w:style w:type="table" w:styleId="Tabelacomgrade">
    <w:name w:val="Table Grid"/>
    <w:basedOn w:val="Tabelanormal"/>
    <w:uiPriority w:val="39"/>
    <w:rsid w:val="004B0D2F"/>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4B0D2F"/>
  </w:style>
  <w:style w:type="character" w:customStyle="1" w:styleId="name3">
    <w:name w:val="name3"/>
    <w:basedOn w:val="Fontepargpadro"/>
    <w:rsid w:val="004B0D2F"/>
    <w:rPr>
      <w:rFonts w:ascii="Source Sans Pro" w:hAnsi="Source Sans Pro" w:hint="default"/>
      <w:b w:val="0"/>
      <w:bCs w:val="0"/>
      <w:sz w:val="35"/>
      <w:szCs w:val="35"/>
    </w:rPr>
  </w:style>
  <w:style w:type="character" w:customStyle="1" w:styleId="sku-productpage1">
    <w:name w:val="sku-productpage1"/>
    <w:basedOn w:val="Fontepargpadro"/>
    <w:rsid w:val="004B0D2F"/>
    <w:rPr>
      <w:b w:val="0"/>
      <w:bCs w:val="0"/>
      <w:color w:val="9B9B9B"/>
      <w:sz w:val="19"/>
      <w:szCs w:val="19"/>
    </w:rPr>
  </w:style>
  <w:style w:type="character" w:customStyle="1" w:styleId="a-size-large">
    <w:name w:val="a-size-large"/>
    <w:basedOn w:val="Fontepargpadro"/>
    <w:rsid w:val="004B0D2F"/>
  </w:style>
  <w:style w:type="paragraph" w:styleId="Corpodetexto">
    <w:name w:val="Body Text"/>
    <w:basedOn w:val="Normal"/>
    <w:link w:val="CorpodetextoChar"/>
    <w:uiPriority w:val="99"/>
    <w:unhideWhenUsed/>
    <w:rsid w:val="004B0D2F"/>
    <w:pPr>
      <w:spacing w:after="120"/>
    </w:pPr>
  </w:style>
  <w:style w:type="character" w:customStyle="1" w:styleId="CorpodetextoChar">
    <w:name w:val="Corpo de texto Char"/>
    <w:basedOn w:val="Fontepargpadro"/>
    <w:link w:val="Corpodetexto"/>
    <w:uiPriority w:val="99"/>
    <w:rsid w:val="004B0D2F"/>
    <w:rPr>
      <w:rFonts w:eastAsiaTheme="minorEastAsia"/>
      <w:lang w:eastAsia="pt-BR"/>
    </w:rPr>
  </w:style>
  <w:style w:type="paragraph" w:customStyle="1" w:styleId="Ttulo21">
    <w:name w:val="Título 21"/>
    <w:basedOn w:val="Normal"/>
    <w:uiPriority w:val="1"/>
    <w:qFormat/>
    <w:rsid w:val="004B0D2F"/>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4B0D2F"/>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4B0D2F"/>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4B0D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B0D2F"/>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4B0D2F"/>
  </w:style>
  <w:style w:type="character" w:customStyle="1" w:styleId="infos-feature">
    <w:name w:val="infos-feature"/>
    <w:basedOn w:val="Fontepargpadro"/>
    <w:rsid w:val="004B0D2F"/>
  </w:style>
  <w:style w:type="character" w:customStyle="1" w:styleId="textopadrao">
    <w:name w:val="textopadrao"/>
    <w:basedOn w:val="Fontepargpadro"/>
    <w:rsid w:val="004B0D2F"/>
  </w:style>
  <w:style w:type="paragraph" w:customStyle="1" w:styleId="Ttulo22">
    <w:name w:val="Título 22"/>
    <w:basedOn w:val="Normal"/>
    <w:uiPriority w:val="1"/>
    <w:qFormat/>
    <w:rsid w:val="004B0D2F"/>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4B0D2F"/>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4B0D2F"/>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4B0D2F"/>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4B0D2F"/>
  </w:style>
  <w:style w:type="paragraph" w:customStyle="1" w:styleId="Default">
    <w:name w:val="Default"/>
    <w:rsid w:val="004B0D2F"/>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4B0D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4B0D2F"/>
  </w:style>
  <w:style w:type="paragraph" w:customStyle="1" w:styleId="Nivel01">
    <w:name w:val="Nivel 01"/>
    <w:basedOn w:val="Ttulo1"/>
    <w:next w:val="Normal"/>
    <w:qFormat/>
    <w:rsid w:val="004B0D2F"/>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4B0D2F"/>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4B0D2F"/>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4B0D2F"/>
    <w:pPr>
      <w:numPr>
        <w:ilvl w:val="3"/>
      </w:numPr>
      <w:tabs>
        <w:tab w:val="num" w:pos="645"/>
      </w:tabs>
      <w:ind w:left="851" w:firstLine="0"/>
    </w:pPr>
    <w:rPr>
      <w:color w:val="auto"/>
    </w:rPr>
  </w:style>
  <w:style w:type="paragraph" w:customStyle="1" w:styleId="Nivel5">
    <w:name w:val="Nivel 5"/>
    <w:basedOn w:val="Nivel4"/>
    <w:qFormat/>
    <w:rsid w:val="004B0D2F"/>
    <w:pPr>
      <w:numPr>
        <w:ilvl w:val="4"/>
      </w:numPr>
      <w:tabs>
        <w:tab w:val="num" w:pos="645"/>
      </w:tabs>
      <w:ind w:left="1276" w:firstLine="0"/>
    </w:pPr>
  </w:style>
  <w:style w:type="character" w:customStyle="1" w:styleId="Nivel3Char">
    <w:name w:val="Nivel 3 Char"/>
    <w:basedOn w:val="Fontepargpadro"/>
    <w:link w:val="Nivel3"/>
    <w:rsid w:val="004B0D2F"/>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4B0D2F"/>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4B0D2F"/>
  </w:style>
  <w:style w:type="character" w:customStyle="1" w:styleId="fontstyle01">
    <w:name w:val="fontstyle01"/>
    <w:basedOn w:val="Fontepargpadro"/>
    <w:rsid w:val="004B0D2F"/>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4B0D2F"/>
    <w:rPr>
      <w:rFonts w:ascii="Calibri" w:hAnsi="Calibri" w:cs="Calibri" w:hint="default"/>
      <w:b/>
      <w:bCs/>
      <w:i w:val="0"/>
      <w:iCs w:val="0"/>
      <w:color w:val="000000"/>
      <w:sz w:val="22"/>
      <w:szCs w:val="22"/>
    </w:rPr>
  </w:style>
  <w:style w:type="character" w:customStyle="1" w:styleId="ng-star-inserted">
    <w:name w:val="ng-star-inserted"/>
    <w:basedOn w:val="Fontepargpadro"/>
    <w:rsid w:val="004B0D2F"/>
  </w:style>
  <w:style w:type="paragraph" w:customStyle="1" w:styleId="pb-0">
    <w:name w:val="pb-0"/>
    <w:basedOn w:val="Normal"/>
    <w:rsid w:val="004B0D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mailto:emporiodasdelicias@outlook.com"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theme" Target="theme/theme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14823</Words>
  <Characters>80047</Characters>
  <Application>Microsoft Office Word</Application>
  <DocSecurity>0</DocSecurity>
  <Lines>667</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13</cp:revision>
  <cp:lastPrinted>2026-02-06T13:42:00Z</cp:lastPrinted>
  <dcterms:created xsi:type="dcterms:W3CDTF">2026-02-02T17:39:00Z</dcterms:created>
  <dcterms:modified xsi:type="dcterms:W3CDTF">2026-02-06T13:42:00Z</dcterms:modified>
</cp:coreProperties>
</file>