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FA1B35" w:rsidRPr="001B47FE" w:rsidTr="009D1274">
        <w:tc>
          <w:tcPr>
            <w:tcW w:w="7621" w:type="dxa"/>
          </w:tcPr>
          <w:p w:rsidR="00FA1B35" w:rsidRPr="001B47FE" w:rsidRDefault="00FA1B35" w:rsidP="009D127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FA1B35" w:rsidRPr="001B47FE" w:rsidRDefault="00FA1B35" w:rsidP="009D127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088/2021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FA1B35" w:rsidRPr="001B47FE" w:rsidRDefault="00FA1B35" w:rsidP="009D1274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PRIMEIRO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/2022</w:t>
            </w:r>
            <w:r w:rsidRPr="001B47FE">
              <w:rPr>
                <w:sz w:val="24"/>
                <w:szCs w:val="24"/>
              </w:rPr>
              <w:t>.</w:t>
            </w:r>
          </w:p>
          <w:p w:rsidR="00FA1B35" w:rsidRPr="00FA1B35" w:rsidRDefault="00FA1B35" w:rsidP="00FA1B35">
            <w:pPr>
              <w:pStyle w:val="SemEspaamento"/>
              <w:jc w:val="both"/>
              <w:rPr>
                <w:rFonts w:cstheme="minorHAnsi"/>
                <w:sz w:val="24"/>
                <w:szCs w:val="24"/>
              </w:rPr>
            </w:pPr>
            <w:r w:rsidRPr="00FA1B35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GENTE SEGURADORA S.A, inscrita no CNPJ sob nº. 90.180.605/0001-02. Objeto: contratação de seguro para os veículos da Secretaria de Saúde, Secretaria de Educação e Secretaria de Assistência Social com cobertura mínima para 12 (doze) meses, conforme solicitação da Secretaria de Transportes e Viação. Vigência 13/01/2024.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ITEM 03 - </w:t>
            </w:r>
            <w:r w:rsidRPr="00FA1B35">
              <w:rPr>
                <w:rFonts w:cstheme="minorHAnsi"/>
                <w:sz w:val="24"/>
                <w:szCs w:val="24"/>
              </w:rPr>
              <w:t xml:space="preserve">ÔNIBUS EDUCAÇÃO </w:t>
            </w:r>
            <w:r w:rsidRPr="00FA1B35">
              <w:rPr>
                <w:rFonts w:cstheme="minorHAnsi"/>
                <w:sz w:val="24"/>
                <w:szCs w:val="24"/>
              </w:rPr>
              <w:t xml:space="preserve">PLACA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>BBD-2238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FA1B35">
              <w:rPr>
                <w:rFonts w:cstheme="minorHAnsi"/>
                <w:sz w:val="24"/>
                <w:szCs w:val="24"/>
              </w:rPr>
              <w:t>-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VALOR: R$ 3.920,00; ITEM 04 - FIAT UNO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PLACA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>IMM6207 (SECRETARIA ASSISTÊNCIA SOCIAL) -</w:t>
            </w:r>
            <w:proofErr w:type="gramStart"/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 </w:t>
            </w:r>
            <w:proofErr w:type="gramEnd"/>
            <w:r w:rsidRPr="00FA1B35">
              <w:rPr>
                <w:rFonts w:cstheme="minorHAnsi"/>
                <w:sz w:val="24"/>
                <w:szCs w:val="24"/>
                <w:lang w:eastAsia="ar-SA"/>
              </w:rPr>
              <w:t>VALOR: R$ 882,00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; ITEM 05 - FIAT UNO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>AUX-1165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 xml:space="preserve"> </w:t>
            </w:r>
            <w:r w:rsidRPr="00FA1B35">
              <w:rPr>
                <w:rFonts w:cstheme="minorHAnsi"/>
                <w:sz w:val="24"/>
                <w:szCs w:val="24"/>
                <w:lang w:eastAsia="ar-SA"/>
              </w:rPr>
              <w:t>(CONSELHO TUTELAR) -  VALOR: R$ 882,00.</w:t>
            </w:r>
            <w:r w:rsidRPr="00FA1B35">
              <w:rPr>
                <w:rFonts w:cstheme="minorHAnsi"/>
                <w:sz w:val="24"/>
                <w:szCs w:val="24"/>
              </w:rPr>
              <w:t xml:space="preserve"> Data de assinatura: 02/01/2023, MARCELO WAIS - CPF: 632.005.380-15</w:t>
            </w:r>
            <w:r w:rsidRPr="00FA1B35">
              <w:rPr>
                <w:rFonts w:cstheme="minorHAnsi"/>
                <w:sz w:val="24"/>
                <w:szCs w:val="24"/>
              </w:rPr>
              <w:t xml:space="preserve"> </w:t>
            </w:r>
            <w:r w:rsidRPr="00FA1B35">
              <w:rPr>
                <w:rFonts w:cstheme="minorHAnsi"/>
                <w:sz w:val="24"/>
                <w:szCs w:val="24"/>
              </w:rPr>
              <w:t xml:space="preserve">e DARTAGNAN CALIXTO FRAIZ, CPF/MF n.º 171.895.279-15. </w:t>
            </w:r>
          </w:p>
        </w:tc>
      </w:tr>
    </w:tbl>
    <w:p w:rsidR="00FA1B35" w:rsidRPr="001B47FE" w:rsidRDefault="00FA1B35" w:rsidP="00FA1B35">
      <w:pPr>
        <w:rPr>
          <w:sz w:val="24"/>
          <w:szCs w:val="24"/>
        </w:rPr>
      </w:pPr>
    </w:p>
    <w:p w:rsidR="00FA1B35" w:rsidRPr="001B47FE" w:rsidRDefault="00FA1B35" w:rsidP="00FA1B35">
      <w:pPr>
        <w:rPr>
          <w:sz w:val="24"/>
          <w:szCs w:val="24"/>
        </w:rPr>
      </w:pPr>
    </w:p>
    <w:p w:rsidR="00FA1B35" w:rsidRDefault="00FA1B35" w:rsidP="00FA1B35">
      <w:bookmarkStart w:id="0" w:name="_GoBack"/>
      <w:bookmarkEnd w:id="0"/>
    </w:p>
    <w:p w:rsidR="00FA1B35" w:rsidRDefault="00FA1B35" w:rsidP="00FA1B35"/>
    <w:p w:rsidR="00FA1B35" w:rsidRDefault="00FA1B35" w:rsidP="00FA1B35"/>
    <w:p w:rsidR="00FA1B35" w:rsidRDefault="00FA1B35" w:rsidP="00FA1B35"/>
    <w:p w:rsidR="007026CF" w:rsidRDefault="007026CF"/>
    <w:sectPr w:rsidR="007026CF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16"/>
    <w:rsid w:val="007026CF"/>
    <w:rsid w:val="00966016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A1B3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A1B35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B3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1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A1B3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A1B3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803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2023-04-26T14:34:00Z</dcterms:created>
  <dcterms:modified xsi:type="dcterms:W3CDTF">2023-04-26T14:38:00Z</dcterms:modified>
</cp:coreProperties>
</file>