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30"/>
      </w:tblGrid>
      <w:tr w:rsidR="00603F5A" w:rsidRPr="001B47FE" w:rsidTr="00603F5A">
        <w:trPr>
          <w:trHeight w:val="5528"/>
        </w:trPr>
        <w:tc>
          <w:tcPr>
            <w:tcW w:w="8330" w:type="dxa"/>
          </w:tcPr>
          <w:p w:rsidR="00603F5A" w:rsidRPr="001B47FE" w:rsidRDefault="00603F5A" w:rsidP="00572DF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03F5A" w:rsidRPr="00603F5A" w:rsidRDefault="00603F5A" w:rsidP="00572DF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603F5A">
              <w:rPr>
                <w:rFonts w:cstheme="minorHAnsi"/>
                <w:sz w:val="18"/>
                <w:szCs w:val="18"/>
              </w:rPr>
              <w:t xml:space="preserve">PRIMEIRO ADITIVO CONTRATO 251/2022 - PROCESSO LICITATÓRIO PREGÃO ELETRÔNICO Nº 072/2022. </w:t>
            </w:r>
          </w:p>
          <w:p w:rsidR="00603F5A" w:rsidRPr="00603F5A" w:rsidRDefault="00603F5A" w:rsidP="00572DF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03F5A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empresa LUCIMARA KARBIAKI DUTRA DA SILVA CNPJ nº. 13.877.726/0001-59. Objeto: aquisição de </w:t>
            </w:r>
            <w:proofErr w:type="spellStart"/>
            <w:r w:rsidRPr="00603F5A">
              <w:rPr>
                <w:rFonts w:cstheme="minorHAnsi"/>
                <w:sz w:val="18"/>
                <w:szCs w:val="18"/>
              </w:rPr>
              <w:t>marmitex</w:t>
            </w:r>
            <w:proofErr w:type="spellEnd"/>
            <w:r w:rsidRPr="00603F5A">
              <w:rPr>
                <w:rFonts w:cstheme="minorHAnsi"/>
                <w:sz w:val="18"/>
                <w:szCs w:val="18"/>
              </w:rPr>
              <w:t xml:space="preserve"> e refeições para a Secretaria de Transporte e Viação, Secretaria de Obras, Secretaria de Saúde, Secretaria de Assistência Social e Administração. Vigência até 23/08/2024. Data de assinatura: 11/08/2023, LUCIMARA KARBIAKI DUTRA DA SILVA CPF: 927.978.819-15 e DARTAGNAN CALIXTO FRAIZ, CPF/MF n.º 171.895.279-15. LOTE 01 – SECRETARIA DE TRANSPORTE E VIAÇÃO/AGRICULTURA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6"/>
              <w:gridCol w:w="672"/>
              <w:gridCol w:w="601"/>
              <w:gridCol w:w="4505"/>
              <w:gridCol w:w="596"/>
              <w:gridCol w:w="992"/>
            </w:tblGrid>
            <w:tr w:rsidR="00603F5A" w:rsidRPr="00665090" w:rsidTr="00603F5A">
              <w:trPr>
                <w:trHeight w:val="18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603F5A" w:rsidTr="00603F5A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722 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Marmitex</w:t>
                  </w:r>
                  <w:proofErr w:type="spellEnd"/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 completa individual acondicionada em embalagem descartável de alumínio ou isopor com aproximadamente 700 gr., contendo no mínimo arroz, feijão, carne, frango, refogados, salada.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12.996,00</w:t>
                  </w:r>
                </w:p>
              </w:tc>
            </w:tr>
            <w:tr w:rsidR="00603F5A" w:rsidTr="00603F5A">
              <w:trPr>
                <w:trHeight w:val="203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722 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Refrigerante com no mínimo 250 ml. (sabores variados)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1.111,88</w:t>
                  </w:r>
                </w:p>
              </w:tc>
            </w:tr>
            <w:tr w:rsidR="00603F5A" w:rsidTr="00603F5A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14.107,88</w:t>
                  </w:r>
                </w:p>
              </w:tc>
            </w:tr>
          </w:tbl>
          <w:p w:rsidR="00603F5A" w:rsidRPr="00603F5A" w:rsidRDefault="00603F5A" w:rsidP="00603F5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3F5A">
              <w:rPr>
                <w:rFonts w:cstheme="minorHAnsi"/>
                <w:sz w:val="18"/>
                <w:szCs w:val="18"/>
              </w:rPr>
              <w:t>LOTE 02 – SECRETARIA DE OBRAS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6"/>
              <w:gridCol w:w="672"/>
              <w:gridCol w:w="601"/>
              <w:gridCol w:w="4505"/>
              <w:gridCol w:w="596"/>
              <w:gridCol w:w="992"/>
            </w:tblGrid>
            <w:tr w:rsidR="00603F5A" w:rsidRPr="00665090" w:rsidTr="00572DF4">
              <w:trPr>
                <w:trHeight w:val="18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F5A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3F5A" w:rsidRPr="00665090" w:rsidRDefault="00603F5A" w:rsidP="00572DF4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65090" w:rsidRDefault="00603F5A" w:rsidP="00572DF4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603F5A" w:rsidTr="00572DF4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987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Marmitex</w:t>
                  </w:r>
                  <w:proofErr w:type="spellEnd"/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 completa individual acondicionada em embalagem descartável de alumínio ou isopor com aproximadamente 700 gr., contendo no mínimo arroz, feijão, carne, frango, refogados, salada.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17.766,00</w:t>
                  </w:r>
                </w:p>
              </w:tc>
            </w:tr>
            <w:tr w:rsidR="00603F5A" w:rsidTr="00572DF4">
              <w:trPr>
                <w:trHeight w:val="203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987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Refrigerante com no mínimo 250 ml. (sabores variados)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1.519,98</w:t>
                  </w:r>
                </w:p>
              </w:tc>
            </w:tr>
            <w:tr w:rsidR="00603F5A" w:rsidTr="00572DF4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F5A" w:rsidRPr="00603F5A" w:rsidRDefault="00603F5A" w:rsidP="00603F5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19.285,98</w:t>
                  </w:r>
                </w:p>
              </w:tc>
            </w:tr>
          </w:tbl>
          <w:p w:rsidR="00FC4B95" w:rsidRPr="00603F5A" w:rsidRDefault="00FC4B95" w:rsidP="00FC4B95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PRIMEIRO ADITIVO CONTRATO 252</w:t>
            </w:r>
            <w:r w:rsidRPr="00603F5A">
              <w:rPr>
                <w:rFonts w:cstheme="minorHAnsi"/>
                <w:sz w:val="18"/>
                <w:szCs w:val="18"/>
              </w:rPr>
              <w:t xml:space="preserve">/2022 - PROCESSO LICITATÓRIO PREGÃO ELETRÔNICO Nº 072/2022. </w:t>
            </w:r>
          </w:p>
          <w:p w:rsidR="00FC4B95" w:rsidRPr="00FC4B95" w:rsidRDefault="00FC4B95" w:rsidP="00FC4B95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C4B95">
              <w:rPr>
                <w:rFonts w:cstheme="minorHAnsi"/>
                <w:sz w:val="18"/>
                <w:szCs w:val="18"/>
              </w:rPr>
              <w:t xml:space="preserve">Extrato de contrato celebrado entre o Município de Ribeirão do Pinhal, CNPJ n.º 76.968.064/0001-42 e a empresa JOYCE MARIA MADALENA ARRUDA CNPJ nº. 09.104.960/0001-76. Objeto: aquisição de </w:t>
            </w:r>
            <w:proofErr w:type="spellStart"/>
            <w:r w:rsidRPr="00FC4B95">
              <w:rPr>
                <w:rFonts w:cstheme="minorHAnsi"/>
                <w:sz w:val="18"/>
                <w:szCs w:val="18"/>
              </w:rPr>
              <w:t>marmitex</w:t>
            </w:r>
            <w:proofErr w:type="spellEnd"/>
            <w:r w:rsidRPr="00FC4B95">
              <w:rPr>
                <w:rFonts w:cstheme="minorHAnsi"/>
                <w:sz w:val="18"/>
                <w:szCs w:val="18"/>
              </w:rPr>
              <w:t xml:space="preserve"> e refeições para a Secretaria de Transporte e Viação, Secretaria de Obras, Secretaria de Saúde, Secretaria de Assistência Social e Administração. Vigência até 23/08/2024. Data de assinatura: 11/08/2023, JOYCE MARIA MADALENA ARRUDA CPF: 032.969.309-30</w:t>
            </w:r>
            <w:r w:rsidRPr="00FC4B95">
              <w:rPr>
                <w:rFonts w:cstheme="minorHAnsi"/>
                <w:sz w:val="18"/>
                <w:szCs w:val="18"/>
              </w:rPr>
              <w:t xml:space="preserve"> </w:t>
            </w:r>
            <w:r w:rsidRPr="00FC4B95">
              <w:rPr>
                <w:rFonts w:cstheme="minorHAnsi"/>
                <w:sz w:val="18"/>
                <w:szCs w:val="18"/>
              </w:rPr>
              <w:t>e DARTAGNAN CALIXTO FRAIZ, CPF/MF n.º 171.895.279-15. LOTE 03 – SECRETARIA DE SAÚDE, SECRETARIA DE ASSISTÊNCIA SOCIAL E ADMINISTRAÇÃO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6"/>
              <w:gridCol w:w="672"/>
              <w:gridCol w:w="601"/>
              <w:gridCol w:w="4505"/>
              <w:gridCol w:w="596"/>
              <w:gridCol w:w="992"/>
            </w:tblGrid>
            <w:tr w:rsidR="00FC4B95" w:rsidRPr="00665090" w:rsidTr="00A77DBE">
              <w:trPr>
                <w:trHeight w:val="18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SALDO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  <w:r w:rsidRPr="00665090">
                    <w:rPr>
                      <w:rFonts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FC4B95" w:rsidRPr="00665090" w:rsidTr="00A77DBE">
              <w:trPr>
                <w:trHeight w:val="18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C4B95" w:rsidRPr="00665090" w:rsidRDefault="00FC4B95" w:rsidP="00A77DBE">
                  <w:pPr>
                    <w:pStyle w:val="SemEspaamento"/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both"/>
                    <w:rPr>
                      <w:rFonts w:cstheme="minorHAnsi"/>
                      <w:sz w:val="14"/>
                      <w:szCs w:val="14"/>
                    </w:rPr>
                  </w:pPr>
                  <w:r w:rsidRPr="00545557">
                    <w:rPr>
                      <w:rFonts w:cstheme="minorHAnsi"/>
                      <w:b/>
                      <w:sz w:val="20"/>
                      <w:szCs w:val="20"/>
                    </w:rPr>
                    <w:t>SAÚDE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65090" w:rsidRDefault="00FC4B95" w:rsidP="00A77DBE">
                  <w:pPr>
                    <w:pStyle w:val="SemEspaamento"/>
                    <w:jc w:val="right"/>
                    <w:rPr>
                      <w:rFonts w:cstheme="minorHAnsi"/>
                      <w:b/>
                      <w:sz w:val="14"/>
                      <w:szCs w:val="14"/>
                    </w:rPr>
                  </w:pPr>
                </w:p>
              </w:tc>
            </w:tr>
            <w:tr w:rsidR="00FC4B95" w:rsidTr="00A77DBE"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Marmitex</w:t>
                  </w:r>
                  <w:proofErr w:type="spellEnd"/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 completa individual acondicionada em embalagem descartável de alumínio ou</w:t>
                  </w:r>
                  <w:bookmarkStart w:id="0" w:name="_GoBack"/>
                  <w:bookmarkEnd w:id="0"/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 isopor com aproximadamente 700 gr., contendo no mínimo arroz, feijão, carne, frango, refogados, salada.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4.140,00</w:t>
                  </w:r>
                </w:p>
              </w:tc>
            </w:tr>
            <w:tr w:rsidR="00FC4B95" w:rsidTr="00A77DBE">
              <w:trPr>
                <w:trHeight w:val="203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Refrigerante com no mínimo 250 ml. (sabores variados)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354,20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i/>
                      <w:sz w:val="20"/>
                      <w:szCs w:val="20"/>
                    </w:rPr>
                    <w:t>4.494,20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45557">
                    <w:rPr>
                      <w:rFonts w:cstheme="minorHAnsi"/>
                      <w:b/>
                      <w:sz w:val="20"/>
                      <w:szCs w:val="20"/>
                    </w:rPr>
                    <w:t>ASSISTÊNCIA SOCIAL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Marmitex</w:t>
                  </w:r>
                  <w:proofErr w:type="spellEnd"/>
                  <w:r w:rsidRPr="00603F5A">
                    <w:rPr>
                      <w:rFonts w:cstheme="minorHAnsi"/>
                      <w:sz w:val="18"/>
                      <w:szCs w:val="18"/>
                    </w:rPr>
                    <w:t xml:space="preserve"> completa individual acondicionada em embalagem descartável de alumínio ou isopor com aproximadamente 700 gr., contendo no mínimo arroz, feijão, carne, frango, refogados, salada.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5.400,00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Refrigerante com no mínimo 250 ml. (sabores variados)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462,00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i/>
                      <w:sz w:val="20"/>
                      <w:szCs w:val="20"/>
                    </w:rPr>
                    <w:t>5.862,00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545557">
                    <w:rPr>
                      <w:rFonts w:cstheme="minorHAnsi"/>
                      <w:b/>
                      <w:sz w:val="20"/>
                      <w:szCs w:val="20"/>
                    </w:rPr>
                    <w:t>ADMINISTRAÇÃO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spellStart"/>
                  <w:r w:rsidRPr="00545557">
                    <w:rPr>
                      <w:rFonts w:cstheme="minorHAnsi"/>
                      <w:sz w:val="20"/>
                      <w:szCs w:val="20"/>
                    </w:rPr>
                    <w:t>Marmitex</w:t>
                  </w:r>
                  <w:proofErr w:type="spellEnd"/>
                  <w:r w:rsidRPr="00545557">
                    <w:rPr>
                      <w:rFonts w:cstheme="minorHAnsi"/>
                      <w:sz w:val="20"/>
                      <w:szCs w:val="20"/>
                    </w:rPr>
                    <w:t xml:space="preserve"> completa individual acondicionada em embalagem descartável de alumínio ou isopor com aproximadamente 700 gr., contendo no mínimo arroz, feijão, carne, frango, refogados, salada.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3.240,00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03F5A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A77DBE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Refrigerante com no mínimo 250 ml. (sabores variados)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1,54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277,20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03F5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Refeição tipo self-</w:t>
                  </w:r>
                  <w:proofErr w:type="spellStart"/>
                  <w:r w:rsidRPr="00545557">
                    <w:rPr>
                      <w:rFonts w:cstheme="minorHAnsi"/>
                      <w:sz w:val="20"/>
                      <w:szCs w:val="20"/>
                    </w:rPr>
                    <w:t>service</w:t>
                  </w:r>
                  <w:proofErr w:type="spellEnd"/>
                  <w:r w:rsidRPr="00545557">
                    <w:rPr>
                      <w:rFonts w:cstheme="minorHAnsi"/>
                      <w:sz w:val="20"/>
                      <w:szCs w:val="20"/>
                    </w:rPr>
                    <w:t xml:space="preserve">, com no mínimo 03 tipos de salada, 02 tipos de carne, pratos quentes e frios </w:t>
                  </w:r>
                  <w:r w:rsidRPr="00545557">
                    <w:rPr>
                      <w:rFonts w:cstheme="minorHAnsi"/>
                      <w:b/>
                      <w:sz w:val="20"/>
                      <w:szCs w:val="20"/>
                    </w:rPr>
                    <w:t>incluindo 01 refrigerante de no mínimo 350 ml.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>8.100,00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proofErr w:type="gramStart"/>
                  <w:r w:rsidRPr="00545557">
                    <w:rPr>
                      <w:rFonts w:cstheme="minorHAnsi"/>
                      <w:sz w:val="20"/>
                      <w:szCs w:val="20"/>
                    </w:rPr>
                    <w:t>Sub total</w:t>
                  </w:r>
                  <w:proofErr w:type="gramEnd"/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i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i/>
                      <w:sz w:val="20"/>
                      <w:szCs w:val="20"/>
                    </w:rPr>
                    <w:t>11.617,20</w:t>
                  </w:r>
                </w:p>
              </w:tc>
            </w:tr>
            <w:tr w:rsidR="00FC4B95" w:rsidTr="00A77DBE">
              <w:trPr>
                <w:trHeight w:val="13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603F5A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sz w:val="20"/>
                      <w:szCs w:val="20"/>
                    </w:rPr>
                    <w:t xml:space="preserve">Total 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4B95" w:rsidRPr="00545557" w:rsidRDefault="00FC4B95" w:rsidP="00FC4B95">
                  <w:pPr>
                    <w:pStyle w:val="SemEspaamento"/>
                    <w:jc w:val="right"/>
                    <w:rPr>
                      <w:rFonts w:cstheme="minorHAnsi"/>
                      <w:b/>
                      <w:i/>
                      <w:sz w:val="20"/>
                      <w:szCs w:val="20"/>
                    </w:rPr>
                  </w:pPr>
                  <w:r w:rsidRPr="00545557">
                    <w:rPr>
                      <w:rFonts w:cstheme="minorHAnsi"/>
                      <w:b/>
                      <w:i/>
                      <w:sz w:val="20"/>
                      <w:szCs w:val="20"/>
                    </w:rPr>
                    <w:t>21.973,40</w:t>
                  </w:r>
                </w:p>
              </w:tc>
            </w:tr>
          </w:tbl>
          <w:p w:rsidR="00603F5A" w:rsidRPr="00572962" w:rsidRDefault="00603F5A" w:rsidP="00572DF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3F5A" w:rsidRPr="001B47FE" w:rsidRDefault="00603F5A" w:rsidP="00603F5A">
      <w:pPr>
        <w:rPr>
          <w:sz w:val="24"/>
          <w:szCs w:val="24"/>
        </w:rPr>
      </w:pPr>
    </w:p>
    <w:p w:rsidR="00603F5A" w:rsidRPr="001B47FE" w:rsidRDefault="00603F5A" w:rsidP="00603F5A">
      <w:pPr>
        <w:rPr>
          <w:sz w:val="24"/>
          <w:szCs w:val="24"/>
        </w:rPr>
      </w:pPr>
    </w:p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603F5A" w:rsidRDefault="00603F5A" w:rsidP="00603F5A"/>
    <w:p w:rsidR="00F54D3F" w:rsidRDefault="00F54D3F"/>
    <w:sectPr w:rsidR="00F54D3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B8"/>
    <w:rsid w:val="00603F5A"/>
    <w:rsid w:val="00BF37B8"/>
    <w:rsid w:val="00F54D3F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03F5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F5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0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03F5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03F5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2023-08-11T12:43:00Z</dcterms:created>
  <dcterms:modified xsi:type="dcterms:W3CDTF">2023-08-11T12:57:00Z</dcterms:modified>
</cp:coreProperties>
</file>