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65" w:rsidRPr="005A0E2B" w:rsidRDefault="00046365" w:rsidP="00046365">
      <w:pPr>
        <w:pStyle w:val="SemEspaamento"/>
        <w:jc w:val="center"/>
        <w:rPr>
          <w:rFonts w:ascii="Arial" w:hAnsi="Arial" w:cs="Arial"/>
          <w:b/>
          <w:sz w:val="20"/>
          <w:szCs w:val="20"/>
          <w:u w:val="single"/>
        </w:rPr>
      </w:pPr>
    </w:p>
    <w:p w:rsidR="00046365" w:rsidRPr="00334069" w:rsidRDefault="00046365" w:rsidP="00046365">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046365" w:rsidRPr="00334069" w:rsidRDefault="00046365" w:rsidP="00046365">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SRP </w:t>
      </w:r>
      <w:r w:rsidRPr="00334069">
        <w:rPr>
          <w:rFonts w:ascii="Arial" w:hAnsi="Arial" w:cs="Arial"/>
          <w:b/>
          <w:sz w:val="20"/>
          <w:szCs w:val="20"/>
          <w:u w:val="single"/>
        </w:rPr>
        <w:t xml:space="preserve">Nº. </w:t>
      </w:r>
      <w:r>
        <w:rPr>
          <w:rFonts w:ascii="Arial" w:hAnsi="Arial" w:cs="Arial"/>
          <w:b/>
          <w:sz w:val="20"/>
          <w:szCs w:val="20"/>
          <w:u w:val="single"/>
        </w:rPr>
        <w:t>050/2025</w:t>
      </w:r>
    </w:p>
    <w:p w:rsidR="00046365" w:rsidRDefault="00046365" w:rsidP="00046365">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181</w:t>
      </w:r>
      <w:r w:rsidRPr="003A58BA">
        <w:rPr>
          <w:rFonts w:ascii="Arial" w:hAnsi="Arial" w:cs="Arial"/>
          <w:b/>
          <w:sz w:val="20"/>
          <w:szCs w:val="20"/>
          <w:u w:val="single"/>
        </w:rPr>
        <w:t>/202</w:t>
      </w:r>
      <w:r>
        <w:rPr>
          <w:rFonts w:ascii="Arial" w:hAnsi="Arial" w:cs="Arial"/>
          <w:b/>
          <w:sz w:val="20"/>
          <w:szCs w:val="20"/>
          <w:u w:val="single"/>
        </w:rPr>
        <w:t>5</w:t>
      </w:r>
    </w:p>
    <w:p w:rsidR="00046365" w:rsidRPr="009D6CE8" w:rsidRDefault="00046365" w:rsidP="00046365">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046365" w:rsidRPr="00334069" w:rsidRDefault="00046365" w:rsidP="00046365">
      <w:pPr>
        <w:pStyle w:val="SemEspaamento"/>
        <w:jc w:val="center"/>
        <w:rPr>
          <w:rFonts w:ascii="Arial" w:hAnsi="Arial" w:cs="Arial"/>
          <w:b/>
          <w:sz w:val="20"/>
          <w:szCs w:val="20"/>
          <w:u w:val="single"/>
        </w:rPr>
      </w:pPr>
    </w:p>
    <w:p w:rsidR="00046365" w:rsidRPr="00334069" w:rsidRDefault="00046365" w:rsidP="00046365">
      <w:pPr>
        <w:pStyle w:val="SemEspaamento"/>
        <w:jc w:val="center"/>
        <w:rPr>
          <w:rFonts w:ascii="Arial" w:hAnsi="Arial" w:cs="Arial"/>
          <w:b/>
          <w:sz w:val="20"/>
          <w:szCs w:val="20"/>
          <w:u w:val="single"/>
        </w:rPr>
      </w:pPr>
    </w:p>
    <w:p w:rsidR="00046365" w:rsidRDefault="00046365" w:rsidP="00046365">
      <w:pPr>
        <w:jc w:val="both"/>
        <w:rPr>
          <w:rFonts w:ascii="Arial" w:hAnsi="Arial" w:cs="Arial"/>
          <w:sz w:val="20"/>
          <w:szCs w:val="20"/>
        </w:rPr>
      </w:pPr>
      <w:r w:rsidRPr="00A418E5">
        <w:rPr>
          <w:rFonts w:ascii="Arial" w:hAnsi="Arial" w:cs="Arial"/>
          <w:sz w:val="20"/>
          <w:szCs w:val="20"/>
        </w:rPr>
        <w:t xml:space="preserve">Encontra-se aberto na </w:t>
      </w:r>
      <w:r w:rsidRPr="00A418E5">
        <w:rPr>
          <w:rFonts w:ascii="Arial" w:hAnsi="Arial" w:cs="Arial"/>
          <w:b/>
          <w:sz w:val="20"/>
          <w:szCs w:val="20"/>
        </w:rPr>
        <w:t>PREFEITURA MUNICIPAL DE RIBEIRÃO DO PINHAL – ESTADO DO PARANÁ</w:t>
      </w:r>
      <w:r w:rsidRPr="00A418E5">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A418E5">
        <w:rPr>
          <w:rFonts w:ascii="Arial" w:hAnsi="Arial" w:cs="Arial"/>
          <w:sz w:val="20"/>
          <w:szCs w:val="20"/>
        </w:rPr>
        <w:t xml:space="preserve">, cujo objeto é </w:t>
      </w:r>
      <w:r>
        <w:rPr>
          <w:rFonts w:ascii="Arial" w:hAnsi="Arial" w:cs="Arial"/>
          <w:sz w:val="20"/>
          <w:szCs w:val="20"/>
        </w:rPr>
        <w:t xml:space="preserve">o </w:t>
      </w:r>
      <w:r w:rsidRPr="00A61113">
        <w:rPr>
          <w:rFonts w:ascii="Arial" w:hAnsi="Arial" w:cs="Arial"/>
          <w:sz w:val="20"/>
          <w:szCs w:val="20"/>
        </w:rPr>
        <w:t xml:space="preserve">registro de preços para </w:t>
      </w:r>
      <w:r w:rsidRPr="00046365">
        <w:rPr>
          <w:rFonts w:ascii="Arial" w:hAnsi="Arial" w:cs="Arial"/>
          <w:sz w:val="20"/>
          <w:szCs w:val="20"/>
        </w:rPr>
        <w:t xml:space="preserve">aquisição de material de construção, pintura, elétrico, hidráulico, ferramentas, </w:t>
      </w:r>
      <w:proofErr w:type="spellStart"/>
      <w:r w:rsidRPr="00046365">
        <w:rPr>
          <w:rFonts w:ascii="Arial" w:hAnsi="Arial" w:cs="Arial"/>
          <w:sz w:val="20"/>
          <w:szCs w:val="20"/>
        </w:rPr>
        <w:t>Epi’s</w:t>
      </w:r>
      <w:proofErr w:type="spellEnd"/>
      <w:r w:rsidRPr="00046365">
        <w:rPr>
          <w:rFonts w:ascii="Arial" w:hAnsi="Arial" w:cs="Arial"/>
          <w:sz w:val="20"/>
          <w:szCs w:val="20"/>
        </w:rPr>
        <w:t>, insumos agrícolas e equipamentos, para atender as necessidades da Secretaria de Obras e Secretaria de Agricultura e Meio Ambiente, pelo período de 12 (doze) meses</w:t>
      </w:r>
      <w:r>
        <w:rPr>
          <w:rFonts w:ascii="Arial" w:hAnsi="Arial" w:cs="Arial"/>
          <w:sz w:val="15"/>
          <w:szCs w:val="15"/>
        </w:rPr>
        <w:t xml:space="preserve">, </w:t>
      </w:r>
      <w:r w:rsidRPr="00A418E5">
        <w:rPr>
          <w:rFonts w:ascii="Arial" w:hAnsi="Arial" w:cs="Arial"/>
          <w:sz w:val="20"/>
          <w:szCs w:val="20"/>
        </w:rPr>
        <w:t>de acordo com as condições, quantidades e exigências estabelecidas neste edital e seus anexos.</w:t>
      </w:r>
    </w:p>
    <w:p w:rsidR="00046365" w:rsidRPr="00A418E5" w:rsidRDefault="00046365" w:rsidP="00046365">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sidRPr="00046365">
        <w:rPr>
          <w:rFonts w:ascii="Arial" w:hAnsi="Arial" w:cs="Arial"/>
          <w:b/>
          <w:sz w:val="20"/>
          <w:szCs w:val="20"/>
        </w:rPr>
        <w:t>22/07</w:t>
      </w:r>
      <w:r>
        <w:rPr>
          <w:rFonts w:ascii="Arial" w:hAnsi="Arial" w:cs="Arial"/>
          <w:b/>
          <w:sz w:val="20"/>
          <w:szCs w:val="20"/>
        </w:rPr>
        <w:t>/2025</w:t>
      </w:r>
      <w:r w:rsidRPr="00A418E5">
        <w:rPr>
          <w:rFonts w:ascii="Arial" w:hAnsi="Arial" w:cs="Arial"/>
          <w:b/>
          <w:sz w:val="20"/>
          <w:szCs w:val="20"/>
        </w:rPr>
        <w:t xml:space="preserve">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046365" w:rsidRPr="00A418E5" w:rsidRDefault="00046365" w:rsidP="00046365">
      <w:pPr>
        <w:pStyle w:val="SemEspaamento"/>
        <w:jc w:val="both"/>
        <w:rPr>
          <w:rFonts w:ascii="Arial" w:hAnsi="Arial" w:cs="Arial"/>
          <w:sz w:val="20"/>
          <w:szCs w:val="20"/>
        </w:rPr>
      </w:pPr>
    </w:p>
    <w:p w:rsidR="00046365" w:rsidRPr="00267218" w:rsidRDefault="00046365" w:rsidP="00046365">
      <w:pPr>
        <w:pStyle w:val="SemEspaamento"/>
        <w:jc w:val="both"/>
        <w:rPr>
          <w:rFonts w:ascii="Arial" w:hAnsi="Arial" w:cs="Arial"/>
          <w:sz w:val="20"/>
          <w:szCs w:val="20"/>
        </w:rPr>
      </w:pPr>
      <w:r w:rsidRPr="00A61113">
        <w:rPr>
          <w:rFonts w:ascii="Arial" w:hAnsi="Arial" w:cs="Arial"/>
          <w:sz w:val="20"/>
          <w:szCs w:val="20"/>
        </w:rPr>
        <w:t>O</w:t>
      </w:r>
      <w:r w:rsidRPr="00267218">
        <w:rPr>
          <w:rFonts w:ascii="Arial" w:hAnsi="Arial" w:cs="Arial"/>
          <w:sz w:val="20"/>
          <w:szCs w:val="20"/>
        </w:rPr>
        <w:t xml:space="preserve"> valor total estimado para tal contratação será de </w:t>
      </w:r>
      <w:r w:rsidRPr="00D07A75">
        <w:rPr>
          <w:rFonts w:ascii="Arial" w:hAnsi="Arial" w:cs="Arial"/>
          <w:b/>
          <w:sz w:val="18"/>
          <w:szCs w:val="18"/>
        </w:rPr>
        <w:t xml:space="preserve">R$ </w:t>
      </w:r>
      <w:r>
        <w:rPr>
          <w:rFonts w:ascii="Arial" w:hAnsi="Arial" w:cs="Arial"/>
          <w:b/>
          <w:color w:val="000000"/>
          <w:sz w:val="18"/>
          <w:szCs w:val="18"/>
        </w:rPr>
        <w:t>1.028.769,43</w:t>
      </w:r>
      <w:r w:rsidRPr="00D07A75">
        <w:rPr>
          <w:rFonts w:ascii="Arial" w:hAnsi="Arial" w:cs="Arial"/>
          <w:sz w:val="18"/>
          <w:szCs w:val="18"/>
        </w:rPr>
        <w:t xml:space="preserve"> (</w:t>
      </w:r>
      <w:r>
        <w:rPr>
          <w:rFonts w:ascii="Arial" w:hAnsi="Arial" w:cs="Arial"/>
          <w:sz w:val="18"/>
          <w:szCs w:val="18"/>
        </w:rPr>
        <w:t xml:space="preserve">um milhão vinte e oito mil setecentos e sessenta e nove reais e quarenta e três </w:t>
      </w:r>
      <w:r w:rsidRPr="00D07A75">
        <w:rPr>
          <w:rFonts w:ascii="Arial" w:hAnsi="Arial" w:cs="Arial"/>
          <w:sz w:val="18"/>
          <w:szCs w:val="18"/>
        </w:rPr>
        <w:t>centavos)</w:t>
      </w:r>
      <w:r>
        <w:rPr>
          <w:rFonts w:ascii="Arial" w:hAnsi="Arial" w:cs="Arial"/>
          <w:sz w:val="18"/>
          <w:szCs w:val="18"/>
        </w:rPr>
        <w:t>.</w:t>
      </w:r>
    </w:p>
    <w:p w:rsidR="00046365" w:rsidRPr="00A418E5" w:rsidRDefault="00046365" w:rsidP="00046365">
      <w:pPr>
        <w:pStyle w:val="SemEspaamento"/>
        <w:jc w:val="both"/>
        <w:rPr>
          <w:rFonts w:ascii="Arial" w:hAnsi="Arial" w:cs="Arial"/>
          <w:sz w:val="20"/>
          <w:szCs w:val="20"/>
        </w:rPr>
      </w:pPr>
    </w:p>
    <w:p w:rsidR="00046365" w:rsidRPr="00A418E5" w:rsidRDefault="00046365" w:rsidP="00046365">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9"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10"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046365" w:rsidRPr="00A418E5" w:rsidRDefault="00046365" w:rsidP="00046365">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ind w:right="-376"/>
        <w:jc w:val="both"/>
        <w:rPr>
          <w:rFonts w:ascii="Arial" w:hAnsi="Arial" w:cs="Arial"/>
          <w:sz w:val="20"/>
          <w:szCs w:val="20"/>
        </w:rPr>
      </w:pPr>
    </w:p>
    <w:p w:rsidR="00046365" w:rsidRPr="00334069" w:rsidRDefault="00046365" w:rsidP="00046365">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04 de julho de 2025</w:t>
      </w:r>
      <w:r w:rsidRPr="00334069">
        <w:rPr>
          <w:rFonts w:ascii="Arial" w:hAnsi="Arial" w:cs="Arial"/>
          <w:sz w:val="20"/>
          <w:szCs w:val="20"/>
        </w:rPr>
        <w:t>.</w:t>
      </w:r>
    </w:p>
    <w:p w:rsidR="00046365" w:rsidRPr="00334069" w:rsidRDefault="00046365" w:rsidP="00046365">
      <w:pPr>
        <w:jc w:val="both"/>
        <w:rPr>
          <w:rFonts w:ascii="Arial" w:hAnsi="Arial" w:cs="Arial"/>
          <w:b/>
          <w:sz w:val="20"/>
          <w:szCs w:val="20"/>
        </w:rPr>
      </w:pPr>
    </w:p>
    <w:p w:rsidR="00046365" w:rsidRPr="00334069" w:rsidRDefault="00046365" w:rsidP="00046365">
      <w:pPr>
        <w:ind w:right="-376"/>
        <w:jc w:val="both"/>
        <w:rPr>
          <w:rFonts w:ascii="Arial" w:hAnsi="Arial" w:cs="Arial"/>
          <w:b/>
          <w:sz w:val="20"/>
          <w:szCs w:val="20"/>
        </w:rPr>
      </w:pPr>
    </w:p>
    <w:p w:rsidR="00046365" w:rsidRPr="00334069" w:rsidRDefault="00046365" w:rsidP="00046365">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046365" w:rsidRPr="00334069" w:rsidRDefault="00046365" w:rsidP="00046365">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046365" w:rsidRPr="00334069" w:rsidRDefault="00046365" w:rsidP="00046365">
      <w:pPr>
        <w:jc w:val="both"/>
        <w:rPr>
          <w:rFonts w:ascii="Arial" w:hAnsi="Arial" w:cs="Arial"/>
          <w:sz w:val="20"/>
          <w:szCs w:val="20"/>
        </w:rPr>
      </w:pPr>
    </w:p>
    <w:p w:rsidR="00046365" w:rsidRPr="00334069" w:rsidRDefault="00046365" w:rsidP="00046365">
      <w:pPr>
        <w:jc w:val="both"/>
        <w:rPr>
          <w:rFonts w:ascii="Arial" w:hAnsi="Arial" w:cs="Arial"/>
          <w:sz w:val="20"/>
          <w:szCs w:val="20"/>
        </w:rPr>
      </w:pPr>
    </w:p>
    <w:p w:rsidR="00046365" w:rsidRPr="00334069" w:rsidRDefault="00046365" w:rsidP="00046365">
      <w:pPr>
        <w:jc w:val="both"/>
        <w:rPr>
          <w:rFonts w:ascii="Arial" w:hAnsi="Arial" w:cs="Arial"/>
          <w:sz w:val="20"/>
          <w:szCs w:val="20"/>
        </w:rPr>
      </w:pPr>
    </w:p>
    <w:p w:rsidR="00046365" w:rsidRPr="00334069" w:rsidRDefault="00046365" w:rsidP="00046365">
      <w:pPr>
        <w:tabs>
          <w:tab w:val="left" w:pos="5810"/>
        </w:tabs>
        <w:jc w:val="both"/>
        <w:rPr>
          <w:rFonts w:ascii="Arial" w:hAnsi="Arial" w:cs="Arial"/>
          <w:sz w:val="20"/>
          <w:szCs w:val="20"/>
        </w:rPr>
      </w:pPr>
    </w:p>
    <w:p w:rsidR="00046365" w:rsidRDefault="00046365" w:rsidP="00046365">
      <w:pPr>
        <w:tabs>
          <w:tab w:val="left" w:pos="2242"/>
          <w:tab w:val="left" w:pos="3882"/>
        </w:tabs>
        <w:jc w:val="both"/>
        <w:rPr>
          <w:rFonts w:ascii="Arial" w:hAnsi="Arial" w:cs="Arial"/>
          <w:sz w:val="20"/>
          <w:szCs w:val="20"/>
        </w:rPr>
      </w:pPr>
      <w:r>
        <w:rPr>
          <w:rFonts w:ascii="Arial" w:hAnsi="Arial" w:cs="Arial"/>
          <w:sz w:val="20"/>
          <w:szCs w:val="20"/>
        </w:rPr>
        <w:tab/>
      </w:r>
    </w:p>
    <w:p w:rsidR="00046365" w:rsidRDefault="00046365" w:rsidP="00046365">
      <w:pPr>
        <w:tabs>
          <w:tab w:val="left" w:pos="2242"/>
          <w:tab w:val="left" w:pos="3882"/>
        </w:tabs>
        <w:jc w:val="both"/>
        <w:rPr>
          <w:rFonts w:ascii="Arial" w:hAnsi="Arial" w:cs="Arial"/>
          <w:sz w:val="20"/>
          <w:szCs w:val="20"/>
        </w:rPr>
      </w:pPr>
    </w:p>
    <w:p w:rsidR="00046365" w:rsidRDefault="00046365" w:rsidP="00046365">
      <w:pPr>
        <w:tabs>
          <w:tab w:val="left" w:pos="2242"/>
          <w:tab w:val="left" w:pos="3882"/>
        </w:tabs>
        <w:jc w:val="both"/>
        <w:rPr>
          <w:rFonts w:ascii="Arial" w:hAnsi="Arial" w:cs="Arial"/>
          <w:sz w:val="20"/>
          <w:szCs w:val="20"/>
        </w:rPr>
      </w:pPr>
    </w:p>
    <w:p w:rsidR="00046365" w:rsidRPr="00334069" w:rsidRDefault="00046365" w:rsidP="00046365">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 N</w:t>
      </w:r>
      <w:r w:rsidRPr="00334069">
        <w:rPr>
          <w:rFonts w:ascii="Arial" w:hAnsi="Arial" w:cs="Arial"/>
          <w:b/>
          <w:sz w:val="20"/>
          <w:szCs w:val="20"/>
          <w:u w:val="single"/>
        </w:rPr>
        <w:t xml:space="preserve">° </w:t>
      </w:r>
      <w:r>
        <w:rPr>
          <w:rFonts w:ascii="Arial" w:hAnsi="Arial" w:cs="Arial"/>
          <w:b/>
          <w:sz w:val="20"/>
          <w:szCs w:val="20"/>
          <w:u w:val="single"/>
        </w:rPr>
        <w:t>050/2025</w:t>
      </w:r>
      <w:r w:rsidRPr="00334069">
        <w:rPr>
          <w:rFonts w:ascii="Arial" w:hAnsi="Arial" w:cs="Arial"/>
          <w:b/>
          <w:sz w:val="20"/>
          <w:szCs w:val="20"/>
          <w:u w:val="single"/>
        </w:rPr>
        <w:t>.</w:t>
      </w:r>
    </w:p>
    <w:p w:rsidR="00046365" w:rsidRDefault="00046365" w:rsidP="00046365">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181</w:t>
      </w:r>
      <w:r w:rsidRPr="003A58BA">
        <w:rPr>
          <w:rFonts w:ascii="Arial" w:hAnsi="Arial" w:cs="Arial"/>
          <w:b/>
          <w:sz w:val="20"/>
          <w:szCs w:val="20"/>
          <w:u w:val="single"/>
        </w:rPr>
        <w:t>/202</w:t>
      </w:r>
      <w:r>
        <w:rPr>
          <w:rFonts w:ascii="Arial" w:hAnsi="Arial" w:cs="Arial"/>
          <w:b/>
          <w:sz w:val="20"/>
          <w:szCs w:val="20"/>
          <w:u w:val="single"/>
        </w:rPr>
        <w:t>5</w:t>
      </w:r>
    </w:p>
    <w:p w:rsidR="00046365" w:rsidRPr="009D6CE8" w:rsidRDefault="00046365" w:rsidP="00046365">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046365" w:rsidRPr="00334069" w:rsidRDefault="00046365" w:rsidP="00046365">
      <w:pPr>
        <w:pStyle w:val="SemEspaamento"/>
        <w:jc w:val="center"/>
        <w:rPr>
          <w:rFonts w:ascii="Arial" w:hAnsi="Arial" w:cs="Arial"/>
          <w:b/>
          <w:sz w:val="20"/>
          <w:szCs w:val="20"/>
          <w:u w:val="single"/>
        </w:rPr>
      </w:pPr>
    </w:p>
    <w:p w:rsidR="00046365" w:rsidRPr="00334069" w:rsidRDefault="00046365" w:rsidP="00046365">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sidRPr="00A61113">
        <w:rPr>
          <w:rFonts w:ascii="Arial" w:hAnsi="Arial" w:cs="Arial"/>
          <w:sz w:val="20"/>
          <w:szCs w:val="20"/>
        </w:rPr>
        <w:t xml:space="preserve">registro de preços para possível </w:t>
      </w:r>
      <w:r w:rsidRPr="00046365">
        <w:rPr>
          <w:rFonts w:ascii="Arial" w:hAnsi="Arial" w:cs="Arial"/>
          <w:sz w:val="20"/>
          <w:szCs w:val="20"/>
        </w:rPr>
        <w:t xml:space="preserve">aquisição de material de construção, pintura, elétrico, hidráulico, ferramentas, </w:t>
      </w:r>
      <w:proofErr w:type="spellStart"/>
      <w:r w:rsidRPr="00046365">
        <w:rPr>
          <w:rFonts w:ascii="Arial" w:hAnsi="Arial" w:cs="Arial"/>
          <w:sz w:val="20"/>
          <w:szCs w:val="20"/>
        </w:rPr>
        <w:t>Epi’s</w:t>
      </w:r>
      <w:proofErr w:type="spellEnd"/>
      <w:r w:rsidRPr="00046365">
        <w:rPr>
          <w:rFonts w:ascii="Arial" w:hAnsi="Arial" w:cs="Arial"/>
          <w:sz w:val="20"/>
          <w:szCs w:val="20"/>
        </w:rPr>
        <w:t>, insumos agrícolas e equipamentos, para atender as necessidades da Secretaria de Obras e Secretaria de Agricultura e Meio Ambiente, pelo período de 12 (doze) meses</w:t>
      </w:r>
      <w:r w:rsidRPr="00A61113">
        <w:rPr>
          <w:rFonts w:ascii="Arial" w:hAnsi="Arial" w:cs="Arial"/>
          <w:sz w:val="20"/>
          <w:szCs w:val="20"/>
        </w:rPr>
        <w:t xml:space="preserve"> </w:t>
      </w:r>
      <w:r w:rsidRPr="00A418E5">
        <w:rPr>
          <w:rFonts w:ascii="Arial" w:hAnsi="Arial" w:cs="Arial"/>
          <w:sz w:val="20"/>
          <w:szCs w:val="20"/>
        </w:rPr>
        <w:t xml:space="preserve">de acordo </w:t>
      </w:r>
      <w:r w:rsidRPr="00334069">
        <w:rPr>
          <w:rFonts w:ascii="Arial" w:hAnsi="Arial" w:cs="Arial"/>
          <w:sz w:val="20"/>
          <w:szCs w:val="20"/>
        </w:rPr>
        <w:t>com as condições estabelecidas neste Edital e seus anexos.</w:t>
      </w:r>
    </w:p>
    <w:p w:rsidR="00046365" w:rsidRPr="00334069" w:rsidRDefault="00046365" w:rsidP="00046365">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46365" w:rsidRPr="00334069" w:rsidTr="00046365">
        <w:tc>
          <w:tcPr>
            <w:tcW w:w="8956" w:type="dxa"/>
          </w:tcPr>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22/07/2025</w:t>
            </w: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 xml:space="preserve">VALOR ESTIMADO: </w:t>
            </w:r>
            <w:r w:rsidRPr="00D07A75">
              <w:rPr>
                <w:rFonts w:ascii="Arial" w:hAnsi="Arial" w:cs="Arial"/>
                <w:b/>
                <w:sz w:val="18"/>
                <w:szCs w:val="18"/>
              </w:rPr>
              <w:t xml:space="preserve">R$ </w:t>
            </w:r>
            <w:r>
              <w:rPr>
                <w:rFonts w:ascii="Arial" w:hAnsi="Arial" w:cs="Arial"/>
                <w:b/>
                <w:color w:val="000000"/>
                <w:sz w:val="18"/>
                <w:szCs w:val="18"/>
              </w:rPr>
              <w:t>1.028.769,43</w:t>
            </w:r>
            <w:r w:rsidRPr="00D07A75">
              <w:rPr>
                <w:rFonts w:ascii="Arial" w:hAnsi="Arial" w:cs="Arial"/>
                <w:sz w:val="18"/>
                <w:szCs w:val="18"/>
              </w:rPr>
              <w:t xml:space="preserve"> (</w:t>
            </w:r>
            <w:r>
              <w:rPr>
                <w:rFonts w:ascii="Arial" w:hAnsi="Arial" w:cs="Arial"/>
                <w:sz w:val="18"/>
                <w:szCs w:val="18"/>
              </w:rPr>
              <w:t xml:space="preserve">um milhão vinte e oito mil setecentos e sessenta e nove reais e quarenta e três </w:t>
            </w:r>
            <w:r w:rsidRPr="00D07A75">
              <w:rPr>
                <w:rFonts w:ascii="Arial" w:hAnsi="Arial" w:cs="Arial"/>
                <w:sz w:val="18"/>
                <w:szCs w:val="18"/>
              </w:rPr>
              <w:t>centavos)</w:t>
            </w:r>
          </w:p>
        </w:tc>
      </w:tr>
    </w:tbl>
    <w:p w:rsidR="00046365" w:rsidRPr="00334069" w:rsidRDefault="00046365" w:rsidP="00046365">
      <w:pPr>
        <w:pStyle w:val="SemEspaamento"/>
        <w:jc w:val="both"/>
        <w:rPr>
          <w:rFonts w:ascii="Arial" w:hAnsi="Arial" w:cs="Arial"/>
          <w:sz w:val="20"/>
          <w:szCs w:val="20"/>
        </w:rPr>
      </w:pPr>
    </w:p>
    <w:p w:rsidR="00046365" w:rsidRPr="00334069" w:rsidRDefault="00046365" w:rsidP="00046365">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046365" w:rsidRPr="00334069" w:rsidRDefault="00046365" w:rsidP="00046365">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046365" w:rsidRPr="00334069" w:rsidRDefault="00046365" w:rsidP="00046365">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DISPOSIÇÕES PRELIMINARES</w:t>
            </w:r>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HABILITAÇÃO</w:t>
            </w:r>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PAGAMENTO</w:t>
            </w:r>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046365" w:rsidRPr="00334069" w:rsidTr="00046365">
        <w:tc>
          <w:tcPr>
            <w:tcW w:w="56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DISPOSIÇÕES FINAIS</w:t>
            </w:r>
          </w:p>
        </w:tc>
      </w:tr>
    </w:tbl>
    <w:p w:rsidR="00046365" w:rsidRPr="00334069" w:rsidRDefault="00046365" w:rsidP="00046365">
      <w:pPr>
        <w:pStyle w:val="SemEspaamento"/>
        <w:jc w:val="both"/>
        <w:rPr>
          <w:rFonts w:ascii="Arial" w:hAnsi="Arial" w:cs="Arial"/>
          <w:sz w:val="20"/>
          <w:szCs w:val="20"/>
        </w:rPr>
      </w:pPr>
    </w:p>
    <w:p w:rsidR="00046365" w:rsidRPr="00334069" w:rsidRDefault="00046365" w:rsidP="00046365">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070/2025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046365" w:rsidRPr="00334069" w:rsidRDefault="00046365" w:rsidP="00046365">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046365" w:rsidRPr="00334069" w:rsidTr="00046365">
        <w:tc>
          <w:tcPr>
            <w:tcW w:w="1418"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ANEXO 01</w:t>
            </w:r>
          </w:p>
        </w:tc>
        <w:tc>
          <w:tcPr>
            <w:tcW w:w="7544"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Termo de referência</w:t>
            </w:r>
          </w:p>
        </w:tc>
      </w:tr>
      <w:tr w:rsidR="00046365" w:rsidRPr="00334069" w:rsidTr="00046365">
        <w:tc>
          <w:tcPr>
            <w:tcW w:w="1418"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ANEXO 02</w:t>
            </w:r>
          </w:p>
        </w:tc>
        <w:tc>
          <w:tcPr>
            <w:tcW w:w="7544"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046365" w:rsidRPr="00334069" w:rsidTr="00046365">
        <w:tc>
          <w:tcPr>
            <w:tcW w:w="1418"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ANEXO 03</w:t>
            </w:r>
          </w:p>
        </w:tc>
        <w:tc>
          <w:tcPr>
            <w:tcW w:w="7544"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046365" w:rsidRPr="00334069" w:rsidTr="00046365">
        <w:tc>
          <w:tcPr>
            <w:tcW w:w="1418"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046365" w:rsidRPr="00334069" w:rsidTr="00046365">
        <w:tc>
          <w:tcPr>
            <w:tcW w:w="1418"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046365" w:rsidRPr="00334069" w:rsidTr="00046365">
        <w:tc>
          <w:tcPr>
            <w:tcW w:w="1418"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046365" w:rsidRPr="00334069" w:rsidTr="00046365">
        <w:tc>
          <w:tcPr>
            <w:tcW w:w="1418"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ANEXO 06.1</w:t>
            </w:r>
          </w:p>
        </w:tc>
        <w:tc>
          <w:tcPr>
            <w:tcW w:w="7544"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046365" w:rsidRPr="00334069" w:rsidTr="00046365">
        <w:tc>
          <w:tcPr>
            <w:tcW w:w="1418"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046365" w:rsidRPr="00334069" w:rsidRDefault="00046365" w:rsidP="00046365">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046365" w:rsidRPr="00334069" w:rsidRDefault="00046365" w:rsidP="00046365">
      <w:pPr>
        <w:pStyle w:val="SemEspaamento"/>
        <w:rPr>
          <w:rFonts w:ascii="Arial" w:hAnsi="Arial" w:cs="Arial"/>
        </w:rPr>
      </w:pPr>
    </w:p>
    <w:p w:rsidR="00046365" w:rsidRPr="00334069" w:rsidRDefault="00046365" w:rsidP="00046365">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046365" w:rsidRPr="00334069" w:rsidRDefault="00046365" w:rsidP="00046365">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046365" w:rsidRPr="006557AF" w:rsidRDefault="00046365" w:rsidP="00046365">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046365" w:rsidRPr="006557AF" w:rsidRDefault="00046365" w:rsidP="00046365">
      <w:pPr>
        <w:pStyle w:val="SemEspaamento"/>
        <w:jc w:val="both"/>
        <w:rPr>
          <w:rFonts w:ascii="Arial" w:hAnsi="Arial" w:cs="Arial"/>
          <w:b/>
          <w:sz w:val="20"/>
          <w:szCs w:val="20"/>
          <w:u w:val="single"/>
        </w:rPr>
      </w:pPr>
    </w:p>
    <w:p w:rsidR="00046365" w:rsidRPr="009D6CE8" w:rsidRDefault="00046365" w:rsidP="00046365">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046365" w:rsidRPr="009D6CE8" w:rsidRDefault="00046365" w:rsidP="00046365">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046365" w:rsidRPr="009D6CE8" w:rsidRDefault="00046365" w:rsidP="00046365">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w:t>
      </w:r>
      <w:r w:rsidRPr="007E46FF">
        <w:rPr>
          <w:rFonts w:ascii="Arial" w:hAnsi="Arial" w:cs="Arial"/>
          <w:b/>
          <w:sz w:val="20"/>
          <w:szCs w:val="20"/>
        </w:rPr>
        <w:t>participação nos itens</w:t>
      </w:r>
      <w:r w:rsidRPr="007E46FF">
        <w:rPr>
          <w:rFonts w:ascii="Arial" w:hAnsi="Arial" w:cs="Arial"/>
          <w:b/>
          <w:color w:val="000000"/>
          <w:sz w:val="20"/>
          <w:szCs w:val="20"/>
        </w:rPr>
        <w:t xml:space="preserve"> </w:t>
      </w:r>
      <w:r>
        <w:rPr>
          <w:rFonts w:ascii="Arial" w:hAnsi="Arial" w:cs="Arial"/>
          <w:b/>
          <w:color w:val="000000"/>
          <w:sz w:val="20"/>
          <w:szCs w:val="20"/>
        </w:rPr>
        <w:t>11, 12, 34, 43, 45, 69, 73, 79, 80, 85, 86, 100, 104, 116, 139, 152, 188, 208, 236, 237, 258</w:t>
      </w:r>
      <w:r w:rsidRPr="007E46FF">
        <w:rPr>
          <w:rFonts w:ascii="Arial" w:hAnsi="Arial" w:cs="Arial"/>
          <w:b/>
          <w:color w:val="000000"/>
          <w:sz w:val="20"/>
          <w:szCs w:val="20"/>
        </w:rPr>
        <w:t xml:space="preserve"> </w:t>
      </w:r>
      <w:r w:rsidRPr="007E46FF">
        <w:rPr>
          <w:rFonts w:ascii="Arial" w:hAnsi="Arial" w:cs="Arial"/>
          <w:b/>
          <w:sz w:val="20"/>
          <w:szCs w:val="20"/>
        </w:rPr>
        <w:t>é exclusiva</w:t>
      </w:r>
      <w:r w:rsidRPr="007E46FF">
        <w:rPr>
          <w:rFonts w:ascii="Arial" w:hAnsi="Arial" w:cs="Arial"/>
          <w:sz w:val="20"/>
          <w:szCs w:val="20"/>
        </w:rPr>
        <w:t xml:space="preserve"> às M</w:t>
      </w:r>
      <w:r w:rsidRPr="00FD6DDE">
        <w:rPr>
          <w:rFonts w:ascii="Arial" w:hAnsi="Arial" w:cs="Arial"/>
          <w:sz w:val="20"/>
          <w:szCs w:val="20"/>
        </w:rPr>
        <w:t>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046365" w:rsidRPr="009D6CE8" w:rsidRDefault="00046365" w:rsidP="00046365">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046365" w:rsidRPr="009D6CE8" w:rsidRDefault="00046365" w:rsidP="00046365">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046365" w:rsidRPr="009D6CE8" w:rsidRDefault="00046365" w:rsidP="00046365">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046365" w:rsidRPr="009D6CE8" w:rsidRDefault="00046365" w:rsidP="00046365">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046365" w:rsidRPr="009D6CE8" w:rsidRDefault="00046365" w:rsidP="00046365">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46365" w:rsidRPr="009D6CE8" w:rsidRDefault="00046365" w:rsidP="00046365">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046365" w:rsidRPr="009D6CE8" w:rsidRDefault="00046365" w:rsidP="00046365">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46365" w:rsidRPr="009D6CE8" w:rsidRDefault="00046365" w:rsidP="00046365">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046365" w:rsidRPr="009D6CE8" w:rsidRDefault="00046365" w:rsidP="00046365">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046365" w:rsidRPr="009D6CE8" w:rsidRDefault="00046365" w:rsidP="00046365">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046365" w:rsidRPr="009D6CE8" w:rsidRDefault="00046365" w:rsidP="00046365">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046365" w:rsidRPr="009D6CE8" w:rsidRDefault="00046365" w:rsidP="00046365">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046365" w:rsidRPr="009D6CE8" w:rsidRDefault="00046365" w:rsidP="00046365">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046365" w:rsidRPr="009D6CE8" w:rsidRDefault="00046365" w:rsidP="00046365">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046365" w:rsidRPr="009D6CE8" w:rsidRDefault="00046365" w:rsidP="00046365">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046365" w:rsidRPr="00334069" w:rsidRDefault="00046365" w:rsidP="00046365">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  </w:t>
      </w: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046365" w:rsidRPr="00334069" w:rsidRDefault="00046365" w:rsidP="00046365">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  </w:t>
      </w: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jc w:val="both"/>
        <w:rPr>
          <w:rFonts w:ascii="Arial" w:hAnsi="Arial" w:cs="Arial"/>
          <w:b/>
          <w:sz w:val="20"/>
          <w:szCs w:val="20"/>
        </w:rPr>
      </w:pPr>
      <w:r w:rsidRPr="00334069">
        <w:rPr>
          <w:rFonts w:ascii="Arial" w:hAnsi="Arial" w:cs="Arial"/>
          <w:b/>
          <w:sz w:val="20"/>
          <w:szCs w:val="20"/>
        </w:rPr>
        <w:t xml:space="preserve">PROPOSTA NO SISTEMA ELETRÔNICO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046365" w:rsidRPr="00334069" w:rsidRDefault="00046365" w:rsidP="00046365">
      <w:pPr>
        <w:pStyle w:val="SemEspaamento"/>
        <w:jc w:val="both"/>
        <w:rPr>
          <w:rFonts w:ascii="Arial" w:hAnsi="Arial" w:cs="Arial"/>
          <w:b/>
          <w:sz w:val="20"/>
          <w:szCs w:val="20"/>
          <w:u w:val="single"/>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046365" w:rsidRPr="00334069" w:rsidRDefault="00046365" w:rsidP="00046365">
      <w:pPr>
        <w:pStyle w:val="SemEspaamento"/>
        <w:jc w:val="both"/>
        <w:rPr>
          <w:rFonts w:ascii="Arial" w:hAnsi="Arial" w:cs="Arial"/>
          <w:b/>
          <w:sz w:val="20"/>
          <w:szCs w:val="20"/>
          <w:u w:val="single"/>
        </w:rPr>
      </w:pPr>
    </w:p>
    <w:p w:rsidR="00046365" w:rsidRPr="00334069" w:rsidRDefault="00046365" w:rsidP="00046365">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046365" w:rsidRPr="00334069" w:rsidRDefault="00046365" w:rsidP="00046365">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jc w:val="both"/>
        <w:rPr>
          <w:rFonts w:ascii="Arial" w:hAnsi="Arial" w:cs="Arial"/>
          <w:b/>
          <w:sz w:val="20"/>
          <w:szCs w:val="20"/>
          <w:u w:val="single"/>
        </w:rPr>
      </w:pPr>
      <w:r w:rsidRPr="00334069">
        <w:rPr>
          <w:rFonts w:ascii="Arial" w:hAnsi="Arial" w:cs="Arial"/>
          <w:b/>
          <w:sz w:val="20"/>
          <w:szCs w:val="20"/>
          <w:u w:val="single"/>
        </w:rPr>
        <w:t>08. HABILITAÇÃO</w:t>
      </w:r>
    </w:p>
    <w:p w:rsidR="00046365" w:rsidRPr="00334069" w:rsidRDefault="00046365" w:rsidP="00046365">
      <w:pPr>
        <w:jc w:val="both"/>
        <w:rPr>
          <w:rFonts w:ascii="Arial" w:hAnsi="Arial" w:cs="Arial"/>
          <w:sz w:val="20"/>
          <w:szCs w:val="20"/>
        </w:rPr>
      </w:pPr>
      <w:r w:rsidRPr="00334069">
        <w:rPr>
          <w:rFonts w:ascii="Arial" w:hAnsi="Arial" w:cs="Arial"/>
          <w:sz w:val="20"/>
          <w:szCs w:val="20"/>
        </w:rPr>
        <w:t xml:space="preserve">8.1 Conforme ANEXO 03. </w:t>
      </w:r>
    </w:p>
    <w:p w:rsidR="00046365" w:rsidRPr="00334069" w:rsidRDefault="00046365" w:rsidP="00046365">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a) advertência;</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b) multa;</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046365" w:rsidRPr="00334069" w:rsidRDefault="00046365" w:rsidP="00046365">
      <w:pPr>
        <w:pStyle w:val="SemEspaamento"/>
        <w:jc w:val="both"/>
        <w:rPr>
          <w:rFonts w:ascii="Arial" w:hAnsi="Arial" w:cs="Arial"/>
          <w:b/>
          <w:sz w:val="20"/>
          <w:szCs w:val="20"/>
          <w:u w:val="single"/>
        </w:rPr>
      </w:pPr>
    </w:p>
    <w:p w:rsidR="00046365" w:rsidRPr="00334069" w:rsidRDefault="00046365" w:rsidP="00046365">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046365" w:rsidRPr="00334069" w:rsidRDefault="00046365" w:rsidP="00046365">
      <w:pPr>
        <w:pStyle w:val="SemEspaamento"/>
        <w:jc w:val="both"/>
        <w:rPr>
          <w:rFonts w:ascii="Arial" w:hAnsi="Arial" w:cs="Arial"/>
          <w:b/>
          <w:sz w:val="20"/>
          <w:szCs w:val="20"/>
          <w:u w:val="single"/>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46365" w:rsidRPr="00334069" w:rsidRDefault="00046365" w:rsidP="00046365">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046365" w:rsidRPr="00334069" w:rsidRDefault="00046365" w:rsidP="00046365">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046365" w:rsidRPr="00334069" w:rsidRDefault="00046365" w:rsidP="00046365">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046365" w:rsidRPr="00334069" w:rsidRDefault="00046365" w:rsidP="00046365">
      <w:pPr>
        <w:pStyle w:val="SemEspaamento"/>
        <w:rPr>
          <w:rFonts w:ascii="Arial" w:hAnsi="Arial" w:cs="Arial"/>
          <w:sz w:val="20"/>
          <w:szCs w:val="20"/>
        </w:rPr>
      </w:pPr>
    </w:p>
    <w:p w:rsidR="00046365" w:rsidRPr="00334069" w:rsidRDefault="00046365" w:rsidP="00046365">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04 de julho de 2025</w:t>
      </w:r>
      <w:r w:rsidRPr="00334069">
        <w:rPr>
          <w:rFonts w:ascii="Arial" w:hAnsi="Arial" w:cs="Arial"/>
          <w:sz w:val="20"/>
          <w:szCs w:val="20"/>
        </w:rPr>
        <w:t>.</w:t>
      </w:r>
    </w:p>
    <w:p w:rsidR="00046365" w:rsidRPr="00334069" w:rsidRDefault="00046365" w:rsidP="00046365">
      <w:pPr>
        <w:ind w:right="-376"/>
        <w:jc w:val="both"/>
        <w:rPr>
          <w:rFonts w:ascii="Arial" w:hAnsi="Arial" w:cs="Arial"/>
          <w:sz w:val="20"/>
          <w:szCs w:val="20"/>
        </w:rPr>
      </w:pPr>
    </w:p>
    <w:p w:rsidR="00046365" w:rsidRPr="003E0226" w:rsidRDefault="00046365" w:rsidP="00046365">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046365" w:rsidRPr="00334069" w:rsidRDefault="00046365" w:rsidP="00046365">
      <w:pPr>
        <w:pStyle w:val="SemEspaamento"/>
      </w:pPr>
      <w:r w:rsidRPr="003E0226">
        <w:rPr>
          <w:rFonts w:ascii="Arial" w:hAnsi="Arial" w:cs="Arial"/>
          <w:b/>
          <w:sz w:val="20"/>
          <w:szCs w:val="20"/>
        </w:rPr>
        <w:t xml:space="preserve"> Pregoeiro Oficial.</w:t>
      </w:r>
      <w:r w:rsidRPr="00334069">
        <w:tab/>
      </w:r>
    </w:p>
    <w:p w:rsidR="00046365" w:rsidRPr="00334069" w:rsidRDefault="00046365" w:rsidP="00046365">
      <w:pPr>
        <w:pStyle w:val="Ttulo"/>
        <w:spacing w:line="360" w:lineRule="auto"/>
        <w:rPr>
          <w:rFonts w:ascii="Arial" w:hAnsi="Arial" w:cs="Arial"/>
          <w:sz w:val="20"/>
          <w:u w:val="single"/>
        </w:rPr>
      </w:pPr>
    </w:p>
    <w:p w:rsidR="00046365" w:rsidRPr="00334069" w:rsidRDefault="00046365" w:rsidP="00046365">
      <w:pPr>
        <w:pStyle w:val="Ttulo"/>
        <w:spacing w:line="360" w:lineRule="auto"/>
        <w:rPr>
          <w:rFonts w:ascii="Arial" w:hAnsi="Arial" w:cs="Arial"/>
          <w:sz w:val="20"/>
          <w:u w:val="single"/>
        </w:rPr>
      </w:pPr>
    </w:p>
    <w:p w:rsidR="00046365" w:rsidRPr="00334069" w:rsidRDefault="00046365" w:rsidP="00046365">
      <w:pPr>
        <w:pStyle w:val="Ttulo"/>
        <w:spacing w:line="360" w:lineRule="auto"/>
        <w:rPr>
          <w:rFonts w:ascii="Arial" w:hAnsi="Arial" w:cs="Arial"/>
          <w:sz w:val="20"/>
          <w:u w:val="single"/>
        </w:rPr>
      </w:pPr>
    </w:p>
    <w:p w:rsidR="00046365" w:rsidRPr="00334069" w:rsidRDefault="00046365" w:rsidP="00046365">
      <w:pPr>
        <w:pStyle w:val="Ttulo"/>
        <w:spacing w:line="360" w:lineRule="auto"/>
        <w:rPr>
          <w:rFonts w:ascii="Arial" w:hAnsi="Arial" w:cs="Arial"/>
          <w:sz w:val="20"/>
          <w:u w:val="single"/>
        </w:rPr>
      </w:pPr>
    </w:p>
    <w:p w:rsidR="00046365" w:rsidRPr="00334069" w:rsidRDefault="00046365" w:rsidP="00046365">
      <w:pPr>
        <w:pStyle w:val="Ttulo"/>
        <w:spacing w:line="360" w:lineRule="auto"/>
        <w:rPr>
          <w:rFonts w:ascii="Arial" w:hAnsi="Arial" w:cs="Arial"/>
          <w:sz w:val="20"/>
          <w:u w:val="single"/>
        </w:rPr>
      </w:pPr>
    </w:p>
    <w:p w:rsidR="00046365" w:rsidRPr="00334069" w:rsidRDefault="00046365" w:rsidP="00046365">
      <w:pPr>
        <w:pStyle w:val="Ttulo"/>
        <w:spacing w:line="360" w:lineRule="auto"/>
        <w:rPr>
          <w:rFonts w:ascii="Arial" w:hAnsi="Arial" w:cs="Arial"/>
          <w:sz w:val="20"/>
          <w:u w:val="single"/>
        </w:rPr>
      </w:pPr>
    </w:p>
    <w:p w:rsidR="00046365" w:rsidRPr="00334069" w:rsidRDefault="00046365" w:rsidP="00046365">
      <w:pPr>
        <w:pStyle w:val="Ttulo"/>
        <w:spacing w:line="360" w:lineRule="auto"/>
        <w:rPr>
          <w:rFonts w:ascii="Arial" w:hAnsi="Arial" w:cs="Arial"/>
          <w:sz w:val="20"/>
          <w:u w:val="single"/>
        </w:rPr>
      </w:pPr>
    </w:p>
    <w:p w:rsidR="00046365" w:rsidRPr="00334069" w:rsidRDefault="00046365" w:rsidP="00046365">
      <w:pPr>
        <w:pStyle w:val="Ttulo"/>
        <w:spacing w:line="360" w:lineRule="auto"/>
        <w:rPr>
          <w:rFonts w:ascii="Arial" w:hAnsi="Arial" w:cs="Arial"/>
          <w:sz w:val="20"/>
          <w:u w:val="single"/>
        </w:rPr>
      </w:pPr>
    </w:p>
    <w:p w:rsidR="00046365" w:rsidRPr="00334069" w:rsidRDefault="00046365" w:rsidP="00046365">
      <w:pPr>
        <w:pStyle w:val="Ttulo"/>
        <w:spacing w:line="360" w:lineRule="auto"/>
        <w:rPr>
          <w:rFonts w:ascii="Arial" w:hAnsi="Arial" w:cs="Arial"/>
          <w:sz w:val="20"/>
          <w:u w:val="single"/>
        </w:rPr>
      </w:pPr>
    </w:p>
    <w:p w:rsidR="00046365" w:rsidRPr="00334069" w:rsidRDefault="00046365" w:rsidP="00046365">
      <w:pPr>
        <w:pStyle w:val="Ttulo"/>
        <w:spacing w:line="360" w:lineRule="auto"/>
        <w:rPr>
          <w:rFonts w:ascii="Arial" w:hAnsi="Arial" w:cs="Arial"/>
          <w:sz w:val="20"/>
          <w:u w:val="single"/>
        </w:rPr>
      </w:pPr>
    </w:p>
    <w:p w:rsidR="00046365" w:rsidRPr="00334069" w:rsidRDefault="00046365" w:rsidP="00046365">
      <w:pPr>
        <w:pStyle w:val="Ttulo"/>
        <w:spacing w:line="360" w:lineRule="auto"/>
        <w:rPr>
          <w:rFonts w:ascii="Arial" w:hAnsi="Arial" w:cs="Arial"/>
          <w:sz w:val="20"/>
          <w:u w:val="single"/>
        </w:rPr>
      </w:pPr>
    </w:p>
    <w:p w:rsidR="00046365" w:rsidRPr="00334069" w:rsidRDefault="00046365" w:rsidP="00046365">
      <w:pPr>
        <w:pStyle w:val="Ttulo"/>
        <w:spacing w:line="360" w:lineRule="auto"/>
        <w:rPr>
          <w:rFonts w:ascii="Arial" w:hAnsi="Arial" w:cs="Arial"/>
          <w:sz w:val="20"/>
          <w:u w:val="single"/>
        </w:rPr>
      </w:pPr>
    </w:p>
    <w:p w:rsidR="00046365" w:rsidRPr="00334069" w:rsidRDefault="00046365" w:rsidP="00046365">
      <w:pPr>
        <w:pStyle w:val="Ttulo"/>
        <w:spacing w:line="360" w:lineRule="auto"/>
        <w:rPr>
          <w:rFonts w:ascii="Arial" w:hAnsi="Arial" w:cs="Arial"/>
          <w:sz w:val="20"/>
          <w:u w:val="single"/>
        </w:rPr>
      </w:pPr>
    </w:p>
    <w:p w:rsidR="00046365" w:rsidRPr="00334069" w:rsidRDefault="00046365" w:rsidP="00046365">
      <w:pPr>
        <w:pStyle w:val="Ttulo"/>
        <w:spacing w:line="360" w:lineRule="auto"/>
        <w:rPr>
          <w:rFonts w:ascii="Arial" w:hAnsi="Arial" w:cs="Arial"/>
          <w:sz w:val="20"/>
          <w:u w:val="single"/>
        </w:rPr>
      </w:pPr>
    </w:p>
    <w:p w:rsidR="00046365" w:rsidRPr="00334069" w:rsidRDefault="00046365" w:rsidP="00046365">
      <w:pPr>
        <w:pStyle w:val="Ttulo"/>
        <w:spacing w:line="360" w:lineRule="auto"/>
        <w:rPr>
          <w:rFonts w:ascii="Arial" w:hAnsi="Arial" w:cs="Arial"/>
          <w:sz w:val="20"/>
          <w:u w:val="single"/>
        </w:rPr>
      </w:pPr>
    </w:p>
    <w:p w:rsidR="00046365" w:rsidRDefault="00046365" w:rsidP="00046365">
      <w:pPr>
        <w:pStyle w:val="Ttulo"/>
        <w:spacing w:line="360" w:lineRule="auto"/>
        <w:rPr>
          <w:rFonts w:ascii="Arial" w:hAnsi="Arial" w:cs="Arial"/>
          <w:sz w:val="20"/>
          <w:u w:val="single"/>
        </w:rPr>
      </w:pPr>
    </w:p>
    <w:p w:rsidR="00046365" w:rsidRDefault="00046365" w:rsidP="00046365">
      <w:pPr>
        <w:pStyle w:val="Ttulo"/>
        <w:spacing w:line="360" w:lineRule="auto"/>
        <w:rPr>
          <w:rFonts w:ascii="Arial" w:hAnsi="Arial" w:cs="Arial"/>
          <w:sz w:val="20"/>
          <w:u w:val="single"/>
        </w:rPr>
      </w:pPr>
    </w:p>
    <w:p w:rsidR="00046365" w:rsidRDefault="00046365" w:rsidP="00046365">
      <w:pPr>
        <w:pStyle w:val="Ttulo"/>
        <w:spacing w:line="360" w:lineRule="auto"/>
        <w:rPr>
          <w:rFonts w:ascii="Arial" w:hAnsi="Arial" w:cs="Arial"/>
          <w:sz w:val="20"/>
          <w:u w:val="single"/>
        </w:rPr>
      </w:pPr>
    </w:p>
    <w:p w:rsidR="00046365" w:rsidRDefault="00046365" w:rsidP="00046365">
      <w:pPr>
        <w:pStyle w:val="Ttulo"/>
        <w:spacing w:line="360" w:lineRule="auto"/>
        <w:rPr>
          <w:rFonts w:ascii="Arial" w:hAnsi="Arial" w:cs="Arial"/>
          <w:sz w:val="20"/>
          <w:u w:val="single"/>
        </w:rPr>
      </w:pPr>
    </w:p>
    <w:p w:rsidR="00046365" w:rsidRDefault="00046365" w:rsidP="00046365">
      <w:pPr>
        <w:pStyle w:val="SemEspaamento"/>
        <w:ind w:left="-709"/>
        <w:rPr>
          <w:rFonts w:ascii="Arial" w:hAnsi="Arial" w:cs="Arial"/>
          <w:b/>
          <w:bCs/>
          <w:sz w:val="18"/>
          <w:szCs w:val="18"/>
        </w:rPr>
      </w:pPr>
    </w:p>
    <w:p w:rsidR="00046365" w:rsidRPr="00A207D1" w:rsidRDefault="00046365" w:rsidP="00046365">
      <w:pPr>
        <w:jc w:val="center"/>
        <w:rPr>
          <w:rFonts w:ascii="Arial" w:hAnsi="Arial" w:cs="Arial"/>
          <w:b/>
          <w:bCs/>
          <w:sz w:val="18"/>
          <w:szCs w:val="18"/>
        </w:rPr>
      </w:pPr>
      <w:r w:rsidRPr="00A207D1">
        <w:rPr>
          <w:rFonts w:ascii="Arial" w:hAnsi="Arial" w:cs="Arial"/>
          <w:b/>
          <w:bCs/>
          <w:sz w:val="18"/>
          <w:szCs w:val="18"/>
        </w:rPr>
        <w:lastRenderedPageBreak/>
        <w:t>TERMO DE REFERÊNCIA</w:t>
      </w:r>
    </w:p>
    <w:p w:rsidR="00046365" w:rsidRPr="00A207D1" w:rsidRDefault="00046365" w:rsidP="0004636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1. DAS CONDIÇÕES GERAIS DA CONTRATAÇÃO (art. 6º, XXIII, “a” e “i” da Lei n. 14.133/2021).</w:t>
      </w:r>
      <w:r w:rsidRPr="00A207D1">
        <w:rPr>
          <w:rFonts w:ascii="Arial" w:hAnsi="Arial" w:cs="Arial"/>
          <w:sz w:val="18"/>
          <w:szCs w:val="18"/>
        </w:rPr>
        <w:t xml:space="preserve"> </w:t>
      </w:r>
    </w:p>
    <w:p w:rsidR="00046365" w:rsidRDefault="00046365" w:rsidP="00046365">
      <w:pPr>
        <w:pStyle w:val="PargrafodaLista"/>
        <w:widowControl w:val="0"/>
        <w:numPr>
          <w:ilvl w:val="1"/>
          <w:numId w:val="9"/>
        </w:numPr>
        <w:suppressAutoHyphens/>
        <w:ind w:right="-568"/>
        <w:jc w:val="both"/>
        <w:rPr>
          <w:rFonts w:ascii="Arial" w:hAnsi="Arial" w:cs="Arial"/>
          <w:sz w:val="18"/>
          <w:szCs w:val="18"/>
        </w:rPr>
      </w:pPr>
      <w:r w:rsidRPr="004B326F">
        <w:rPr>
          <w:rStyle w:val="SemEspaamentoChar"/>
          <w:rFonts w:ascii="Arial" w:eastAsiaTheme="minorEastAsia" w:hAnsi="Arial" w:cs="Arial"/>
          <w:sz w:val="15"/>
          <w:szCs w:val="15"/>
        </w:rPr>
        <w:t xml:space="preserve">Registro de preços </w:t>
      </w:r>
      <w:r w:rsidRPr="004B326F">
        <w:rPr>
          <w:rFonts w:ascii="Arial" w:hAnsi="Arial" w:cs="Arial"/>
          <w:sz w:val="15"/>
          <w:szCs w:val="15"/>
        </w:rPr>
        <w:t>para aquisição de material de construção, pintura, elétrico, hidráulico, ferramentas,</w:t>
      </w:r>
      <w:r>
        <w:rPr>
          <w:rFonts w:ascii="Arial" w:hAnsi="Arial" w:cs="Arial"/>
          <w:sz w:val="15"/>
          <w:szCs w:val="15"/>
        </w:rPr>
        <w:t xml:space="preserve"> </w:t>
      </w:r>
      <w:proofErr w:type="spellStart"/>
      <w:r>
        <w:rPr>
          <w:rFonts w:ascii="Arial" w:hAnsi="Arial" w:cs="Arial"/>
          <w:sz w:val="15"/>
          <w:szCs w:val="15"/>
        </w:rPr>
        <w:t>Epi’s</w:t>
      </w:r>
      <w:proofErr w:type="spellEnd"/>
      <w:r>
        <w:rPr>
          <w:rFonts w:ascii="Arial" w:hAnsi="Arial" w:cs="Arial"/>
          <w:sz w:val="15"/>
          <w:szCs w:val="15"/>
        </w:rPr>
        <w:t>,</w:t>
      </w:r>
      <w:r w:rsidRPr="004B326F">
        <w:rPr>
          <w:rFonts w:ascii="Arial" w:hAnsi="Arial" w:cs="Arial"/>
          <w:sz w:val="15"/>
          <w:szCs w:val="15"/>
        </w:rPr>
        <w:t xml:space="preserve"> insumos agrícolas e equipamentos, para atender as necessidades da Secretaria de Obras e Secretaria de Agricultura e Meio Ambiente, pelo período de 12 (doze) meses</w:t>
      </w:r>
      <w:r w:rsidRPr="004B326F">
        <w:rPr>
          <w:rStyle w:val="SemEspaamentoChar"/>
          <w:rFonts w:ascii="Arial" w:eastAsiaTheme="minorEastAsia" w:hAnsi="Arial" w:cs="Arial"/>
          <w:sz w:val="15"/>
          <w:szCs w:val="15"/>
        </w:rPr>
        <w:t>, conforme quantidades e exigências, nos termos da tabela abaixo</w:t>
      </w:r>
      <w:r w:rsidRPr="00A207D1">
        <w:rPr>
          <w:rFonts w:ascii="Arial" w:hAnsi="Arial" w:cs="Arial"/>
          <w:sz w:val="18"/>
          <w:szCs w:val="18"/>
        </w:rPr>
        <w:t>.</w:t>
      </w:r>
    </w:p>
    <w:tbl>
      <w:tblPr>
        <w:tblStyle w:val="Tabelacomgrade"/>
        <w:tblW w:w="10300" w:type="dxa"/>
        <w:tblInd w:w="-743" w:type="dxa"/>
        <w:tblLayout w:type="fixed"/>
        <w:tblLook w:val="0420" w:firstRow="1" w:lastRow="0" w:firstColumn="0" w:lastColumn="0" w:noHBand="0" w:noVBand="1"/>
      </w:tblPr>
      <w:tblGrid>
        <w:gridCol w:w="567"/>
        <w:gridCol w:w="851"/>
        <w:gridCol w:w="5529"/>
        <w:gridCol w:w="708"/>
        <w:gridCol w:w="851"/>
        <w:gridCol w:w="850"/>
        <w:gridCol w:w="944"/>
      </w:tblGrid>
      <w:tr w:rsidR="00046365" w:rsidRPr="00EC49BE" w:rsidTr="00046365">
        <w:trPr>
          <w:trHeight w:val="454"/>
        </w:trPr>
        <w:tc>
          <w:tcPr>
            <w:tcW w:w="567" w:type="dxa"/>
          </w:tcPr>
          <w:p w:rsidR="00046365" w:rsidRPr="00EC49BE" w:rsidRDefault="00046365" w:rsidP="00046365">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ITEM</w:t>
            </w:r>
          </w:p>
        </w:tc>
        <w:tc>
          <w:tcPr>
            <w:tcW w:w="851" w:type="dxa"/>
          </w:tcPr>
          <w:p w:rsidR="00046365" w:rsidRPr="00EC49BE" w:rsidRDefault="00046365" w:rsidP="00046365">
            <w:pPr>
              <w:pStyle w:val="SemEspaamento"/>
              <w:jc w:val="center"/>
              <w:rPr>
                <w:rFonts w:asciiTheme="minorHAnsi" w:hAnsiTheme="minorHAnsi" w:cstheme="minorHAnsi"/>
                <w:b/>
                <w:i/>
                <w:sz w:val="16"/>
                <w:szCs w:val="16"/>
              </w:rPr>
            </w:pPr>
            <w:r>
              <w:rPr>
                <w:rFonts w:asciiTheme="minorHAnsi" w:hAnsiTheme="minorHAnsi" w:cstheme="minorHAnsi"/>
                <w:b/>
                <w:i/>
                <w:sz w:val="16"/>
                <w:szCs w:val="16"/>
              </w:rPr>
              <w:t>CATMAT</w:t>
            </w:r>
          </w:p>
        </w:tc>
        <w:tc>
          <w:tcPr>
            <w:tcW w:w="5529" w:type="dxa"/>
          </w:tcPr>
          <w:p w:rsidR="00046365" w:rsidRPr="00EC49BE" w:rsidRDefault="00046365" w:rsidP="00046365">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DESCRIÇÃO</w:t>
            </w:r>
          </w:p>
        </w:tc>
        <w:tc>
          <w:tcPr>
            <w:tcW w:w="708" w:type="dxa"/>
          </w:tcPr>
          <w:p w:rsidR="00046365" w:rsidRPr="00EC49BE" w:rsidRDefault="00046365" w:rsidP="00046365">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QTDE</w:t>
            </w:r>
          </w:p>
        </w:tc>
        <w:tc>
          <w:tcPr>
            <w:tcW w:w="851" w:type="dxa"/>
          </w:tcPr>
          <w:p w:rsidR="00046365" w:rsidRPr="00EC49BE" w:rsidRDefault="00046365" w:rsidP="00046365">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UNID</w:t>
            </w:r>
          </w:p>
        </w:tc>
        <w:tc>
          <w:tcPr>
            <w:tcW w:w="850" w:type="dxa"/>
          </w:tcPr>
          <w:p w:rsidR="00046365" w:rsidRPr="00EC49BE" w:rsidRDefault="00046365" w:rsidP="00046365">
            <w:pPr>
              <w:pStyle w:val="SemEspaamento"/>
              <w:jc w:val="right"/>
              <w:rPr>
                <w:rFonts w:asciiTheme="minorHAnsi" w:hAnsiTheme="minorHAnsi" w:cstheme="minorHAnsi"/>
                <w:b/>
                <w:i/>
                <w:sz w:val="16"/>
                <w:szCs w:val="16"/>
              </w:rPr>
            </w:pPr>
            <w:r w:rsidRPr="00EC49BE">
              <w:rPr>
                <w:rFonts w:asciiTheme="minorHAnsi" w:hAnsiTheme="minorHAnsi" w:cstheme="minorHAnsi"/>
                <w:b/>
                <w:i/>
                <w:sz w:val="16"/>
                <w:szCs w:val="16"/>
              </w:rPr>
              <w:t>VR UNIT.</w:t>
            </w:r>
          </w:p>
        </w:tc>
        <w:tc>
          <w:tcPr>
            <w:tcW w:w="944" w:type="dxa"/>
          </w:tcPr>
          <w:p w:rsidR="00046365" w:rsidRPr="00EC49BE" w:rsidRDefault="00046365" w:rsidP="00046365">
            <w:pPr>
              <w:pStyle w:val="SemEspaamento"/>
              <w:jc w:val="right"/>
              <w:rPr>
                <w:rFonts w:asciiTheme="minorHAnsi" w:hAnsiTheme="minorHAnsi" w:cstheme="minorHAnsi"/>
                <w:b/>
                <w:i/>
                <w:sz w:val="16"/>
                <w:szCs w:val="16"/>
              </w:rPr>
            </w:pPr>
            <w:r w:rsidRPr="00EC49BE">
              <w:rPr>
                <w:rFonts w:asciiTheme="minorHAnsi" w:hAnsiTheme="minorHAnsi" w:cstheme="minorHAnsi"/>
                <w:b/>
                <w:i/>
                <w:sz w:val="16"/>
                <w:szCs w:val="16"/>
              </w:rPr>
              <w:t>TOTAL</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234323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Detergente limpeza veículo </w:t>
            </w:r>
            <w:r w:rsidRPr="003D76AA">
              <w:rPr>
                <w:rFonts w:ascii="Arial" w:hAnsi="Arial" w:cs="Arial"/>
                <w:sz w:val="15"/>
                <w:szCs w:val="15"/>
                <w:shd w:val="clear" w:color="auto" w:fill="FFFFFF"/>
              </w:rPr>
              <w:t xml:space="preserve">aspecto físico: líquido viscoso. Composição: ácido sulfônico, hidróxido de sódio, </w:t>
            </w:r>
            <w:proofErr w:type="spellStart"/>
            <w:r w:rsidRPr="003D76AA">
              <w:rPr>
                <w:rFonts w:ascii="Arial" w:hAnsi="Arial" w:cs="Arial"/>
                <w:sz w:val="15"/>
                <w:szCs w:val="15"/>
                <w:shd w:val="clear" w:color="auto" w:fill="FFFFFF"/>
              </w:rPr>
              <w:t>tensoativo</w:t>
            </w:r>
            <w:proofErr w:type="spellEnd"/>
            <w:r w:rsidRPr="003D76AA">
              <w:rPr>
                <w:rFonts w:ascii="Arial" w:hAnsi="Arial" w:cs="Arial"/>
                <w:sz w:val="15"/>
                <w:szCs w:val="15"/>
                <w:shd w:val="clear" w:color="auto" w:fill="FFFFFF"/>
              </w:rPr>
              <w:t xml:space="preserve"> aplicação: lavagem veículos e superfícies pintadas. Características adicionais: líquido concentrado, solúvel em água, base neutra. </w:t>
            </w:r>
            <w:r w:rsidRPr="003D76AA">
              <w:rPr>
                <w:rFonts w:ascii="Arial" w:hAnsi="Arial" w:cs="Arial"/>
                <w:sz w:val="15"/>
                <w:szCs w:val="15"/>
              </w:rPr>
              <w:t xml:space="preserve"> </w:t>
            </w:r>
            <w:r w:rsidRPr="003D76AA">
              <w:rPr>
                <w:rFonts w:ascii="Arial" w:hAnsi="Arial" w:cs="Arial"/>
                <w:b/>
                <w:i/>
                <w:sz w:val="15"/>
                <w:szCs w:val="15"/>
              </w:rPr>
              <w:t>INTERCAP</w:t>
            </w:r>
            <w:r w:rsidRPr="003D76AA">
              <w:rPr>
                <w:rFonts w:ascii="Arial" w:hAnsi="Arial" w:cs="Arial"/>
                <w:b/>
                <w:i/>
                <w:sz w:val="15"/>
                <w:szCs w:val="15"/>
                <w:shd w:val="clear" w:color="auto" w:fill="FFFFFF"/>
              </w:rPr>
              <w:t xml:space="preserve"> (200 Obras, 600 Transporte</w:t>
            </w:r>
            <w:proofErr w:type="gramStart"/>
            <w:r w:rsidRPr="003D76AA">
              <w:rPr>
                <w:rFonts w:ascii="Arial" w:hAnsi="Arial" w:cs="Arial"/>
                <w:b/>
                <w:i/>
                <w:sz w:val="15"/>
                <w:szCs w:val="15"/>
                <w:shd w:val="clear" w:color="auto" w:fill="FFFFFF"/>
              </w:rPr>
              <w:t>)</w:t>
            </w:r>
            <w:proofErr w:type="gram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800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Litro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7,50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6.000,00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shd w:val="clear" w:color="auto" w:fill="FFFFFF"/>
              </w:rPr>
              <w:t>481816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Abraçadeira </w:t>
            </w:r>
            <w:r w:rsidRPr="003D76AA">
              <w:rPr>
                <w:rFonts w:ascii="Arial" w:hAnsi="Arial" w:cs="Arial"/>
                <w:sz w:val="15"/>
                <w:szCs w:val="15"/>
                <w:shd w:val="clear" w:color="auto" w:fill="FFFFFF"/>
              </w:rPr>
              <w:t>material: náilon tipo: fixa fácil comprimento total: 250 mm largura: 12 mm aplicação: fios e cabos cor: variada. Com 100 unidades.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Pcts</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16,22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243,30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03</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601320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Abraçadeira </w:t>
            </w:r>
            <w:r w:rsidRPr="003D76AA">
              <w:rPr>
                <w:rFonts w:ascii="Arial" w:hAnsi="Arial" w:cs="Arial"/>
                <w:sz w:val="15"/>
                <w:szCs w:val="15"/>
                <w:shd w:val="clear" w:color="auto" w:fill="FFFFFF"/>
              </w:rPr>
              <w:t xml:space="preserve">material: náilon. Comprimento total: 200 mm largura: 2,5 </w:t>
            </w:r>
            <w:proofErr w:type="spellStart"/>
            <w:r w:rsidRPr="003D76AA">
              <w:rPr>
                <w:rFonts w:ascii="Arial" w:hAnsi="Arial" w:cs="Arial"/>
                <w:sz w:val="15"/>
                <w:szCs w:val="15"/>
                <w:shd w:val="clear" w:color="auto" w:fill="FFFFFF"/>
              </w:rPr>
              <w:t>mm.</w:t>
            </w:r>
            <w:proofErr w:type="spellEnd"/>
            <w:r w:rsidRPr="003D76AA">
              <w:rPr>
                <w:rFonts w:ascii="Arial" w:hAnsi="Arial" w:cs="Arial"/>
                <w:sz w:val="15"/>
                <w:szCs w:val="15"/>
                <w:shd w:val="clear" w:color="auto" w:fill="FFFFFF"/>
              </w:rPr>
              <w:t xml:space="preserve"> Com 100 unidades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60</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Pcts</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13,52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811,20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04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484600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Abraçadeira material: náilon, aplicação: instalações elétricas, comprimento total: 210 mm, largura: 4,6 m, pacote 100 um.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Pcts</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18,85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754,00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05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shd w:val="clear" w:color="auto" w:fill="FFFFFF"/>
              </w:rPr>
              <w:t>214625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Abraçadeira material: náilon tipo: com ranhuras comprimento total: 302 mm largura: </w:t>
            </w:r>
            <w:proofErr w:type="gramStart"/>
            <w:r w:rsidRPr="003D76AA">
              <w:rPr>
                <w:rFonts w:ascii="Arial" w:hAnsi="Arial" w:cs="Arial"/>
                <w:sz w:val="15"/>
                <w:szCs w:val="15"/>
              </w:rPr>
              <w:t>6</w:t>
            </w:r>
            <w:proofErr w:type="gramEnd"/>
            <w:r w:rsidRPr="003D76AA">
              <w:rPr>
                <w:rFonts w:ascii="Arial" w:hAnsi="Arial" w:cs="Arial"/>
                <w:sz w:val="15"/>
                <w:szCs w:val="15"/>
              </w:rPr>
              <w:t xml:space="preserve"> mm espessura: 1,40 mm aplicação: amarração e fixação travamento: acionável características adicionais: sem sistema fixação. </w:t>
            </w:r>
            <w:r w:rsidRPr="003D76AA">
              <w:rPr>
                <w:rFonts w:ascii="Arial" w:hAnsi="Arial" w:cs="Arial"/>
                <w:sz w:val="15"/>
                <w:szCs w:val="15"/>
                <w:shd w:val="clear" w:color="auto" w:fill="FFFFFF"/>
              </w:rPr>
              <w:t>Com 100 unidades.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Pcts</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29,59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887,70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06</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341586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Abraçadeira </w:t>
            </w:r>
            <w:r w:rsidRPr="003D76AA">
              <w:rPr>
                <w:rFonts w:ascii="Arial" w:hAnsi="Arial" w:cs="Arial"/>
                <w:sz w:val="15"/>
                <w:szCs w:val="15"/>
                <w:shd w:val="clear" w:color="auto" w:fill="FFFFFF"/>
              </w:rPr>
              <w:t xml:space="preserve">material: náilon tipo: com ranhuras comprimento total: 300 mm largura: </w:t>
            </w:r>
            <w:proofErr w:type="gramStart"/>
            <w:r w:rsidRPr="003D76AA">
              <w:rPr>
                <w:rFonts w:ascii="Arial" w:hAnsi="Arial" w:cs="Arial"/>
                <w:sz w:val="15"/>
                <w:szCs w:val="15"/>
                <w:shd w:val="clear" w:color="auto" w:fill="FFFFFF"/>
              </w:rPr>
              <w:t>8</w:t>
            </w:r>
            <w:proofErr w:type="gramEnd"/>
            <w:r w:rsidRPr="003D76AA">
              <w:rPr>
                <w:rFonts w:ascii="Arial" w:hAnsi="Arial" w:cs="Arial"/>
                <w:sz w:val="15"/>
                <w:szCs w:val="15"/>
                <w:shd w:val="clear" w:color="auto" w:fill="FFFFFF"/>
              </w:rPr>
              <w:t xml:space="preserve"> mm aplicação: amarração características adicionais: </w:t>
            </w:r>
            <w:proofErr w:type="spellStart"/>
            <w:r w:rsidRPr="003D76AA">
              <w:rPr>
                <w:rFonts w:ascii="Arial" w:hAnsi="Arial" w:cs="Arial"/>
                <w:sz w:val="15"/>
                <w:szCs w:val="15"/>
                <w:shd w:val="clear" w:color="auto" w:fill="FFFFFF"/>
              </w:rPr>
              <w:t>flamabilidade</w:t>
            </w:r>
            <w:proofErr w:type="spellEnd"/>
            <w:r w:rsidRPr="003D76AA">
              <w:rPr>
                <w:rFonts w:ascii="Arial" w:hAnsi="Arial" w:cs="Arial"/>
                <w:sz w:val="15"/>
                <w:szCs w:val="15"/>
                <w:shd w:val="clear" w:color="auto" w:fill="FFFFFF"/>
              </w:rPr>
              <w:t xml:space="preserve"> </w:t>
            </w:r>
            <w:proofErr w:type="spellStart"/>
            <w:r w:rsidRPr="003D76AA">
              <w:rPr>
                <w:rFonts w:ascii="Arial" w:hAnsi="Arial" w:cs="Arial"/>
                <w:sz w:val="15"/>
                <w:szCs w:val="15"/>
                <w:shd w:val="clear" w:color="auto" w:fill="FFFFFF"/>
              </w:rPr>
              <w:t>auto-extingüível</w:t>
            </w:r>
            <w:proofErr w:type="spellEnd"/>
            <w:r w:rsidRPr="003D76AA">
              <w:rPr>
                <w:rFonts w:ascii="Arial" w:hAnsi="Arial" w:cs="Arial"/>
                <w:sz w:val="15"/>
                <w:szCs w:val="15"/>
                <w:shd w:val="clear" w:color="auto" w:fill="FFFFFF"/>
              </w:rPr>
              <w:t xml:space="preserve"> cor: incolor. Com 100 unidades.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Pcts</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45,40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1.362,00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07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239737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Acabamento de registro - salva registro material: metal, cor: amarela, acabamento:</w:t>
            </w:r>
            <w:r w:rsidRPr="003D76AA">
              <w:rPr>
                <w:rFonts w:ascii="Arial" w:hAnsi="Arial" w:cs="Arial"/>
                <w:spacing w:val="1"/>
                <w:sz w:val="15"/>
                <w:szCs w:val="15"/>
              </w:rPr>
              <w:t xml:space="preserve"> </w:t>
            </w:r>
            <w:r w:rsidRPr="003D76AA">
              <w:rPr>
                <w:rFonts w:ascii="Arial" w:hAnsi="Arial" w:cs="Arial"/>
                <w:sz w:val="15"/>
                <w:szCs w:val="15"/>
              </w:rPr>
              <w:t>cromado</w:t>
            </w:r>
            <w:r w:rsidRPr="003D76AA">
              <w:rPr>
                <w:rFonts w:ascii="Arial" w:hAnsi="Arial" w:cs="Arial"/>
                <w:spacing w:val="-2"/>
                <w:sz w:val="15"/>
                <w:szCs w:val="15"/>
              </w:rPr>
              <w:t xml:space="preserve">, </w:t>
            </w:r>
            <w:r w:rsidRPr="003D76AA">
              <w:rPr>
                <w:rFonts w:ascii="Arial" w:hAnsi="Arial" w:cs="Arial"/>
                <w:sz w:val="15"/>
                <w:szCs w:val="15"/>
              </w:rPr>
              <w:t>diâmetro:</w:t>
            </w:r>
            <w:r w:rsidRPr="003D76AA">
              <w:rPr>
                <w:rFonts w:ascii="Arial" w:hAnsi="Arial" w:cs="Arial"/>
                <w:spacing w:val="-2"/>
                <w:sz w:val="15"/>
                <w:szCs w:val="15"/>
              </w:rPr>
              <w:t xml:space="preserve"> </w:t>
            </w:r>
            <w:r w:rsidRPr="003D76AA">
              <w:rPr>
                <w:rFonts w:ascii="Arial" w:hAnsi="Arial" w:cs="Arial"/>
                <w:sz w:val="15"/>
                <w:szCs w:val="15"/>
              </w:rPr>
              <w:t>3/4</w:t>
            </w:r>
            <w:r w:rsidRPr="003D76AA">
              <w:rPr>
                <w:rFonts w:ascii="Arial" w:hAnsi="Arial" w:cs="Arial"/>
                <w:spacing w:val="-2"/>
                <w:sz w:val="15"/>
                <w:szCs w:val="15"/>
              </w:rPr>
              <w:t xml:space="preserve"> </w:t>
            </w:r>
            <w:proofErr w:type="spellStart"/>
            <w:r w:rsidRPr="003D76AA">
              <w:rPr>
                <w:rFonts w:ascii="Arial" w:hAnsi="Arial" w:cs="Arial"/>
                <w:sz w:val="15"/>
                <w:szCs w:val="15"/>
              </w:rPr>
              <w:t>pol</w:t>
            </w:r>
            <w:proofErr w:type="spellEnd"/>
            <w:r w:rsidRPr="003D76AA">
              <w:rPr>
                <w:rFonts w:ascii="Arial" w:hAnsi="Arial" w:cs="Arial"/>
                <w:sz w:val="15"/>
                <w:szCs w:val="15"/>
              </w:rPr>
              <w:t>,</w:t>
            </w:r>
            <w:r w:rsidRPr="003D76AA">
              <w:rPr>
                <w:rFonts w:ascii="Arial" w:hAnsi="Arial" w:cs="Arial"/>
                <w:spacing w:val="-2"/>
                <w:sz w:val="15"/>
                <w:szCs w:val="15"/>
              </w:rPr>
              <w:t xml:space="preserve"> </w:t>
            </w:r>
            <w:r w:rsidRPr="003D76AA">
              <w:rPr>
                <w:rFonts w:ascii="Arial" w:hAnsi="Arial" w:cs="Arial"/>
                <w:sz w:val="15"/>
                <w:szCs w:val="15"/>
              </w:rPr>
              <w:t>aplicação:</w:t>
            </w:r>
            <w:r w:rsidRPr="003D76AA">
              <w:rPr>
                <w:rFonts w:ascii="Arial" w:hAnsi="Arial" w:cs="Arial"/>
                <w:spacing w:val="-2"/>
                <w:sz w:val="15"/>
                <w:szCs w:val="15"/>
              </w:rPr>
              <w:t xml:space="preserve"> </w:t>
            </w:r>
            <w:r w:rsidRPr="003D76AA">
              <w:rPr>
                <w:rFonts w:ascii="Arial" w:hAnsi="Arial" w:cs="Arial"/>
                <w:sz w:val="15"/>
                <w:szCs w:val="15"/>
              </w:rPr>
              <w:t>registro</w:t>
            </w:r>
            <w:r w:rsidRPr="003D76AA">
              <w:rPr>
                <w:rFonts w:ascii="Arial" w:hAnsi="Arial" w:cs="Arial"/>
                <w:spacing w:val="-2"/>
                <w:sz w:val="15"/>
                <w:szCs w:val="15"/>
              </w:rPr>
              <w:t xml:space="preserve"> </w:t>
            </w:r>
            <w:r w:rsidRPr="003D76AA">
              <w:rPr>
                <w:rFonts w:ascii="Arial" w:hAnsi="Arial" w:cs="Arial"/>
                <w:sz w:val="15"/>
                <w:szCs w:val="15"/>
              </w:rPr>
              <w:t>de</w:t>
            </w:r>
            <w:r w:rsidRPr="003D76AA">
              <w:rPr>
                <w:rFonts w:ascii="Arial" w:hAnsi="Arial" w:cs="Arial"/>
                <w:spacing w:val="-2"/>
                <w:sz w:val="15"/>
                <w:szCs w:val="15"/>
              </w:rPr>
              <w:t xml:space="preserve"> </w:t>
            </w:r>
            <w:r w:rsidRPr="003D76AA">
              <w:rPr>
                <w:rFonts w:ascii="Arial" w:hAnsi="Arial" w:cs="Arial"/>
                <w:sz w:val="15"/>
                <w:szCs w:val="15"/>
              </w:rPr>
              <w:t>pressão.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55,84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1.675,00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08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246880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Adaptador rosca marrom </w:t>
            </w:r>
            <w:proofErr w:type="gramStart"/>
            <w:r w:rsidRPr="003D76AA">
              <w:rPr>
                <w:rFonts w:ascii="Arial" w:hAnsi="Arial" w:cs="Arial"/>
                <w:sz w:val="15"/>
                <w:szCs w:val="15"/>
              </w:rPr>
              <w:t>25mm</w:t>
            </w:r>
            <w:proofErr w:type="gramEnd"/>
            <w:r w:rsidRPr="003D76AA">
              <w:rPr>
                <w:rFonts w:ascii="Arial" w:hAnsi="Arial" w:cs="Arial"/>
                <w:sz w:val="15"/>
                <w:szCs w:val="15"/>
              </w:rPr>
              <w:t xml:space="preserve"> - </w:t>
            </w:r>
            <w:proofErr w:type="spellStart"/>
            <w:r w:rsidRPr="003D76AA">
              <w:rPr>
                <w:rFonts w:ascii="Arial" w:hAnsi="Arial" w:cs="Arial"/>
                <w:sz w:val="15"/>
                <w:szCs w:val="15"/>
              </w:rPr>
              <w:t>plug</w:t>
            </w:r>
            <w:proofErr w:type="spellEnd"/>
            <w:r w:rsidRPr="003D76AA">
              <w:rPr>
                <w:rFonts w:ascii="Arial" w:hAnsi="Arial" w:cs="Arial"/>
                <w:sz w:val="15"/>
                <w:szCs w:val="15"/>
              </w:rPr>
              <w:t xml:space="preserve"> tubo material: ferro galvanizado , tipo: soldável , bitola:</w:t>
            </w:r>
            <w:r w:rsidRPr="003D76AA">
              <w:rPr>
                <w:rFonts w:ascii="Arial" w:hAnsi="Arial" w:cs="Arial"/>
                <w:spacing w:val="-54"/>
                <w:sz w:val="15"/>
                <w:szCs w:val="15"/>
              </w:rPr>
              <w:t xml:space="preserve"> </w:t>
            </w:r>
            <w:r w:rsidRPr="003D76AA">
              <w:rPr>
                <w:rFonts w:ascii="Arial" w:hAnsi="Arial" w:cs="Arial"/>
                <w:sz w:val="15"/>
                <w:szCs w:val="15"/>
              </w:rPr>
              <w:t xml:space="preserve">3/4 </w:t>
            </w:r>
            <w:proofErr w:type="spellStart"/>
            <w:r w:rsidRPr="003D76AA">
              <w:rPr>
                <w:rFonts w:ascii="Arial" w:hAnsi="Arial" w:cs="Arial"/>
                <w:sz w:val="15"/>
                <w:szCs w:val="15"/>
              </w:rPr>
              <w:t>pol</w:t>
            </w:r>
            <w:proofErr w:type="spellEnd"/>
            <w:r w:rsidRPr="003D76AA">
              <w:rPr>
                <w:rFonts w:ascii="Arial" w:hAnsi="Arial" w:cs="Arial"/>
                <w:sz w:val="15"/>
                <w:szCs w:val="15"/>
              </w:rPr>
              <w:t xml:space="preserve"> , comprimento: 20 mm, aplicação: rede </w:t>
            </w:r>
            <w:proofErr w:type="spellStart"/>
            <w:r w:rsidRPr="003D76AA">
              <w:rPr>
                <w:rFonts w:ascii="Arial" w:hAnsi="Arial" w:cs="Arial"/>
                <w:sz w:val="15"/>
                <w:szCs w:val="15"/>
              </w:rPr>
              <w:t>hidraulica</w:t>
            </w:r>
            <w:proofErr w:type="spell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1,92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57,60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09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368828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Adaptador rosca marrom </w:t>
            </w:r>
            <w:proofErr w:type="gramStart"/>
            <w:r w:rsidRPr="003D76AA">
              <w:rPr>
                <w:rFonts w:ascii="Arial" w:hAnsi="Arial" w:cs="Arial"/>
                <w:sz w:val="15"/>
                <w:szCs w:val="15"/>
              </w:rPr>
              <w:t>50mm</w:t>
            </w:r>
            <w:proofErr w:type="gramEnd"/>
            <w:r w:rsidRPr="003D76AA">
              <w:rPr>
                <w:rFonts w:ascii="Arial" w:hAnsi="Arial" w:cs="Arial"/>
                <w:sz w:val="15"/>
                <w:szCs w:val="15"/>
              </w:rPr>
              <w:t xml:space="preserve">  - </w:t>
            </w:r>
            <w:proofErr w:type="spellStart"/>
            <w:r w:rsidRPr="003D76AA">
              <w:rPr>
                <w:rFonts w:ascii="Arial" w:hAnsi="Arial" w:cs="Arial"/>
                <w:sz w:val="15"/>
                <w:szCs w:val="15"/>
              </w:rPr>
              <w:t>plug</w:t>
            </w:r>
            <w:proofErr w:type="spellEnd"/>
            <w:r w:rsidRPr="003D76AA">
              <w:rPr>
                <w:rFonts w:ascii="Arial" w:hAnsi="Arial" w:cs="Arial"/>
                <w:sz w:val="15"/>
                <w:szCs w:val="15"/>
              </w:rPr>
              <w:t xml:space="preserve"> tubo material: </w:t>
            </w:r>
            <w:proofErr w:type="spellStart"/>
            <w:r w:rsidRPr="003D76AA">
              <w:rPr>
                <w:rFonts w:ascii="Arial" w:hAnsi="Arial" w:cs="Arial"/>
                <w:sz w:val="15"/>
                <w:szCs w:val="15"/>
              </w:rPr>
              <w:t>pvc</w:t>
            </w:r>
            <w:proofErr w:type="spell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xml:space="preserve"> rígido , tipo:</w:t>
            </w:r>
            <w:r w:rsidRPr="003D76AA">
              <w:rPr>
                <w:rFonts w:ascii="Arial" w:hAnsi="Arial" w:cs="Arial"/>
                <w:spacing w:val="1"/>
                <w:sz w:val="15"/>
                <w:szCs w:val="15"/>
              </w:rPr>
              <w:t xml:space="preserve"> </w:t>
            </w:r>
            <w:r w:rsidRPr="003D76AA">
              <w:rPr>
                <w:rFonts w:ascii="Arial" w:hAnsi="Arial" w:cs="Arial"/>
                <w:sz w:val="15"/>
                <w:szCs w:val="15"/>
              </w:rPr>
              <w:t>soldável , bitola: 50 mm , aplicação: rede predial água fria ,</w:t>
            </w:r>
            <w:r w:rsidRPr="003D76AA">
              <w:rPr>
                <w:rFonts w:ascii="Arial" w:hAnsi="Arial" w:cs="Arial"/>
                <w:spacing w:val="-54"/>
                <w:sz w:val="15"/>
                <w:szCs w:val="15"/>
              </w:rPr>
              <w:t xml:space="preserve"> </w:t>
            </w:r>
            <w:r w:rsidRPr="003D76AA">
              <w:rPr>
                <w:rFonts w:ascii="Arial" w:hAnsi="Arial" w:cs="Arial"/>
                <w:sz w:val="15"/>
                <w:szCs w:val="15"/>
              </w:rPr>
              <w:t>formato: adaptador</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5,45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54,50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468352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Adesivo plástico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cola aplicação: vidro, borracha, plástico, </w:t>
            </w:r>
            <w:proofErr w:type="spellStart"/>
            <w:r w:rsidRPr="003D76AA">
              <w:rPr>
                <w:rFonts w:ascii="Arial" w:hAnsi="Arial" w:cs="Arial"/>
                <w:sz w:val="15"/>
                <w:szCs w:val="15"/>
              </w:rPr>
              <w:t>pvc</w:t>
            </w:r>
            <w:proofErr w:type="spellEnd"/>
            <w:r w:rsidRPr="003D76AA">
              <w:rPr>
                <w:rFonts w:ascii="Arial" w:hAnsi="Arial" w:cs="Arial"/>
                <w:sz w:val="15"/>
                <w:szCs w:val="15"/>
              </w:rPr>
              <w:t xml:space="preserve">, metal, </w:t>
            </w:r>
            <w:proofErr w:type="spellStart"/>
            <w:r w:rsidRPr="003D76AA">
              <w:rPr>
                <w:rFonts w:ascii="Arial" w:hAnsi="Arial" w:cs="Arial"/>
                <w:sz w:val="15"/>
                <w:szCs w:val="15"/>
              </w:rPr>
              <w:t>acrílico,náilon</w:t>
            </w:r>
            <w:proofErr w:type="spellEnd"/>
            <w:r w:rsidRPr="003D76AA">
              <w:rPr>
                <w:rFonts w:ascii="Arial" w:hAnsi="Arial" w:cs="Arial"/>
                <w:sz w:val="15"/>
                <w:szCs w:val="15"/>
              </w:rPr>
              <w:t xml:space="preserve"> , cor: preto fosco , tipo: </w:t>
            </w:r>
            <w:proofErr w:type="spellStart"/>
            <w:r w:rsidRPr="003D76AA">
              <w:rPr>
                <w:rFonts w:ascii="Arial" w:hAnsi="Arial" w:cs="Arial"/>
                <w:sz w:val="15"/>
                <w:szCs w:val="15"/>
              </w:rPr>
              <w:t>monocomponente</w:t>
            </w:r>
            <w:proofErr w:type="spellEnd"/>
            <w:r w:rsidRPr="003D76AA">
              <w:rPr>
                <w:rFonts w:ascii="Arial" w:hAnsi="Arial" w:cs="Arial"/>
                <w:sz w:val="15"/>
                <w:szCs w:val="15"/>
              </w:rPr>
              <w:t xml:space="preserve"> , características adicionais: pastosa, com cargas minerais, secagem rápida , apresentação: embalagem 400 g , composição: resina sintética", ,"unidade"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80</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24,76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1.980,80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249017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Adubo Químico: Aspecto Físico: Pó/Granulado, Cor: Branca, Composição Básica: NPK (10.10.10). </w:t>
            </w:r>
            <w:r w:rsidRPr="003D76AA">
              <w:rPr>
                <w:rFonts w:ascii="Arial" w:hAnsi="Arial" w:cs="Arial"/>
                <w:b/>
                <w:bCs/>
                <w:i/>
                <w:iCs/>
                <w:sz w:val="15"/>
                <w:szCs w:val="15"/>
                <w:u w:val="single"/>
              </w:rPr>
              <w:t>ESPECIFICAÇÃO</w:t>
            </w:r>
            <w:r w:rsidRPr="003D76AA">
              <w:rPr>
                <w:rFonts w:ascii="Arial" w:hAnsi="Arial" w:cs="Arial"/>
                <w:sz w:val="15"/>
                <w:szCs w:val="15"/>
              </w:rPr>
              <w:t xml:space="preserve">: Adubo NPK 10-10-10 granulado. Saco de 25 Kg. </w:t>
            </w:r>
            <w:r w:rsidRPr="003D76AA">
              <w:rPr>
                <w:rFonts w:ascii="Arial" w:hAnsi="Arial" w:cs="Arial"/>
                <w:b/>
                <w:i/>
                <w:sz w:val="15"/>
                <w:szCs w:val="15"/>
              </w:rPr>
              <w:t>(Agricultura)</w:t>
            </w:r>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Kg</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190,93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47.732,50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454920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Adubo Vegetal: Aspecto Físico: Farelo, Composição Básica: nitrogênio mínimo de 5%, torta de mamona. </w:t>
            </w:r>
            <w:r w:rsidRPr="003D76AA">
              <w:rPr>
                <w:rFonts w:ascii="Arial" w:hAnsi="Arial" w:cs="Arial"/>
                <w:b/>
                <w:bCs/>
                <w:i/>
                <w:iCs/>
                <w:sz w:val="15"/>
                <w:szCs w:val="15"/>
                <w:u w:val="single"/>
              </w:rPr>
              <w:t>ESPECIFICAÇÃO</w:t>
            </w:r>
            <w:r w:rsidRPr="003D76AA">
              <w:rPr>
                <w:rFonts w:ascii="Arial" w:hAnsi="Arial" w:cs="Arial"/>
                <w:sz w:val="15"/>
                <w:szCs w:val="15"/>
              </w:rPr>
              <w:t>: para enriquecimento do solo.</w:t>
            </w:r>
            <w:r w:rsidRPr="003D76AA">
              <w:rPr>
                <w:rFonts w:ascii="Arial" w:hAnsi="Arial" w:cs="Arial"/>
                <w:b/>
                <w:i/>
                <w:sz w:val="15"/>
                <w:szCs w:val="15"/>
              </w:rPr>
              <w:t xml:space="preserve"> (Agricultura)</w:t>
            </w:r>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125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35,49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4.561,25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233027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Arame farpado, material: aço, </w:t>
            </w:r>
            <w:proofErr w:type="gramStart"/>
            <w:r w:rsidRPr="003D76AA">
              <w:rPr>
                <w:rFonts w:ascii="Arial" w:hAnsi="Arial" w:cs="Arial"/>
                <w:sz w:val="15"/>
                <w:szCs w:val="15"/>
              </w:rPr>
              <w:t>bitola:</w:t>
            </w:r>
            <w:proofErr w:type="gramEnd"/>
            <w:r w:rsidRPr="003D76AA">
              <w:rPr>
                <w:rFonts w:ascii="Arial" w:hAnsi="Arial" w:cs="Arial"/>
                <w:sz w:val="15"/>
                <w:szCs w:val="15"/>
              </w:rPr>
              <w:t xml:space="preserve">16 </w:t>
            </w:r>
            <w:proofErr w:type="spellStart"/>
            <w:r w:rsidRPr="003D76AA">
              <w:rPr>
                <w:rFonts w:ascii="Arial" w:hAnsi="Arial" w:cs="Arial"/>
                <w:sz w:val="15"/>
                <w:szCs w:val="15"/>
              </w:rPr>
              <w:t>bwg</w:t>
            </w:r>
            <w:proofErr w:type="spellEnd"/>
            <w:r w:rsidRPr="003D76AA">
              <w:rPr>
                <w:rFonts w:ascii="Arial" w:hAnsi="Arial" w:cs="Arial"/>
                <w:sz w:val="15"/>
                <w:szCs w:val="15"/>
              </w:rPr>
              <w:t>, comprimento:500m, peso:20,70 kg, diâmetro:1,60 mm, carga ruptura:250 kgf, distância entre farpas:125 mm, torção: alternada, tratamento superficial: galvanizado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06</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Rolo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562,58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3.375,48</w:t>
            </w:r>
          </w:p>
        </w:tc>
      </w:tr>
      <w:tr w:rsidR="00046365" w:rsidRPr="003D76AA" w:rsidTr="00046365">
        <w:trPr>
          <w:trHeight w:val="199"/>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292820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Arame Galvanizado. Aplicação: </w:t>
            </w:r>
            <w:r w:rsidRPr="003D76AA">
              <w:rPr>
                <w:rFonts w:ascii="Arial" w:hAnsi="Arial" w:cs="Arial"/>
                <w:sz w:val="14"/>
                <w:szCs w:val="14"/>
              </w:rPr>
              <w:t>Amarração De Cercas. Material: Metal. Tipo: Nº 10</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Rolo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19,24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288,60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shd w:val="clear" w:color="auto" w:fill="FFFFFF"/>
              </w:rPr>
              <w:t>316685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Arame </w:t>
            </w:r>
            <w:r w:rsidRPr="003D76AA">
              <w:rPr>
                <w:rFonts w:ascii="Arial" w:hAnsi="Arial" w:cs="Arial"/>
                <w:sz w:val="15"/>
                <w:szCs w:val="15"/>
                <w:shd w:val="clear" w:color="auto" w:fill="FFFFFF"/>
              </w:rPr>
              <w:t xml:space="preserve">material: ferro c/ baixo teor de carbono tratamento superficial: galvanizado bitola: 10 </w:t>
            </w:r>
            <w:proofErr w:type="spellStart"/>
            <w:r w:rsidRPr="003D76AA">
              <w:rPr>
                <w:rFonts w:ascii="Arial" w:hAnsi="Arial" w:cs="Arial"/>
                <w:sz w:val="15"/>
                <w:szCs w:val="15"/>
                <w:shd w:val="clear" w:color="auto" w:fill="FFFFFF"/>
              </w:rPr>
              <w:t>bwg</w:t>
            </w:r>
            <w:proofErr w:type="spellEnd"/>
            <w:r w:rsidRPr="003D76AA">
              <w:rPr>
                <w:rFonts w:ascii="Arial" w:hAnsi="Arial" w:cs="Arial"/>
                <w:sz w:val="15"/>
                <w:szCs w:val="15"/>
                <w:shd w:val="clear" w:color="auto" w:fill="FFFFFF"/>
              </w:rPr>
              <w:t xml:space="preserve"> aplicação: cerca Tipo: </w:t>
            </w:r>
            <w:proofErr w:type="gramStart"/>
            <w:r w:rsidRPr="003D76AA">
              <w:rPr>
                <w:rFonts w:ascii="Arial" w:hAnsi="Arial" w:cs="Arial"/>
                <w:sz w:val="15"/>
                <w:szCs w:val="15"/>
                <w:shd w:val="clear" w:color="auto" w:fill="FFFFFF"/>
              </w:rPr>
              <w:t>liso carga</w:t>
            </w:r>
            <w:proofErr w:type="gramEnd"/>
            <w:r w:rsidRPr="003D76AA">
              <w:rPr>
                <w:rFonts w:ascii="Arial" w:hAnsi="Arial" w:cs="Arial"/>
                <w:sz w:val="15"/>
                <w:szCs w:val="15"/>
                <w:shd w:val="clear" w:color="auto" w:fill="FFFFFF"/>
              </w:rPr>
              <w:t xml:space="preserve"> ruptura: 335,92 kgf</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Rolo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23,94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598,50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16</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316686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Arame </w:t>
            </w:r>
            <w:r w:rsidRPr="003D76AA">
              <w:rPr>
                <w:rFonts w:ascii="Arial" w:hAnsi="Arial" w:cs="Arial"/>
                <w:sz w:val="15"/>
                <w:szCs w:val="15"/>
                <w:shd w:val="clear" w:color="auto" w:fill="FFFFFF"/>
              </w:rPr>
              <w:t xml:space="preserve">material: ferro c/ baixo teor de carbono tratamento superficial: galvanizado bitola: 14 </w:t>
            </w:r>
            <w:proofErr w:type="spellStart"/>
            <w:r w:rsidRPr="003D76AA">
              <w:rPr>
                <w:rFonts w:ascii="Arial" w:hAnsi="Arial" w:cs="Arial"/>
                <w:sz w:val="15"/>
                <w:szCs w:val="15"/>
                <w:shd w:val="clear" w:color="auto" w:fill="FFFFFF"/>
              </w:rPr>
              <w:t>bwg</w:t>
            </w:r>
            <w:proofErr w:type="spellEnd"/>
            <w:r w:rsidRPr="003D76AA">
              <w:rPr>
                <w:rFonts w:ascii="Arial" w:hAnsi="Arial" w:cs="Arial"/>
                <w:sz w:val="15"/>
                <w:szCs w:val="15"/>
                <w:shd w:val="clear" w:color="auto" w:fill="FFFFFF"/>
              </w:rPr>
              <w:t xml:space="preserve"> aplicação: cerca Tipo: </w:t>
            </w:r>
            <w:proofErr w:type="gramStart"/>
            <w:r w:rsidRPr="003D76AA">
              <w:rPr>
                <w:rFonts w:ascii="Arial" w:hAnsi="Arial" w:cs="Arial"/>
                <w:sz w:val="15"/>
                <w:szCs w:val="15"/>
                <w:shd w:val="clear" w:color="auto" w:fill="FFFFFF"/>
              </w:rPr>
              <w:t>liso carga</w:t>
            </w:r>
            <w:proofErr w:type="gramEnd"/>
            <w:r w:rsidRPr="003D76AA">
              <w:rPr>
                <w:rFonts w:ascii="Arial" w:hAnsi="Arial" w:cs="Arial"/>
                <w:sz w:val="15"/>
                <w:szCs w:val="15"/>
                <w:shd w:val="clear" w:color="auto" w:fill="FFFFFF"/>
              </w:rPr>
              <w:t xml:space="preserve"> ruptura: 166,38 kgf</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Rolo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21,40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642,00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shd w:val="clear" w:color="auto" w:fill="FFFFFF"/>
              </w:rPr>
              <w:t>294690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Arame </w:t>
            </w:r>
            <w:r w:rsidRPr="003D76AA">
              <w:rPr>
                <w:rFonts w:ascii="Arial" w:hAnsi="Arial" w:cs="Arial"/>
                <w:sz w:val="15"/>
                <w:szCs w:val="15"/>
                <w:shd w:val="clear" w:color="auto" w:fill="FFFFFF"/>
              </w:rPr>
              <w:t xml:space="preserve">material aço carbono tratamento superficial galvanizado bitola 18 características adicionais </w:t>
            </w:r>
            <w:proofErr w:type="spellStart"/>
            <w:r w:rsidRPr="003D76AA">
              <w:rPr>
                <w:rFonts w:ascii="Arial" w:hAnsi="Arial" w:cs="Arial"/>
                <w:sz w:val="15"/>
                <w:szCs w:val="15"/>
                <w:shd w:val="clear" w:color="auto" w:fill="FFFFFF"/>
              </w:rPr>
              <w:t>bwg</w:t>
            </w:r>
            <w:proofErr w:type="spellEnd"/>
            <w:r w:rsidRPr="003D76AA">
              <w:rPr>
                <w:rFonts w:ascii="Arial" w:hAnsi="Arial" w:cs="Arial"/>
                <w:sz w:val="15"/>
                <w:szCs w:val="15"/>
                <w:shd w:val="clear" w:color="auto" w:fill="FFFFFF"/>
              </w:rPr>
              <w:t xml:space="preserve"> tipo liso.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Rolo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28,78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287,80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468660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Aspersor: Material: Termoplástico, Diâmetro: 3,2 CM, Tipo: Spray, Aplicação: Irrigação Localizada, Pressão: 1,0 A </w:t>
            </w:r>
            <w:proofErr w:type="gramStart"/>
            <w:r w:rsidRPr="003D76AA">
              <w:rPr>
                <w:rFonts w:ascii="Arial" w:hAnsi="Arial" w:cs="Arial"/>
                <w:sz w:val="15"/>
                <w:szCs w:val="15"/>
              </w:rPr>
              <w:t>4,8 BAR</w:t>
            </w:r>
            <w:proofErr w:type="gramEnd"/>
            <w:r w:rsidRPr="003D76AA">
              <w:rPr>
                <w:rFonts w:ascii="Arial" w:hAnsi="Arial" w:cs="Arial"/>
                <w:sz w:val="15"/>
                <w:szCs w:val="15"/>
              </w:rPr>
              <w:t xml:space="preserve">. Características Adicionais: Rosca Fêmea 1/2, Altura Do Corpo Sem Bocal </w:t>
            </w:r>
            <w:proofErr w:type="gramStart"/>
            <w:r w:rsidRPr="003D76AA">
              <w:rPr>
                <w:rFonts w:ascii="Arial" w:hAnsi="Arial" w:cs="Arial"/>
                <w:sz w:val="15"/>
                <w:szCs w:val="15"/>
              </w:rPr>
              <w:t>10 Cm</w:t>
            </w:r>
            <w:proofErr w:type="gramEnd"/>
            <w:r w:rsidRPr="003D76AA">
              <w:rPr>
                <w:rFonts w:ascii="Arial" w:hAnsi="Arial" w:cs="Arial"/>
                <w:sz w:val="15"/>
                <w:szCs w:val="15"/>
              </w:rPr>
              <w:t xml:space="preserve">. </w:t>
            </w:r>
            <w:r w:rsidRPr="003D76AA">
              <w:rPr>
                <w:rFonts w:ascii="Arial" w:hAnsi="Arial" w:cs="Arial"/>
                <w:b/>
                <w:i/>
                <w:sz w:val="15"/>
                <w:szCs w:val="15"/>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28</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31,94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894,32</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380458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Assento vaso sanitário material: plástico, cor: branco brilhante,</w:t>
            </w:r>
            <w:r w:rsidRPr="003D76AA">
              <w:rPr>
                <w:rFonts w:ascii="Arial" w:hAnsi="Arial" w:cs="Arial"/>
                <w:spacing w:val="-54"/>
                <w:sz w:val="15"/>
                <w:szCs w:val="15"/>
              </w:rPr>
              <w:t xml:space="preserve"> </w:t>
            </w:r>
            <w:r w:rsidRPr="003D76AA">
              <w:rPr>
                <w:rFonts w:ascii="Arial" w:hAnsi="Arial" w:cs="Arial"/>
                <w:sz w:val="15"/>
                <w:szCs w:val="15"/>
              </w:rPr>
              <w:t>características adicionais: ovalado/almofadado/compatível c/</w:t>
            </w:r>
            <w:r w:rsidRPr="003D76AA">
              <w:rPr>
                <w:rFonts w:ascii="Arial" w:hAnsi="Arial" w:cs="Arial"/>
                <w:spacing w:val="1"/>
                <w:sz w:val="15"/>
                <w:szCs w:val="15"/>
              </w:rPr>
              <w:t xml:space="preserve"> </w:t>
            </w:r>
            <w:r w:rsidRPr="003D76AA">
              <w:rPr>
                <w:rFonts w:ascii="Arial" w:hAnsi="Arial" w:cs="Arial"/>
                <w:sz w:val="15"/>
                <w:szCs w:val="15"/>
              </w:rPr>
              <w:t>vaso INCEPA.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80</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53,78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4.302,40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433833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Base relé fotoelétrico iluminação material: polipropileno injetado tratado estabilizadores </w:t>
            </w:r>
            <w:proofErr w:type="gramStart"/>
            <w:r w:rsidRPr="003D76AA">
              <w:rPr>
                <w:rFonts w:ascii="Arial" w:hAnsi="Arial" w:cs="Arial"/>
                <w:sz w:val="15"/>
                <w:szCs w:val="15"/>
              </w:rPr>
              <w:t>de,</w:t>
            </w:r>
            <w:proofErr w:type="gramEnd"/>
            <w:r w:rsidRPr="003D76AA">
              <w:rPr>
                <w:rFonts w:ascii="Arial" w:hAnsi="Arial" w:cs="Arial"/>
                <w:sz w:val="15"/>
                <w:szCs w:val="15"/>
              </w:rPr>
              <w:t xml:space="preserve"> uso: fotocélula , material contato: latão estanhado preso ao corpo por </w:t>
            </w:r>
            <w:proofErr w:type="spellStart"/>
            <w:r w:rsidRPr="003D76AA">
              <w:rPr>
                <w:rFonts w:ascii="Arial" w:hAnsi="Arial" w:cs="Arial"/>
                <w:sz w:val="15"/>
                <w:szCs w:val="15"/>
              </w:rPr>
              <w:t>sist.rebitagem</w:t>
            </w:r>
            <w:proofErr w:type="spellEnd"/>
            <w:r w:rsidRPr="003D76AA">
              <w:rPr>
                <w:rFonts w:ascii="Arial" w:hAnsi="Arial" w:cs="Arial"/>
                <w:sz w:val="15"/>
                <w:szCs w:val="15"/>
              </w:rPr>
              <w:t xml:space="preserve"> , fixação: em aço sae-1010/20 c/acabamento galvanizado a fogo , corrente nominal: 10 a, características adicionais: permite retirada da tomada s/desconectar os cabos , tipo condutor: com cores de identificação e isolados em </w:t>
            </w:r>
            <w:proofErr w:type="spellStart"/>
            <w:r w:rsidRPr="003D76AA">
              <w:rPr>
                <w:rFonts w:ascii="Arial" w:hAnsi="Arial" w:cs="Arial"/>
                <w:sz w:val="15"/>
                <w:szCs w:val="15"/>
              </w:rPr>
              <w:t>pvc</w:t>
            </w:r>
            <w:proofErr w:type="spellEnd"/>
            <w:r w:rsidRPr="003D76AA">
              <w:rPr>
                <w:rFonts w:ascii="Arial" w:hAnsi="Arial" w:cs="Arial"/>
                <w:sz w:val="15"/>
                <w:szCs w:val="15"/>
              </w:rPr>
              <w:t xml:space="preserve"> , tensão nominal: 127/220 v, tipo montagem: encaixe na tomada conformado nylon com alto poder. </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20,31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406,20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334176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Batente </w:t>
            </w:r>
            <w:proofErr w:type="spellStart"/>
            <w:r w:rsidRPr="003D76AA">
              <w:rPr>
                <w:rFonts w:ascii="Arial" w:hAnsi="Arial" w:cs="Arial"/>
                <w:sz w:val="15"/>
                <w:szCs w:val="15"/>
              </w:rPr>
              <w:t>cedrilho</w:t>
            </w:r>
            <w:proofErr w:type="spellEnd"/>
            <w:r w:rsidRPr="003D76AA">
              <w:rPr>
                <w:rFonts w:ascii="Arial" w:hAnsi="Arial" w:cs="Arial"/>
                <w:sz w:val="15"/>
                <w:szCs w:val="15"/>
              </w:rPr>
              <w:t xml:space="preserve"> - batente porta material: madeira, com</w:t>
            </w:r>
            <w:r>
              <w:rPr>
                <w:rFonts w:ascii="Arial" w:hAnsi="Arial" w:cs="Arial"/>
                <w:sz w:val="15"/>
                <w:szCs w:val="15"/>
              </w:rPr>
              <w:t>primento: 2,10 m, largura: 0,82</w:t>
            </w:r>
            <w:r w:rsidRPr="003D76AA">
              <w:rPr>
                <w:rFonts w:ascii="Arial" w:hAnsi="Arial" w:cs="Arial"/>
                <w:sz w:val="15"/>
                <w:szCs w:val="15"/>
              </w:rPr>
              <w:t>.</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Jogo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176,87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1.768,70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320018</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Bóia</w:t>
            </w:r>
            <w:proofErr w:type="spellEnd"/>
            <w:r w:rsidRPr="003D76AA">
              <w:rPr>
                <w:rFonts w:ascii="Arial" w:hAnsi="Arial" w:cs="Arial"/>
                <w:sz w:val="15"/>
                <w:szCs w:val="15"/>
              </w:rPr>
              <w:t xml:space="preserve"> caixa d’água material plástico aplicação caixa água, cisterna, material balão plástico, tipo: pressão, bitola: 3/4 </w:t>
            </w:r>
            <w:proofErr w:type="spellStart"/>
            <w:r w:rsidRPr="003D76AA">
              <w:rPr>
                <w:rFonts w:ascii="Arial" w:hAnsi="Arial" w:cs="Arial"/>
                <w:sz w:val="15"/>
                <w:szCs w:val="15"/>
              </w:rPr>
              <w:t>po</w:t>
            </w:r>
            <w:proofErr w:type="spellEnd"/>
            <w:r w:rsidRPr="003D76AA">
              <w:rPr>
                <w:rFonts w:ascii="Arial" w:hAnsi="Arial" w:cs="Arial"/>
                <w:sz w:val="15"/>
                <w:szCs w:val="15"/>
              </w:rPr>
              <w:t>.</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33,98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509,70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lastRenderedPageBreak/>
              <w:t>23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404728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noProof/>
                <w:sz w:val="15"/>
                <w:szCs w:val="15"/>
              </w:rPr>
              <w:drawing>
                <wp:anchor distT="0" distB="0" distL="114300" distR="114300" simplePos="0" relativeHeight="251659264" behindDoc="0" locked="0" layoutInCell="1" allowOverlap="1" wp14:anchorId="45FC6B56" wp14:editId="7FAE8BE5">
                  <wp:simplePos x="0" y="0"/>
                  <wp:positionH relativeFrom="column">
                    <wp:posOffset>2478405</wp:posOffset>
                  </wp:positionH>
                  <wp:positionV relativeFrom="paragraph">
                    <wp:posOffset>435610</wp:posOffset>
                  </wp:positionV>
                  <wp:extent cx="316230" cy="222250"/>
                  <wp:effectExtent l="19050" t="19050" r="26670" b="25400"/>
                  <wp:wrapSquare wrapText="bothSides"/>
                  <wp:docPr id="15618393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839345"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6230" cy="2222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3D76AA">
              <w:rPr>
                <w:rFonts w:ascii="Arial" w:hAnsi="Arial" w:cs="Arial"/>
                <w:sz w:val="15"/>
                <w:szCs w:val="15"/>
              </w:rPr>
              <w:t xml:space="preserve">Bomba Centrífuga Água: Tipo Motor: Monofásico, Material: Ferro, Potência: </w:t>
            </w:r>
            <w:proofErr w:type="gramStart"/>
            <w:r w:rsidRPr="003D76AA">
              <w:rPr>
                <w:rFonts w:ascii="Arial" w:hAnsi="Arial" w:cs="Arial"/>
                <w:sz w:val="15"/>
                <w:szCs w:val="15"/>
              </w:rPr>
              <w:t>3</w:t>
            </w:r>
            <w:proofErr w:type="gramEnd"/>
            <w:r w:rsidRPr="003D76AA">
              <w:rPr>
                <w:rFonts w:ascii="Arial" w:hAnsi="Arial" w:cs="Arial"/>
                <w:sz w:val="15"/>
                <w:szCs w:val="15"/>
              </w:rPr>
              <w:t xml:space="preserve"> CV, Vazão: 8 A 17,50 M3/H, Voltagem: 110/220 V, Características Adicionais: Sucção De 1 1/2", </w:t>
            </w:r>
            <w:proofErr w:type="spellStart"/>
            <w:r w:rsidRPr="003D76AA">
              <w:rPr>
                <w:rFonts w:ascii="Arial" w:hAnsi="Arial" w:cs="Arial"/>
                <w:sz w:val="15"/>
                <w:szCs w:val="15"/>
              </w:rPr>
              <w:t>Mca</w:t>
            </w:r>
            <w:proofErr w:type="spellEnd"/>
            <w:r w:rsidRPr="003D76AA">
              <w:rPr>
                <w:rFonts w:ascii="Arial" w:hAnsi="Arial" w:cs="Arial"/>
                <w:sz w:val="15"/>
                <w:szCs w:val="15"/>
              </w:rPr>
              <w:t xml:space="preserve"> 6-45 M. </w:t>
            </w:r>
            <w:r w:rsidRPr="003D76AA">
              <w:rPr>
                <w:rFonts w:ascii="Arial" w:hAnsi="Arial" w:cs="Arial"/>
                <w:b/>
                <w:bCs/>
                <w:i/>
                <w:iCs/>
                <w:sz w:val="15"/>
                <w:szCs w:val="15"/>
                <w:u w:val="single"/>
              </w:rPr>
              <w:t>ESPECIFICAÇÃO</w:t>
            </w:r>
            <w:r w:rsidRPr="003D76AA">
              <w:rPr>
                <w:rFonts w:ascii="Arial" w:hAnsi="Arial" w:cs="Arial"/>
                <w:sz w:val="15"/>
                <w:szCs w:val="15"/>
              </w:rPr>
              <w:t xml:space="preserve">: 5 Estágios. </w:t>
            </w:r>
            <w:r w:rsidRPr="003D76AA">
              <w:rPr>
                <w:rFonts w:ascii="Arial" w:hAnsi="Arial" w:cs="Arial"/>
                <w:b/>
                <w:i/>
                <w:sz w:val="15"/>
                <w:szCs w:val="15"/>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1.211,33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1.211,33</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321859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Bomba - pulverizador costal manual diâmetro boca: 140 mm, características adicionais: lança 600 mm, bico injetado jd-</w:t>
            </w:r>
            <w:proofErr w:type="gramStart"/>
            <w:r w:rsidRPr="003D76AA">
              <w:rPr>
                <w:rFonts w:ascii="Arial" w:hAnsi="Arial" w:cs="Arial"/>
                <w:sz w:val="15"/>
                <w:szCs w:val="15"/>
              </w:rPr>
              <w:t>12p ,</w:t>
            </w:r>
            <w:proofErr w:type="gramEnd"/>
            <w:r w:rsidRPr="003D76AA">
              <w:rPr>
                <w:rFonts w:ascii="Arial" w:hAnsi="Arial" w:cs="Arial"/>
                <w:sz w:val="15"/>
                <w:szCs w:val="15"/>
              </w:rPr>
              <w:t xml:space="preserve"> pressão trabalho: 15 a 90 </w:t>
            </w:r>
            <w:proofErr w:type="spellStart"/>
            <w:r w:rsidRPr="003D76AA">
              <w:rPr>
                <w:rFonts w:ascii="Arial" w:hAnsi="Arial" w:cs="Arial"/>
                <w:sz w:val="15"/>
                <w:szCs w:val="15"/>
              </w:rPr>
              <w:t>lb</w:t>
            </w:r>
            <w:proofErr w:type="spellEnd"/>
            <w:r w:rsidRPr="003D76AA">
              <w:rPr>
                <w:rFonts w:ascii="Arial" w:hAnsi="Arial" w:cs="Arial"/>
                <w:sz w:val="15"/>
                <w:szCs w:val="15"/>
              </w:rPr>
              <w:t>/pol2, capacidade tanque: 20 l, material tanque: polietileno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299,83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599,66</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485115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Broca material: aço rápido, comprimento: 130 mm, diâmetro: </w:t>
            </w:r>
            <w:proofErr w:type="gramStart"/>
            <w:r w:rsidRPr="003D76AA">
              <w:rPr>
                <w:rFonts w:ascii="Arial" w:hAnsi="Arial" w:cs="Arial"/>
                <w:sz w:val="15"/>
                <w:szCs w:val="15"/>
              </w:rPr>
              <w:t>10mm</w:t>
            </w:r>
            <w:proofErr w:type="gramEnd"/>
            <w:r w:rsidRPr="003D76AA">
              <w:rPr>
                <w:rFonts w:ascii="Arial" w:hAnsi="Arial" w:cs="Arial"/>
                <w:sz w:val="15"/>
                <w:szCs w:val="15"/>
              </w:rPr>
              <w:t xml:space="preserve">, normas técnicas: </w:t>
            </w:r>
            <w:proofErr w:type="spellStart"/>
            <w:r w:rsidRPr="003D76AA">
              <w:rPr>
                <w:rFonts w:ascii="Arial" w:hAnsi="Arial" w:cs="Arial"/>
                <w:sz w:val="15"/>
                <w:szCs w:val="15"/>
              </w:rPr>
              <w:t>din</w:t>
            </w:r>
            <w:proofErr w:type="spellEnd"/>
            <w:r w:rsidRPr="003D76AA">
              <w:rPr>
                <w:rFonts w:ascii="Arial" w:hAnsi="Arial" w:cs="Arial"/>
                <w:sz w:val="15"/>
                <w:szCs w:val="15"/>
              </w:rPr>
              <w:t xml:space="preserve"> 338, tipo haste: paralela.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35,93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538,95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482735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Broca material: metal duro, comprimento: 75 mm, diâmetro: </w:t>
            </w:r>
            <w:proofErr w:type="gramStart"/>
            <w:r w:rsidRPr="003D76AA">
              <w:rPr>
                <w:rFonts w:ascii="Arial" w:hAnsi="Arial" w:cs="Arial"/>
                <w:sz w:val="15"/>
                <w:szCs w:val="15"/>
              </w:rPr>
              <w:t>4mm</w:t>
            </w:r>
            <w:proofErr w:type="gramEnd"/>
            <w:r w:rsidRPr="003D76AA">
              <w:rPr>
                <w:rFonts w:ascii="Arial" w:hAnsi="Arial" w:cs="Arial"/>
                <w:sz w:val="15"/>
                <w:szCs w:val="15"/>
              </w:rPr>
              <w:t xml:space="preserve">, normas técnicas: </w:t>
            </w:r>
            <w:proofErr w:type="spellStart"/>
            <w:r w:rsidRPr="003D76AA">
              <w:rPr>
                <w:rFonts w:ascii="Arial" w:hAnsi="Arial" w:cs="Arial"/>
                <w:sz w:val="15"/>
                <w:szCs w:val="15"/>
              </w:rPr>
              <w:t>din</w:t>
            </w:r>
            <w:proofErr w:type="spellEnd"/>
            <w:r w:rsidRPr="003D76AA">
              <w:rPr>
                <w:rFonts w:ascii="Arial" w:hAnsi="Arial" w:cs="Arial"/>
                <w:sz w:val="15"/>
                <w:szCs w:val="15"/>
              </w:rPr>
              <w:t xml:space="preserve"> 338 , tipo haste: reta.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11,85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177,75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485118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Broca material: aço rápido, comprimento: 93 mm, diâmetro: </w:t>
            </w:r>
            <w:proofErr w:type="gramStart"/>
            <w:r w:rsidRPr="003D76AA">
              <w:rPr>
                <w:rFonts w:ascii="Arial" w:hAnsi="Arial" w:cs="Arial"/>
                <w:sz w:val="15"/>
                <w:szCs w:val="15"/>
              </w:rPr>
              <w:t>6mm</w:t>
            </w:r>
            <w:proofErr w:type="gramEnd"/>
            <w:r w:rsidRPr="003D76AA">
              <w:rPr>
                <w:rFonts w:ascii="Arial" w:hAnsi="Arial" w:cs="Arial"/>
                <w:sz w:val="15"/>
                <w:szCs w:val="15"/>
              </w:rPr>
              <w:t xml:space="preserve">, normas técnicas: </w:t>
            </w:r>
            <w:proofErr w:type="spellStart"/>
            <w:r w:rsidRPr="003D76AA">
              <w:rPr>
                <w:rFonts w:ascii="Arial" w:hAnsi="Arial" w:cs="Arial"/>
                <w:sz w:val="15"/>
                <w:szCs w:val="15"/>
              </w:rPr>
              <w:t>din</w:t>
            </w:r>
            <w:proofErr w:type="spellEnd"/>
            <w:r w:rsidRPr="003D76AA">
              <w:rPr>
                <w:rFonts w:ascii="Arial" w:hAnsi="Arial" w:cs="Arial"/>
                <w:sz w:val="15"/>
                <w:szCs w:val="15"/>
              </w:rPr>
              <w:t xml:space="preserve"> 338</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16,99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254,85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485114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Broca material: aço rápido, comprimento: 117 mm, diâmetro: </w:t>
            </w:r>
            <w:proofErr w:type="gramStart"/>
            <w:r w:rsidRPr="003D76AA">
              <w:rPr>
                <w:rFonts w:ascii="Arial" w:hAnsi="Arial" w:cs="Arial"/>
                <w:sz w:val="15"/>
                <w:szCs w:val="15"/>
              </w:rPr>
              <w:t>8mm</w:t>
            </w:r>
            <w:proofErr w:type="gramEnd"/>
            <w:r w:rsidRPr="003D76AA">
              <w:rPr>
                <w:rFonts w:ascii="Arial" w:hAnsi="Arial" w:cs="Arial"/>
                <w:sz w:val="15"/>
                <w:szCs w:val="15"/>
              </w:rPr>
              <w:t xml:space="preserve">, normas técnicas: </w:t>
            </w:r>
            <w:proofErr w:type="spellStart"/>
            <w:r w:rsidRPr="003D76AA">
              <w:rPr>
                <w:rFonts w:ascii="Arial" w:hAnsi="Arial" w:cs="Arial"/>
                <w:sz w:val="15"/>
                <w:szCs w:val="15"/>
              </w:rPr>
              <w:t>din</w:t>
            </w:r>
            <w:proofErr w:type="spellEnd"/>
            <w:r w:rsidRPr="003D76AA">
              <w:rPr>
                <w:rFonts w:ascii="Arial" w:hAnsi="Arial" w:cs="Arial"/>
                <w:sz w:val="15"/>
                <w:szCs w:val="15"/>
              </w:rPr>
              <w:t xml:space="preserve"> 338 , tipo haste: paralela.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21,54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323,10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370250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Broxa pintura material base: madeira, material cerdas: sintético, comprimento: 154 mm, largura: 55 mm, formato: retangular.</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50</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23,31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1.165,50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465868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Broxa Pintura. </w:t>
            </w:r>
            <w:proofErr w:type="gramStart"/>
            <w:r w:rsidRPr="003D76AA">
              <w:rPr>
                <w:rFonts w:ascii="Arial" w:hAnsi="Arial" w:cs="Arial"/>
                <w:sz w:val="15"/>
                <w:szCs w:val="15"/>
              </w:rPr>
              <w:t>Material Base Plástico</w:t>
            </w:r>
            <w:proofErr w:type="gramEnd"/>
            <w:r w:rsidRPr="003D76AA">
              <w:rPr>
                <w:rFonts w:ascii="Arial" w:hAnsi="Arial" w:cs="Arial"/>
                <w:sz w:val="15"/>
                <w:szCs w:val="15"/>
              </w:rPr>
              <w:t xml:space="preserve">, Material Cabo: Plástico. </w:t>
            </w:r>
            <w:proofErr w:type="gramStart"/>
            <w:r w:rsidRPr="003D76AA">
              <w:rPr>
                <w:rFonts w:ascii="Arial" w:hAnsi="Arial" w:cs="Arial"/>
                <w:sz w:val="15"/>
                <w:szCs w:val="15"/>
              </w:rPr>
              <w:t>Material Cerdas</w:t>
            </w:r>
            <w:proofErr w:type="gramEnd"/>
            <w:r w:rsidRPr="003D76AA">
              <w:rPr>
                <w:rFonts w:ascii="Arial" w:hAnsi="Arial" w:cs="Arial"/>
                <w:sz w:val="15"/>
                <w:szCs w:val="15"/>
              </w:rPr>
              <w:t xml:space="preserve"> Nylon, Formato Redondo. Aplicação Pintura E Caiação, Bitola </w:t>
            </w:r>
            <w:proofErr w:type="gramStart"/>
            <w:r w:rsidRPr="003D76AA">
              <w:rPr>
                <w:rFonts w:ascii="Arial" w:hAnsi="Arial" w:cs="Arial"/>
                <w:sz w:val="15"/>
                <w:szCs w:val="15"/>
              </w:rPr>
              <w:t>75 MM</w:t>
            </w:r>
            <w:proofErr w:type="gramEnd"/>
            <w:r w:rsidRPr="003D76AA">
              <w:rPr>
                <w:rFonts w:ascii="Arial" w:hAnsi="Arial" w:cs="Arial"/>
                <w:sz w:val="15"/>
                <w:szCs w:val="15"/>
              </w:rPr>
              <w:t>. Comprimento: 25 CM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16,29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325,80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31</w:t>
            </w:r>
          </w:p>
        </w:tc>
        <w:tc>
          <w:tcPr>
            <w:tcW w:w="851" w:type="dxa"/>
          </w:tcPr>
          <w:p w:rsidR="00046365" w:rsidRPr="003D76AA" w:rsidRDefault="00046365" w:rsidP="00046365">
            <w:pPr>
              <w:pStyle w:val="SemEspaamento"/>
              <w:jc w:val="both"/>
              <w:rPr>
                <w:rFonts w:ascii="Arial" w:hAnsi="Arial" w:cs="Arial"/>
                <w:kern w:val="36"/>
                <w:sz w:val="15"/>
                <w:szCs w:val="15"/>
              </w:rPr>
            </w:pPr>
            <w:r w:rsidRPr="003D76AA">
              <w:rPr>
                <w:rFonts w:ascii="Arial" w:hAnsi="Arial" w:cs="Arial"/>
                <w:sz w:val="15"/>
                <w:szCs w:val="15"/>
              </w:rPr>
              <w:t>357165</w:t>
            </w:r>
          </w:p>
        </w:tc>
        <w:tc>
          <w:tcPr>
            <w:tcW w:w="5529" w:type="dxa"/>
          </w:tcPr>
          <w:p w:rsidR="00046365" w:rsidRPr="003D76AA" w:rsidRDefault="00046365" w:rsidP="00046365">
            <w:pPr>
              <w:pStyle w:val="SemEspaamento"/>
              <w:jc w:val="both"/>
              <w:rPr>
                <w:rFonts w:ascii="Arial" w:hAnsi="Arial" w:cs="Arial"/>
                <w:kern w:val="36"/>
                <w:sz w:val="15"/>
                <w:szCs w:val="15"/>
              </w:rPr>
            </w:pPr>
            <w:r w:rsidRPr="003D76AA">
              <w:rPr>
                <w:rFonts w:ascii="Arial" w:hAnsi="Arial" w:cs="Arial"/>
                <w:kern w:val="36"/>
                <w:sz w:val="15"/>
                <w:szCs w:val="15"/>
              </w:rPr>
              <w:t>Bucha soldável longa marrom</w:t>
            </w:r>
            <w:r w:rsidRPr="003D76AA">
              <w:rPr>
                <w:rFonts w:ascii="Arial" w:hAnsi="Arial" w:cs="Arial"/>
                <w:sz w:val="15"/>
                <w:szCs w:val="15"/>
              </w:rPr>
              <w:t xml:space="preserve">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bolsa e ponta soldável. Bucha redução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aplicação:</w:t>
            </w:r>
            <w:r w:rsidRPr="003D76AA">
              <w:rPr>
                <w:rFonts w:ascii="Arial" w:hAnsi="Arial" w:cs="Arial"/>
                <w:spacing w:val="-54"/>
                <w:sz w:val="15"/>
                <w:szCs w:val="15"/>
              </w:rPr>
              <w:t xml:space="preserve"> </w:t>
            </w:r>
            <w:r w:rsidRPr="003D76AA">
              <w:rPr>
                <w:rFonts w:ascii="Arial" w:hAnsi="Arial" w:cs="Arial"/>
                <w:sz w:val="15"/>
                <w:szCs w:val="15"/>
              </w:rPr>
              <w:t>construção civil, bitola: 50 x 25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5,41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162,30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356718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Cabo para varal - cabo aço aplicação: manobra de peso, tipo: alma de fibra, características adicionais: classificação </w:t>
            </w:r>
            <w:proofErr w:type="gramStart"/>
            <w:r w:rsidRPr="003D76AA">
              <w:rPr>
                <w:rFonts w:ascii="Arial" w:hAnsi="Arial" w:cs="Arial"/>
                <w:sz w:val="15"/>
                <w:szCs w:val="15"/>
              </w:rPr>
              <w:t>6</w:t>
            </w:r>
            <w:proofErr w:type="gramEnd"/>
            <w:r w:rsidRPr="003D76AA">
              <w:rPr>
                <w:rFonts w:ascii="Arial" w:hAnsi="Arial" w:cs="Arial"/>
                <w:sz w:val="15"/>
                <w:szCs w:val="15"/>
              </w:rPr>
              <w:t xml:space="preserve"> x 37, flexível, </w:t>
            </w:r>
            <w:proofErr w:type="spellStart"/>
            <w:r w:rsidRPr="003D76AA">
              <w:rPr>
                <w:rFonts w:ascii="Arial" w:hAnsi="Arial" w:cs="Arial"/>
                <w:sz w:val="15"/>
                <w:szCs w:val="15"/>
              </w:rPr>
              <w:t>pré</w:t>
            </w:r>
            <w:proofErr w:type="spellEnd"/>
            <w:r w:rsidRPr="003D76AA">
              <w:rPr>
                <w:rFonts w:ascii="Arial" w:hAnsi="Arial" w:cs="Arial"/>
                <w:sz w:val="15"/>
                <w:szCs w:val="15"/>
              </w:rPr>
              <w:t xml:space="preserve"> formado , tratamento superficial: polido , bitola: 1/8 </w:t>
            </w:r>
            <w:proofErr w:type="spellStart"/>
            <w:r w:rsidRPr="003D76AA">
              <w:rPr>
                <w:rFonts w:ascii="Arial" w:hAnsi="Arial" w:cs="Arial"/>
                <w:sz w:val="15"/>
                <w:szCs w:val="15"/>
              </w:rPr>
              <w:t>po</w:t>
            </w:r>
            <w:proofErr w:type="spellEnd"/>
            <w:r w:rsidRPr="003D76AA">
              <w:rPr>
                <w:rFonts w:ascii="Arial" w:hAnsi="Arial" w:cs="Arial"/>
                <w:sz w:val="15"/>
                <w:szCs w:val="15"/>
              </w:rPr>
              <w:t>. Com 10 metros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10,70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160,50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407815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Cabo rede computador categoria: </w:t>
            </w:r>
            <w:proofErr w:type="gramStart"/>
            <w:r w:rsidRPr="003D76AA">
              <w:rPr>
                <w:rFonts w:ascii="Arial" w:hAnsi="Arial" w:cs="Arial"/>
                <w:sz w:val="15"/>
                <w:szCs w:val="15"/>
              </w:rPr>
              <w:t>6</w:t>
            </w:r>
            <w:proofErr w:type="gramEnd"/>
            <w:r w:rsidRPr="003D76AA">
              <w:rPr>
                <w:rFonts w:ascii="Arial" w:hAnsi="Arial" w:cs="Arial"/>
                <w:sz w:val="15"/>
                <w:szCs w:val="15"/>
              </w:rPr>
              <w:t xml:space="preserve"> comprimento 305 m, bitola condutor: 24 </w:t>
            </w:r>
            <w:proofErr w:type="spellStart"/>
            <w:r w:rsidRPr="003D76AA">
              <w:rPr>
                <w:rFonts w:ascii="Arial" w:hAnsi="Arial" w:cs="Arial"/>
                <w:sz w:val="15"/>
                <w:szCs w:val="15"/>
              </w:rPr>
              <w:t>awg</w:t>
            </w:r>
            <w:proofErr w:type="spellEnd"/>
            <w:r w:rsidRPr="003D76AA">
              <w:rPr>
                <w:rFonts w:ascii="Arial" w:hAnsi="Arial" w:cs="Arial"/>
                <w:sz w:val="15"/>
                <w:szCs w:val="15"/>
              </w:rPr>
              <w:t xml:space="preserve">, tipo condutor:4 pares tipo cabo: </w:t>
            </w:r>
            <w:proofErr w:type="spellStart"/>
            <w:r w:rsidRPr="003D76AA">
              <w:rPr>
                <w:rFonts w:ascii="Arial" w:hAnsi="Arial" w:cs="Arial"/>
                <w:sz w:val="15"/>
                <w:szCs w:val="15"/>
              </w:rPr>
              <w:t>utp</w:t>
            </w:r>
            <w:proofErr w:type="spellEnd"/>
            <w:r w:rsidRPr="003D76AA">
              <w:rPr>
                <w:rFonts w:ascii="Arial" w:hAnsi="Arial" w:cs="Arial"/>
                <w:sz w:val="15"/>
                <w:szCs w:val="15"/>
              </w:rPr>
              <w:t>.</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Caixa</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52,50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262,50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613579</w:t>
            </w:r>
          </w:p>
        </w:tc>
        <w:tc>
          <w:tcPr>
            <w:tcW w:w="5529" w:type="dxa"/>
          </w:tcPr>
          <w:p w:rsidR="00046365" w:rsidRPr="003D76AA" w:rsidRDefault="00046365" w:rsidP="00046365">
            <w:pPr>
              <w:pStyle w:val="SemEspaamento"/>
              <w:jc w:val="both"/>
              <w:rPr>
                <w:rFonts w:ascii="Arial" w:hAnsi="Arial" w:cs="Arial"/>
                <w:bCs/>
                <w:sz w:val="15"/>
                <w:szCs w:val="15"/>
              </w:rPr>
            </w:pPr>
            <w:r w:rsidRPr="003D76AA">
              <w:rPr>
                <w:rFonts w:ascii="Arial" w:hAnsi="Arial" w:cs="Arial"/>
                <w:bCs/>
                <w:sz w:val="15"/>
                <w:szCs w:val="15"/>
              </w:rPr>
              <w:t xml:space="preserve">Cabo elétrico flexível. </w:t>
            </w:r>
            <w:r w:rsidRPr="003D76AA">
              <w:rPr>
                <w:rFonts w:ascii="Arial" w:hAnsi="Arial" w:cs="Arial"/>
                <w:sz w:val="15"/>
                <w:szCs w:val="15"/>
              </w:rPr>
              <w:t xml:space="preserve">Tensão isolamento: 750 v/ aplicação: instalação elétrica. Normas técnicas: nbr-6148, nbr-6245, nbr-6812 e nbr-6880. </w:t>
            </w:r>
            <w:proofErr w:type="gramStart"/>
            <w:r w:rsidRPr="003D76AA">
              <w:rPr>
                <w:rFonts w:ascii="Arial" w:hAnsi="Arial" w:cs="Arial"/>
                <w:sz w:val="15"/>
                <w:szCs w:val="15"/>
              </w:rPr>
              <w:t>Têmpera condutor</w:t>
            </w:r>
            <w:proofErr w:type="gramEnd"/>
            <w:r w:rsidRPr="003D76AA">
              <w:rPr>
                <w:rFonts w:ascii="Arial" w:hAnsi="Arial" w:cs="Arial"/>
                <w:sz w:val="15"/>
                <w:szCs w:val="15"/>
              </w:rPr>
              <w:t xml:space="preserve">: mole/cor da cobertura: vermelho. Seção nominal: 10 mm2. Material do condutor: cobre eletrolítico. Material isolamento: isolação </w:t>
            </w:r>
            <w:proofErr w:type="spellStart"/>
            <w:r w:rsidRPr="003D76AA">
              <w:rPr>
                <w:rFonts w:ascii="Arial" w:hAnsi="Arial" w:cs="Arial"/>
                <w:sz w:val="15"/>
                <w:szCs w:val="15"/>
              </w:rPr>
              <w:t>extrudada</w:t>
            </w:r>
            <w:proofErr w:type="spellEnd"/>
            <w:r w:rsidRPr="003D76AA">
              <w:rPr>
                <w:rFonts w:ascii="Arial" w:hAnsi="Arial" w:cs="Arial"/>
                <w:sz w:val="15"/>
                <w:szCs w:val="15"/>
              </w:rPr>
              <w:t xml:space="preserve"> de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w:t>
            </w:r>
            <w:proofErr w:type="spellStart"/>
            <w:r w:rsidRPr="003D76AA">
              <w:rPr>
                <w:rFonts w:ascii="Arial" w:hAnsi="Arial" w:cs="Arial"/>
                <w:sz w:val="15"/>
                <w:szCs w:val="15"/>
              </w:rPr>
              <w:t>anti</w:t>
            </w:r>
            <w:proofErr w:type="spellEnd"/>
            <w:r w:rsidRPr="003D76AA">
              <w:rPr>
                <w:rFonts w:ascii="Arial" w:hAnsi="Arial" w:cs="Arial"/>
                <w:sz w:val="15"/>
                <w:szCs w:val="15"/>
              </w:rPr>
              <w:t xml:space="preserve"> chama. Temperatura operação: 70 </w:t>
            </w:r>
            <w:proofErr w:type="spellStart"/>
            <w:r w:rsidRPr="003D76AA">
              <w:rPr>
                <w:rFonts w:ascii="Arial" w:hAnsi="Arial" w:cs="Arial"/>
                <w:sz w:val="15"/>
                <w:szCs w:val="15"/>
              </w:rPr>
              <w:t>°c</w:t>
            </w:r>
            <w:proofErr w:type="spellEnd"/>
            <w:r w:rsidRPr="003D76AA">
              <w:rPr>
                <w:rFonts w:ascii="Arial" w:hAnsi="Arial" w:cs="Arial"/>
                <w:sz w:val="15"/>
                <w:szCs w:val="15"/>
              </w:rPr>
              <w:t>/ com 100m.</w:t>
            </w:r>
            <w:r>
              <w:rPr>
                <w:rFonts w:ascii="Arial" w:hAnsi="Arial" w:cs="Arial"/>
                <w:sz w:val="15"/>
                <w:szCs w:val="15"/>
              </w:rPr>
              <w:t xml:space="preserve"> </w:t>
            </w:r>
            <w:r>
              <w:rPr>
                <w:rFonts w:ascii="Arial" w:hAnsi="Arial" w:cs="Arial"/>
                <w:b/>
                <w:i/>
                <w:sz w:val="15"/>
                <w:szCs w:val="15"/>
              </w:rPr>
              <w:t>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Rolo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1.059,67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10.596,70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35</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437819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Cabo elétrico flexível </w:t>
            </w:r>
            <w:r w:rsidRPr="003D76AA">
              <w:rPr>
                <w:rFonts w:ascii="Arial" w:hAnsi="Arial" w:cs="Arial"/>
                <w:sz w:val="15"/>
                <w:szCs w:val="15"/>
                <w:shd w:val="clear" w:color="auto" w:fill="FFFFFF"/>
              </w:rPr>
              <w:t xml:space="preserve">tensão isolamento: 750 </w:t>
            </w:r>
            <w:proofErr w:type="spellStart"/>
            <w:r w:rsidRPr="003D76AA">
              <w:rPr>
                <w:rFonts w:ascii="Arial" w:hAnsi="Arial" w:cs="Arial"/>
                <w:sz w:val="15"/>
                <w:szCs w:val="15"/>
                <w:shd w:val="clear" w:color="auto" w:fill="FFFFFF"/>
              </w:rPr>
              <w:t>vtipo</w:t>
            </w:r>
            <w:proofErr w:type="spellEnd"/>
            <w:r w:rsidRPr="003D76AA">
              <w:rPr>
                <w:rFonts w:ascii="Arial" w:hAnsi="Arial" w:cs="Arial"/>
                <w:sz w:val="15"/>
                <w:szCs w:val="15"/>
                <w:shd w:val="clear" w:color="auto" w:fill="FFFFFF"/>
              </w:rPr>
              <w:t xml:space="preserve">: </w:t>
            </w:r>
            <w:proofErr w:type="gramStart"/>
            <w:r w:rsidRPr="003D76AA">
              <w:rPr>
                <w:rFonts w:ascii="Arial" w:hAnsi="Arial" w:cs="Arial"/>
                <w:sz w:val="15"/>
                <w:szCs w:val="15"/>
                <w:shd w:val="clear" w:color="auto" w:fill="FFFFFF"/>
              </w:rPr>
              <w:t>pp</w:t>
            </w:r>
            <w:proofErr w:type="gramEnd"/>
            <w:r w:rsidRPr="003D76AA">
              <w:rPr>
                <w:rFonts w:ascii="Arial" w:hAnsi="Arial" w:cs="Arial"/>
                <w:sz w:val="15"/>
                <w:szCs w:val="15"/>
                <w:shd w:val="clear" w:color="auto" w:fill="FFFFFF"/>
              </w:rPr>
              <w:t xml:space="preserve"> formação do cabo: 2 x 2,5 mm2 material do condutor: cobre eletrolítico material isolamento: </w:t>
            </w:r>
            <w:proofErr w:type="spellStart"/>
            <w:r w:rsidRPr="003D76AA">
              <w:rPr>
                <w:rFonts w:ascii="Arial" w:hAnsi="Arial" w:cs="Arial"/>
                <w:sz w:val="15"/>
                <w:szCs w:val="15"/>
                <w:shd w:val="clear" w:color="auto" w:fill="FFFFFF"/>
              </w:rPr>
              <w:t>pvc</w:t>
            </w:r>
            <w:proofErr w:type="spellEnd"/>
            <w:r w:rsidRPr="003D76AA">
              <w:rPr>
                <w:rFonts w:ascii="Arial" w:hAnsi="Arial" w:cs="Arial"/>
                <w:sz w:val="15"/>
                <w:szCs w:val="15"/>
                <w:shd w:val="clear" w:color="auto" w:fill="FFFFFF"/>
              </w:rPr>
              <w:t xml:space="preserve"> </w:t>
            </w:r>
            <w:proofErr w:type="spellStart"/>
            <w:r w:rsidRPr="003D76AA">
              <w:rPr>
                <w:rFonts w:ascii="Arial" w:hAnsi="Arial" w:cs="Arial"/>
                <w:sz w:val="15"/>
                <w:szCs w:val="15"/>
                <w:shd w:val="clear" w:color="auto" w:fill="FFFFFF"/>
              </w:rPr>
              <w:t>anti-chama</w:t>
            </w:r>
            <w:proofErr w:type="spellEnd"/>
            <w:r w:rsidRPr="003D76AA">
              <w:rPr>
                <w:rFonts w:ascii="Arial" w:hAnsi="Arial" w:cs="Arial"/>
                <w:sz w:val="15"/>
                <w:szCs w:val="15"/>
                <w:shd w:val="clear" w:color="auto" w:fill="FFFFFF"/>
              </w:rPr>
              <w:t xml:space="preserve"> temperatura operação: 70 </w:t>
            </w:r>
            <w:proofErr w:type="spellStart"/>
            <w:r w:rsidRPr="003D76AA">
              <w:rPr>
                <w:rFonts w:ascii="Arial" w:hAnsi="Arial" w:cs="Arial"/>
                <w:sz w:val="15"/>
                <w:szCs w:val="15"/>
                <w:shd w:val="clear" w:color="auto" w:fill="FFFFFF"/>
              </w:rPr>
              <w:t>°c</w:t>
            </w:r>
            <w:proofErr w:type="spellEnd"/>
            <w:r w:rsidRPr="003D76AA">
              <w:rPr>
                <w:rFonts w:ascii="Arial" w:hAnsi="Arial" w:cs="Arial"/>
                <w:sz w:val="15"/>
                <w:szCs w:val="15"/>
                <w:shd w:val="clear" w:color="auto" w:fill="FFFFFF"/>
              </w:rPr>
              <w:t xml:space="preserve">. </w:t>
            </w:r>
            <w:proofErr w:type="gramStart"/>
            <w:r w:rsidRPr="003D76AA">
              <w:rPr>
                <w:rFonts w:ascii="Arial" w:hAnsi="Arial" w:cs="Arial"/>
                <w:sz w:val="15"/>
                <w:szCs w:val="15"/>
                <w:shd w:val="clear" w:color="auto" w:fill="FFFFFF"/>
              </w:rPr>
              <w:t>c/</w:t>
            </w:r>
            <w:proofErr w:type="gramEnd"/>
            <w:r w:rsidRPr="003D76AA">
              <w:rPr>
                <w:rFonts w:ascii="Arial" w:hAnsi="Arial" w:cs="Arial"/>
                <w:sz w:val="15"/>
                <w:szCs w:val="15"/>
                <w:shd w:val="clear" w:color="auto" w:fill="FFFFFF"/>
              </w:rPr>
              <w:t xml:space="preserve"> 100 metros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04</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Caixa</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487,18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1.948,72</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616915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bCs/>
                <w:sz w:val="15"/>
                <w:szCs w:val="15"/>
              </w:rPr>
              <w:t xml:space="preserve">Cabo elétrico flexível </w:t>
            </w:r>
            <w:r w:rsidRPr="003D76AA">
              <w:rPr>
                <w:rFonts w:ascii="Arial" w:hAnsi="Arial" w:cs="Arial"/>
                <w:sz w:val="15"/>
                <w:szCs w:val="15"/>
              </w:rPr>
              <w:t xml:space="preserve">tensão isolamento: 750 v/ tipo: </w:t>
            </w:r>
            <w:proofErr w:type="spellStart"/>
            <w:r w:rsidRPr="003D76AA">
              <w:rPr>
                <w:rFonts w:ascii="Arial" w:hAnsi="Arial" w:cs="Arial"/>
                <w:sz w:val="15"/>
                <w:szCs w:val="15"/>
              </w:rPr>
              <w:t>bwf</w:t>
            </w:r>
            <w:proofErr w:type="spellEnd"/>
            <w:r w:rsidRPr="003D76AA">
              <w:rPr>
                <w:rFonts w:ascii="Arial" w:hAnsi="Arial" w:cs="Arial"/>
                <w:sz w:val="15"/>
                <w:szCs w:val="15"/>
              </w:rPr>
              <w:t xml:space="preserve">/ aplicação: instalação elétrica. Normas técnicas: </w:t>
            </w:r>
            <w:proofErr w:type="spellStart"/>
            <w:r w:rsidRPr="003D76AA">
              <w:rPr>
                <w:rFonts w:ascii="Arial" w:hAnsi="Arial" w:cs="Arial"/>
                <w:sz w:val="15"/>
                <w:szCs w:val="15"/>
              </w:rPr>
              <w:t>nbr</w:t>
            </w:r>
            <w:proofErr w:type="spellEnd"/>
            <w:r w:rsidRPr="003D76AA">
              <w:rPr>
                <w:rFonts w:ascii="Arial" w:hAnsi="Arial" w:cs="Arial"/>
                <w:sz w:val="15"/>
                <w:szCs w:val="15"/>
              </w:rPr>
              <w:t xml:space="preserve"> 247-3/ cor da cobertura: azul. Seção nominal: </w:t>
            </w:r>
            <w:proofErr w:type="gramStart"/>
            <w:r w:rsidRPr="003D76AA">
              <w:rPr>
                <w:rFonts w:ascii="Arial" w:hAnsi="Arial" w:cs="Arial"/>
                <w:sz w:val="15"/>
                <w:szCs w:val="15"/>
              </w:rPr>
              <w:t>4</w:t>
            </w:r>
            <w:proofErr w:type="gramEnd"/>
            <w:r w:rsidRPr="003D76AA">
              <w:rPr>
                <w:rFonts w:ascii="Arial" w:hAnsi="Arial" w:cs="Arial"/>
                <w:sz w:val="15"/>
                <w:szCs w:val="15"/>
              </w:rPr>
              <w:t xml:space="preserve"> mm2/ material do condutor: cobre. </w:t>
            </w:r>
            <w:r w:rsidRPr="003D76AA">
              <w:rPr>
                <w:rFonts w:ascii="Arial" w:hAnsi="Arial" w:cs="Arial"/>
                <w:sz w:val="14"/>
                <w:szCs w:val="14"/>
              </w:rPr>
              <w:t xml:space="preserve">Material isolamento: </w:t>
            </w:r>
            <w:proofErr w:type="spellStart"/>
            <w:proofErr w:type="gramStart"/>
            <w:r w:rsidRPr="003D76AA">
              <w:rPr>
                <w:rFonts w:ascii="Arial" w:hAnsi="Arial" w:cs="Arial"/>
                <w:sz w:val="14"/>
                <w:szCs w:val="14"/>
              </w:rPr>
              <w:t>pvc</w:t>
            </w:r>
            <w:proofErr w:type="spellEnd"/>
            <w:proofErr w:type="gramEnd"/>
            <w:r w:rsidRPr="003D76AA">
              <w:rPr>
                <w:rFonts w:ascii="Arial" w:hAnsi="Arial" w:cs="Arial"/>
                <w:sz w:val="14"/>
                <w:szCs w:val="14"/>
              </w:rPr>
              <w:t xml:space="preserve">/a </w:t>
            </w:r>
            <w:proofErr w:type="spellStart"/>
            <w:r w:rsidRPr="003D76AA">
              <w:rPr>
                <w:rFonts w:ascii="Arial" w:hAnsi="Arial" w:cs="Arial"/>
                <w:sz w:val="14"/>
                <w:szCs w:val="14"/>
              </w:rPr>
              <w:t>anti-chama</w:t>
            </w:r>
            <w:proofErr w:type="spellEnd"/>
            <w:r w:rsidRPr="003D76AA">
              <w:rPr>
                <w:rFonts w:ascii="Arial" w:hAnsi="Arial" w:cs="Arial"/>
                <w:sz w:val="14"/>
                <w:szCs w:val="14"/>
              </w:rPr>
              <w:t xml:space="preserve">, classe 70°c . Classe encordoamento: </w:t>
            </w:r>
            <w:proofErr w:type="gramStart"/>
            <w:r w:rsidRPr="003D76AA">
              <w:rPr>
                <w:rFonts w:ascii="Arial" w:hAnsi="Arial" w:cs="Arial"/>
                <w:sz w:val="14"/>
                <w:szCs w:val="14"/>
              </w:rPr>
              <w:t>4</w:t>
            </w:r>
            <w:proofErr w:type="gramEnd"/>
            <w:r w:rsidRPr="003D76AA">
              <w:rPr>
                <w:rFonts w:ascii="Arial" w:hAnsi="Arial" w:cs="Arial"/>
                <w:sz w:val="14"/>
                <w:szCs w:val="14"/>
              </w:rPr>
              <w:t xml:space="preserve">. Temperatura operação: 70 </w:t>
            </w:r>
            <w:proofErr w:type="spellStart"/>
            <w:r w:rsidRPr="003D76AA">
              <w:rPr>
                <w:rFonts w:ascii="Arial" w:hAnsi="Arial" w:cs="Arial"/>
                <w:sz w:val="14"/>
                <w:szCs w:val="14"/>
              </w:rPr>
              <w:t>°c</w:t>
            </w:r>
            <w:proofErr w:type="spellEnd"/>
            <w:r w:rsidRPr="003D76AA">
              <w:rPr>
                <w:rFonts w:ascii="Arial" w:hAnsi="Arial" w:cs="Arial"/>
                <w:sz w:val="14"/>
                <w:szCs w:val="14"/>
              </w:rPr>
              <w:t>/ com 100m.</w:t>
            </w:r>
            <w:r>
              <w:rPr>
                <w:rFonts w:ascii="Arial" w:hAnsi="Arial" w:cs="Arial"/>
                <w:sz w:val="14"/>
                <w:szCs w:val="14"/>
              </w:rPr>
              <w:t xml:space="preserve"> </w:t>
            </w:r>
            <w:r>
              <w:rPr>
                <w:rFonts w:ascii="Arial" w:hAnsi="Arial" w:cs="Arial"/>
                <w:b/>
                <w:i/>
                <w:sz w:val="15"/>
                <w:szCs w:val="15"/>
              </w:rPr>
              <w:t>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Rolo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467,67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4.676,70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613578</w:t>
            </w:r>
          </w:p>
        </w:tc>
        <w:tc>
          <w:tcPr>
            <w:tcW w:w="5529" w:type="dxa"/>
          </w:tcPr>
          <w:p w:rsidR="00046365" w:rsidRPr="003D76AA" w:rsidRDefault="00046365" w:rsidP="00046365">
            <w:pPr>
              <w:pStyle w:val="SemEspaamento"/>
              <w:jc w:val="both"/>
              <w:rPr>
                <w:rFonts w:ascii="Arial" w:hAnsi="Arial" w:cs="Arial"/>
                <w:bCs/>
                <w:sz w:val="15"/>
                <w:szCs w:val="15"/>
              </w:rPr>
            </w:pPr>
            <w:r w:rsidRPr="003D76AA">
              <w:rPr>
                <w:rFonts w:ascii="Arial" w:hAnsi="Arial" w:cs="Arial"/>
                <w:sz w:val="15"/>
                <w:szCs w:val="15"/>
              </w:rPr>
              <w:t xml:space="preserve">Cabo elétrico flexível. Tensão isolamento: 750 v/ aplicação: instalação elétrica. Normas técnicas: nbr-6148, nbr-6245, nbr-6812 e nbr-6880. </w:t>
            </w:r>
            <w:proofErr w:type="gramStart"/>
            <w:r w:rsidRPr="003D76AA">
              <w:rPr>
                <w:rFonts w:ascii="Arial" w:hAnsi="Arial" w:cs="Arial"/>
                <w:sz w:val="15"/>
                <w:szCs w:val="15"/>
              </w:rPr>
              <w:t>Têmpera condutor</w:t>
            </w:r>
            <w:proofErr w:type="gramEnd"/>
            <w:r w:rsidRPr="003D76AA">
              <w:rPr>
                <w:rFonts w:ascii="Arial" w:hAnsi="Arial" w:cs="Arial"/>
                <w:sz w:val="15"/>
                <w:szCs w:val="15"/>
              </w:rPr>
              <w:t xml:space="preserve">: mole/ cor da cobertura: azul. Seção nominal: </w:t>
            </w:r>
            <w:proofErr w:type="gramStart"/>
            <w:r w:rsidRPr="003D76AA">
              <w:rPr>
                <w:rFonts w:ascii="Arial" w:hAnsi="Arial" w:cs="Arial"/>
                <w:sz w:val="15"/>
                <w:szCs w:val="15"/>
              </w:rPr>
              <w:t>6</w:t>
            </w:r>
            <w:proofErr w:type="gramEnd"/>
            <w:r w:rsidRPr="003D76AA">
              <w:rPr>
                <w:rFonts w:ascii="Arial" w:hAnsi="Arial" w:cs="Arial"/>
                <w:sz w:val="15"/>
                <w:szCs w:val="15"/>
              </w:rPr>
              <w:t xml:space="preserve"> mm2. Material do condutor: cobre eletrolítico. Material isolamento: isolação </w:t>
            </w:r>
            <w:proofErr w:type="spellStart"/>
            <w:r w:rsidRPr="003D76AA">
              <w:rPr>
                <w:rFonts w:ascii="Arial" w:hAnsi="Arial" w:cs="Arial"/>
                <w:sz w:val="15"/>
                <w:szCs w:val="15"/>
              </w:rPr>
              <w:t>extrudada</w:t>
            </w:r>
            <w:proofErr w:type="spellEnd"/>
            <w:r w:rsidRPr="003D76AA">
              <w:rPr>
                <w:rFonts w:ascii="Arial" w:hAnsi="Arial" w:cs="Arial"/>
                <w:sz w:val="15"/>
                <w:szCs w:val="15"/>
              </w:rPr>
              <w:t xml:space="preserve"> de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w:t>
            </w:r>
            <w:proofErr w:type="spellStart"/>
            <w:r w:rsidRPr="003D76AA">
              <w:rPr>
                <w:rFonts w:ascii="Arial" w:hAnsi="Arial" w:cs="Arial"/>
                <w:sz w:val="15"/>
                <w:szCs w:val="15"/>
              </w:rPr>
              <w:t>anti</w:t>
            </w:r>
            <w:proofErr w:type="spellEnd"/>
            <w:r w:rsidRPr="003D76AA">
              <w:rPr>
                <w:rFonts w:ascii="Arial" w:hAnsi="Arial" w:cs="Arial"/>
                <w:sz w:val="15"/>
                <w:szCs w:val="15"/>
              </w:rPr>
              <w:t xml:space="preserve"> chama. Temperatura operação: 70 </w:t>
            </w:r>
            <w:proofErr w:type="spellStart"/>
            <w:r w:rsidRPr="003D76AA">
              <w:rPr>
                <w:rFonts w:ascii="Arial" w:hAnsi="Arial" w:cs="Arial"/>
                <w:sz w:val="15"/>
                <w:szCs w:val="15"/>
              </w:rPr>
              <w:t>°c</w:t>
            </w:r>
            <w:proofErr w:type="spellEnd"/>
            <w:proofErr w:type="gramStart"/>
            <w:r w:rsidRPr="003D76AA">
              <w:rPr>
                <w:rFonts w:ascii="Arial" w:hAnsi="Arial" w:cs="Arial"/>
                <w:sz w:val="15"/>
                <w:szCs w:val="15"/>
              </w:rPr>
              <w:t xml:space="preserve">  </w:t>
            </w:r>
            <w:proofErr w:type="gramEnd"/>
            <w:r w:rsidRPr="003D76AA">
              <w:rPr>
                <w:rFonts w:ascii="Arial" w:hAnsi="Arial" w:cs="Arial"/>
                <w:sz w:val="15"/>
                <w:szCs w:val="15"/>
              </w:rPr>
              <w:t>c/ com 100m.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Rolo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649,67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6.496,70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38</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334439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Cabo elétrico isolado, material condutor: alumínio, seção </w:t>
            </w:r>
            <w:proofErr w:type="gramStart"/>
            <w:r w:rsidRPr="003D76AA">
              <w:rPr>
                <w:rFonts w:ascii="Arial" w:hAnsi="Arial" w:cs="Arial"/>
                <w:sz w:val="15"/>
                <w:szCs w:val="15"/>
              </w:rPr>
              <w:t>nominal:</w:t>
            </w:r>
            <w:proofErr w:type="gramEnd"/>
            <w:r w:rsidRPr="003D76AA">
              <w:rPr>
                <w:rFonts w:ascii="Arial" w:hAnsi="Arial" w:cs="Arial"/>
                <w:sz w:val="15"/>
                <w:szCs w:val="15"/>
              </w:rPr>
              <w:t xml:space="preserve">25 mm2, material isolamento condutor: borracha, cor do isolamento: preta, características adicionais: alma aço / 1 cabo alumínio 25 fios nu 1 fio aço, quantidade condutores:3, tipo: </w:t>
            </w:r>
            <w:proofErr w:type="spellStart"/>
            <w:r w:rsidRPr="003D76AA">
              <w:rPr>
                <w:rFonts w:ascii="Arial" w:hAnsi="Arial" w:cs="Arial"/>
                <w:sz w:val="15"/>
                <w:szCs w:val="15"/>
              </w:rPr>
              <w:t>quadriplex</w:t>
            </w:r>
            <w:proofErr w:type="spellEnd"/>
            <w:r w:rsidRPr="003D76AA">
              <w:rPr>
                <w:rFonts w:ascii="Arial" w:hAnsi="Arial" w:cs="Arial"/>
                <w:sz w:val="15"/>
                <w:szCs w:val="15"/>
              </w:rPr>
              <w:t>, com 100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2.037,33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2.037,33</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290111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Caixa d'água material: polietileno, capacidade: 310 l, tipo: cônico, características adicionais: com tampa.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292,29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1.461,45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355893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Caixa de embutir - caixa tomada referência: </w:t>
            </w:r>
            <w:proofErr w:type="spellStart"/>
            <w:r w:rsidRPr="003D76AA">
              <w:rPr>
                <w:rFonts w:ascii="Arial" w:hAnsi="Arial" w:cs="Arial"/>
                <w:sz w:val="15"/>
                <w:szCs w:val="15"/>
              </w:rPr>
              <w:t>arlig</w:t>
            </w:r>
            <w:proofErr w:type="spellEnd"/>
            <w:r w:rsidRPr="003D76AA">
              <w:rPr>
                <w:rFonts w:ascii="Arial" w:hAnsi="Arial" w:cs="Arial"/>
                <w:sz w:val="15"/>
                <w:szCs w:val="15"/>
              </w:rPr>
              <w:t xml:space="preserve"> (</w:t>
            </w:r>
            <w:proofErr w:type="spellStart"/>
            <w:proofErr w:type="gramStart"/>
            <w:r w:rsidRPr="003D76AA">
              <w:rPr>
                <w:rFonts w:ascii="Arial" w:hAnsi="Arial" w:cs="Arial"/>
                <w:sz w:val="15"/>
                <w:szCs w:val="15"/>
              </w:rPr>
              <w:t>siemens</w:t>
            </w:r>
            <w:proofErr w:type="spellEnd"/>
            <w:proofErr w:type="gramEnd"/>
            <w:r w:rsidRPr="003D76AA">
              <w:rPr>
                <w:rFonts w:ascii="Arial" w:hAnsi="Arial" w:cs="Arial"/>
                <w:sz w:val="15"/>
                <w:szCs w:val="15"/>
              </w:rPr>
              <w:t xml:space="preserve">) , material: </w:t>
            </w:r>
            <w:proofErr w:type="spellStart"/>
            <w:r w:rsidRPr="003D76AA">
              <w:rPr>
                <w:rFonts w:ascii="Arial" w:hAnsi="Arial" w:cs="Arial"/>
                <w:sz w:val="15"/>
                <w:szCs w:val="15"/>
              </w:rPr>
              <w:t>pvc</w:t>
            </w:r>
            <w:proofErr w:type="spellEnd"/>
            <w:r w:rsidRPr="003D76AA">
              <w:rPr>
                <w:rFonts w:ascii="Arial" w:hAnsi="Arial" w:cs="Arial"/>
                <w:sz w:val="15"/>
                <w:szCs w:val="15"/>
              </w:rPr>
              <w:t xml:space="preserve"> , componentes: disjuntor bipolar 2x20a , número </w:t>
            </w:r>
            <w:proofErr w:type="spellStart"/>
            <w:r w:rsidRPr="003D76AA">
              <w:rPr>
                <w:rFonts w:ascii="Arial" w:hAnsi="Arial" w:cs="Arial"/>
                <w:sz w:val="15"/>
                <w:szCs w:val="15"/>
              </w:rPr>
              <w:t>pólos</w:t>
            </w:r>
            <w:proofErr w:type="spellEnd"/>
            <w:r w:rsidRPr="003D76AA">
              <w:rPr>
                <w:rFonts w:ascii="Arial" w:hAnsi="Arial" w:cs="Arial"/>
                <w:sz w:val="15"/>
                <w:szCs w:val="15"/>
              </w:rPr>
              <w:t xml:space="preserve">: 3 p , aplicação: ar condicionado , quantidade tomadas saída: 1 </w:t>
            </w:r>
            <w:proofErr w:type="spellStart"/>
            <w:r w:rsidRPr="003D76AA">
              <w:rPr>
                <w:rFonts w:ascii="Arial" w:hAnsi="Arial" w:cs="Arial"/>
                <w:sz w:val="15"/>
                <w:szCs w:val="15"/>
              </w:rPr>
              <w:t>un</w:t>
            </w:r>
            <w:proofErr w:type="spellEnd"/>
            <w:r w:rsidRPr="003D76AA">
              <w:rPr>
                <w:rFonts w:ascii="Arial" w:hAnsi="Arial" w:cs="Arial"/>
                <w:sz w:val="15"/>
                <w:szCs w:val="15"/>
              </w:rPr>
              <w:t>, corrente nominal: 20 a, cor corpo: branca , posição relativa: sobrepor.</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35,33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706,60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425389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Caixa de montagem - quadro elétrico material: chapa aço, aplicação: comando painel, dimensões: 50 x 300 x 200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226,82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453,64</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312731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Caixa sifonada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altura caixa: 40 mm, formato grelha: redondo, diâmetro saída tubo: 100 mm, diâmetro caixa: 50 mm, características adicionais: com 3 entradas.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43,26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519,12</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402953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Calcário </w:t>
            </w:r>
            <w:proofErr w:type="spellStart"/>
            <w:r w:rsidRPr="003D76AA">
              <w:rPr>
                <w:rFonts w:ascii="Arial" w:hAnsi="Arial" w:cs="Arial"/>
                <w:sz w:val="15"/>
                <w:szCs w:val="15"/>
              </w:rPr>
              <w:t>Dolomitico</w:t>
            </w:r>
            <w:proofErr w:type="spellEnd"/>
            <w:r w:rsidRPr="003D76AA">
              <w:rPr>
                <w:rFonts w:ascii="Arial" w:hAnsi="Arial" w:cs="Arial"/>
                <w:sz w:val="15"/>
                <w:szCs w:val="15"/>
              </w:rPr>
              <w:t xml:space="preserve">: Aspecto Físico: Pó, Composição: </w:t>
            </w:r>
            <w:proofErr w:type="spellStart"/>
            <w:r w:rsidRPr="003D76AA">
              <w:rPr>
                <w:rFonts w:ascii="Arial" w:hAnsi="Arial" w:cs="Arial"/>
                <w:sz w:val="15"/>
                <w:szCs w:val="15"/>
              </w:rPr>
              <w:t>Prnt</w:t>
            </w:r>
            <w:proofErr w:type="spellEnd"/>
            <w:r w:rsidRPr="003D76AA">
              <w:rPr>
                <w:rFonts w:ascii="Arial" w:hAnsi="Arial" w:cs="Arial"/>
                <w:sz w:val="15"/>
                <w:szCs w:val="15"/>
              </w:rPr>
              <w:t xml:space="preserve"> Mínimo De 90%. </w:t>
            </w:r>
            <w:r w:rsidRPr="003D76AA">
              <w:rPr>
                <w:rFonts w:ascii="Arial" w:hAnsi="Arial" w:cs="Arial"/>
                <w:b/>
                <w:bCs/>
                <w:i/>
                <w:iCs/>
                <w:sz w:val="15"/>
                <w:szCs w:val="15"/>
                <w:u w:val="single"/>
              </w:rPr>
              <w:t>ESPECIFICAÇÃO</w:t>
            </w:r>
            <w:r w:rsidRPr="003D76AA">
              <w:rPr>
                <w:rFonts w:ascii="Arial" w:hAnsi="Arial" w:cs="Arial"/>
                <w:sz w:val="15"/>
                <w:szCs w:val="15"/>
              </w:rPr>
              <w:t xml:space="preserve">: com </w:t>
            </w:r>
            <w:proofErr w:type="spellStart"/>
            <w:r w:rsidRPr="003D76AA">
              <w:rPr>
                <w:rFonts w:ascii="Arial" w:hAnsi="Arial" w:cs="Arial"/>
                <w:sz w:val="15"/>
                <w:szCs w:val="15"/>
              </w:rPr>
              <w:t>prnt</w:t>
            </w:r>
            <w:proofErr w:type="spellEnd"/>
            <w:r w:rsidRPr="003D76AA">
              <w:rPr>
                <w:rFonts w:ascii="Arial" w:hAnsi="Arial" w:cs="Arial"/>
                <w:sz w:val="15"/>
                <w:szCs w:val="15"/>
              </w:rPr>
              <w:t xml:space="preserve"> de no mínimo 90% em embalagem de 25 kg. </w:t>
            </w:r>
            <w:r w:rsidRPr="003D76AA">
              <w:rPr>
                <w:rFonts w:ascii="Arial" w:hAnsi="Arial" w:cs="Arial"/>
                <w:b/>
                <w:i/>
                <w:sz w:val="15"/>
                <w:szCs w:val="15"/>
              </w:rPr>
              <w:t>(Agricultura)</w:t>
            </w:r>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Saco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30,46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7.615,00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460766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Canaleta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cor: branca,</w:t>
            </w:r>
            <w:r w:rsidRPr="003D76AA">
              <w:rPr>
                <w:rFonts w:ascii="Arial" w:hAnsi="Arial" w:cs="Arial"/>
                <w:spacing w:val="1"/>
                <w:sz w:val="15"/>
                <w:szCs w:val="15"/>
              </w:rPr>
              <w:t xml:space="preserve"> </w:t>
            </w:r>
            <w:r w:rsidRPr="003D76AA">
              <w:rPr>
                <w:rFonts w:ascii="Arial" w:hAnsi="Arial" w:cs="Arial"/>
                <w:sz w:val="15"/>
                <w:szCs w:val="15"/>
              </w:rPr>
              <w:t>características adicionais: com divisória / com adesivo dupla</w:t>
            </w:r>
            <w:r w:rsidRPr="003D76AA">
              <w:rPr>
                <w:rFonts w:ascii="Arial" w:hAnsi="Arial" w:cs="Arial"/>
                <w:spacing w:val="-54"/>
                <w:sz w:val="15"/>
                <w:szCs w:val="15"/>
              </w:rPr>
              <w:t xml:space="preserve"> </w:t>
            </w:r>
            <w:r w:rsidRPr="003D76AA">
              <w:rPr>
                <w:rFonts w:ascii="Arial" w:hAnsi="Arial" w:cs="Arial"/>
                <w:sz w:val="15"/>
                <w:szCs w:val="15"/>
              </w:rPr>
              <w:t>face, aplicação: instalação elétrica, dimensões: 40 x 16 x</w:t>
            </w:r>
            <w:r w:rsidRPr="003D76AA">
              <w:rPr>
                <w:rFonts w:ascii="Arial" w:hAnsi="Arial" w:cs="Arial"/>
                <w:spacing w:val="1"/>
                <w:sz w:val="15"/>
                <w:szCs w:val="15"/>
              </w:rPr>
              <w:t xml:space="preserve"> </w:t>
            </w:r>
            <w:r w:rsidRPr="003D76AA">
              <w:rPr>
                <w:rFonts w:ascii="Arial" w:hAnsi="Arial" w:cs="Arial"/>
                <w:sz w:val="15"/>
                <w:szCs w:val="15"/>
              </w:rPr>
              <w:t>2000 mm, uso: sistema "x". Com 10 unidades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Caixa</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176,67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5.300,10</w:t>
            </w:r>
          </w:p>
        </w:tc>
      </w:tr>
      <w:tr w:rsidR="00046365" w:rsidRPr="003D76AA" w:rsidTr="00046365">
        <w:trPr>
          <w:trHeight w:val="141"/>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235327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Cano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tubo hidráulico material: </w:t>
            </w:r>
            <w:proofErr w:type="spellStart"/>
            <w:r w:rsidRPr="003D76AA">
              <w:rPr>
                <w:rFonts w:ascii="Arial" w:hAnsi="Arial" w:cs="Arial"/>
                <w:sz w:val="15"/>
                <w:szCs w:val="15"/>
              </w:rPr>
              <w:t>pvc</w:t>
            </w:r>
            <w:proofErr w:type="spellEnd"/>
            <w:r w:rsidRPr="003D76AA">
              <w:rPr>
                <w:rFonts w:ascii="Arial" w:hAnsi="Arial" w:cs="Arial"/>
                <w:sz w:val="15"/>
                <w:szCs w:val="15"/>
              </w:rPr>
              <w:t xml:space="preserve"> rígido, diâmetro: 150 m”, tubo 6 m.</w:t>
            </w:r>
            <w:r>
              <w:rPr>
                <w:rFonts w:ascii="Arial" w:hAnsi="Arial" w:cs="Arial"/>
                <w:sz w:val="15"/>
                <w:szCs w:val="15"/>
              </w:rPr>
              <w:t xml:space="preserve"> </w:t>
            </w:r>
            <w:r>
              <w:rPr>
                <w:rFonts w:ascii="Arial" w:hAnsi="Arial" w:cs="Arial"/>
                <w:b/>
                <w:i/>
                <w:sz w:val="15"/>
                <w:szCs w:val="15"/>
              </w:rPr>
              <w:t>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Barra</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208,11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10.405,50</w:t>
            </w:r>
          </w:p>
        </w:tc>
      </w:tr>
      <w:tr w:rsidR="00046365" w:rsidRPr="003D76AA" w:rsidTr="00046365">
        <w:trPr>
          <w:trHeight w:val="257"/>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481432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Cano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tubo </w:t>
            </w:r>
            <w:r w:rsidRPr="003D76AA">
              <w:rPr>
                <w:rFonts w:ascii="Arial" w:hAnsi="Arial" w:cs="Arial"/>
                <w:sz w:val="14"/>
                <w:szCs w:val="14"/>
              </w:rPr>
              <w:t xml:space="preserve">hidráulico material: </w:t>
            </w:r>
            <w:proofErr w:type="spellStart"/>
            <w:r w:rsidRPr="003D76AA">
              <w:rPr>
                <w:rFonts w:ascii="Arial" w:hAnsi="Arial" w:cs="Arial"/>
                <w:sz w:val="14"/>
                <w:szCs w:val="14"/>
              </w:rPr>
              <w:t>pvc</w:t>
            </w:r>
            <w:proofErr w:type="spellEnd"/>
            <w:r w:rsidRPr="003D76AA">
              <w:rPr>
                <w:rFonts w:ascii="Arial" w:hAnsi="Arial" w:cs="Arial"/>
                <w:sz w:val="14"/>
                <w:szCs w:val="14"/>
              </w:rPr>
              <w:t>, diâmetro: 25 mm, tipo: soldável”, tubo 6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Barra</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30,85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3.085,00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lastRenderedPageBreak/>
              <w:t>47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351445</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Cap</w:t>
            </w:r>
            <w:proofErr w:type="spellEnd"/>
            <w:r w:rsidRPr="003D76AA">
              <w:rPr>
                <w:rFonts w:ascii="Arial" w:hAnsi="Arial" w:cs="Arial"/>
                <w:sz w:val="15"/>
                <w:szCs w:val="15"/>
              </w:rPr>
              <w:t xml:space="preserve"> marrom - conexão hidráulica tipo: </w:t>
            </w:r>
            <w:proofErr w:type="spellStart"/>
            <w:r w:rsidRPr="003D76AA">
              <w:rPr>
                <w:rFonts w:ascii="Arial" w:hAnsi="Arial" w:cs="Arial"/>
                <w:sz w:val="15"/>
                <w:szCs w:val="15"/>
              </w:rPr>
              <w:t>cap</w:t>
            </w:r>
            <w:proofErr w:type="spellEnd"/>
            <w:r w:rsidRPr="003D76AA">
              <w:rPr>
                <w:rFonts w:ascii="Arial" w:hAnsi="Arial" w:cs="Arial"/>
                <w:sz w:val="15"/>
                <w:szCs w:val="15"/>
              </w:rPr>
              <w:t xml:space="preserve">,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w:t>
            </w:r>
            <w:r w:rsidRPr="003D76AA">
              <w:rPr>
                <w:rFonts w:ascii="Arial" w:hAnsi="Arial" w:cs="Arial"/>
                <w:spacing w:val="1"/>
                <w:sz w:val="15"/>
                <w:szCs w:val="15"/>
              </w:rPr>
              <w:t xml:space="preserve"> </w:t>
            </w:r>
            <w:proofErr w:type="spellStart"/>
            <w:r w:rsidRPr="003D76AA">
              <w:rPr>
                <w:rFonts w:ascii="Arial" w:hAnsi="Arial" w:cs="Arial"/>
                <w:sz w:val="15"/>
                <w:szCs w:val="15"/>
              </w:rPr>
              <w:t>polivinila</w:t>
            </w:r>
            <w:proofErr w:type="spellEnd"/>
            <w:r w:rsidRPr="003D76AA">
              <w:rPr>
                <w:rFonts w:ascii="Arial" w:hAnsi="Arial" w:cs="Arial"/>
                <w:sz w:val="15"/>
                <w:szCs w:val="15"/>
              </w:rPr>
              <w:t>, tipo fixação: soldável, aplicação: instalações</w:t>
            </w:r>
            <w:r w:rsidRPr="003D76AA">
              <w:rPr>
                <w:rFonts w:ascii="Arial" w:hAnsi="Arial" w:cs="Arial"/>
                <w:spacing w:val="1"/>
                <w:sz w:val="15"/>
                <w:szCs w:val="15"/>
              </w:rPr>
              <w:t xml:space="preserve"> </w:t>
            </w:r>
            <w:r w:rsidRPr="003D76AA">
              <w:rPr>
                <w:rFonts w:ascii="Arial" w:hAnsi="Arial" w:cs="Arial"/>
                <w:sz w:val="15"/>
                <w:szCs w:val="15"/>
              </w:rPr>
              <w:t>prediais</w:t>
            </w:r>
            <w:r w:rsidRPr="003D76AA">
              <w:rPr>
                <w:rFonts w:ascii="Arial" w:hAnsi="Arial" w:cs="Arial"/>
                <w:spacing w:val="-2"/>
                <w:sz w:val="15"/>
                <w:szCs w:val="15"/>
              </w:rPr>
              <w:t xml:space="preserve"> </w:t>
            </w:r>
            <w:r w:rsidRPr="003D76AA">
              <w:rPr>
                <w:rFonts w:ascii="Arial" w:hAnsi="Arial" w:cs="Arial"/>
                <w:sz w:val="15"/>
                <w:szCs w:val="15"/>
              </w:rPr>
              <w:t>água</w:t>
            </w:r>
            <w:r w:rsidRPr="003D76AA">
              <w:rPr>
                <w:rFonts w:ascii="Arial" w:hAnsi="Arial" w:cs="Arial"/>
                <w:spacing w:val="-2"/>
                <w:sz w:val="15"/>
                <w:szCs w:val="15"/>
              </w:rPr>
              <w:t xml:space="preserve"> </w:t>
            </w:r>
            <w:r w:rsidRPr="003D76AA">
              <w:rPr>
                <w:rFonts w:ascii="Arial" w:hAnsi="Arial" w:cs="Arial"/>
                <w:sz w:val="15"/>
                <w:szCs w:val="15"/>
              </w:rPr>
              <w:t>fria</w:t>
            </w:r>
            <w:r w:rsidRPr="003D76AA">
              <w:rPr>
                <w:rFonts w:ascii="Arial" w:hAnsi="Arial" w:cs="Arial"/>
                <w:spacing w:val="-1"/>
                <w:sz w:val="15"/>
                <w:szCs w:val="15"/>
              </w:rPr>
              <w:t>,</w:t>
            </w:r>
            <w:r w:rsidRPr="003D76AA">
              <w:rPr>
                <w:rFonts w:ascii="Arial" w:hAnsi="Arial" w:cs="Arial"/>
                <w:spacing w:val="-2"/>
                <w:sz w:val="15"/>
                <w:szCs w:val="15"/>
              </w:rPr>
              <w:t xml:space="preserve"> </w:t>
            </w:r>
            <w:r w:rsidRPr="003D76AA">
              <w:rPr>
                <w:rFonts w:ascii="Arial" w:hAnsi="Arial" w:cs="Arial"/>
                <w:sz w:val="15"/>
                <w:szCs w:val="15"/>
              </w:rPr>
              <w:t>normas</w:t>
            </w:r>
            <w:r w:rsidRPr="003D76AA">
              <w:rPr>
                <w:rFonts w:ascii="Arial" w:hAnsi="Arial" w:cs="Arial"/>
                <w:spacing w:val="-1"/>
                <w:sz w:val="15"/>
                <w:szCs w:val="15"/>
              </w:rPr>
              <w:t xml:space="preserve"> </w:t>
            </w:r>
            <w:r w:rsidRPr="003D76AA">
              <w:rPr>
                <w:rFonts w:ascii="Arial" w:hAnsi="Arial" w:cs="Arial"/>
                <w:sz w:val="15"/>
                <w:szCs w:val="15"/>
              </w:rPr>
              <w:t>técnicas:</w:t>
            </w:r>
            <w:r w:rsidRPr="003D76AA">
              <w:rPr>
                <w:rFonts w:ascii="Arial" w:hAnsi="Arial" w:cs="Arial"/>
                <w:spacing w:val="-2"/>
                <w:sz w:val="15"/>
                <w:szCs w:val="15"/>
              </w:rPr>
              <w:t xml:space="preserve"> </w:t>
            </w:r>
            <w:proofErr w:type="spellStart"/>
            <w:r w:rsidRPr="003D76AA">
              <w:rPr>
                <w:rFonts w:ascii="Arial" w:hAnsi="Arial" w:cs="Arial"/>
                <w:sz w:val="15"/>
                <w:szCs w:val="15"/>
              </w:rPr>
              <w:t>nbr</w:t>
            </w:r>
            <w:proofErr w:type="spellEnd"/>
            <w:r w:rsidRPr="003D76AA">
              <w:rPr>
                <w:rFonts w:ascii="Arial" w:hAnsi="Arial" w:cs="Arial"/>
                <w:spacing w:val="-1"/>
                <w:sz w:val="15"/>
                <w:szCs w:val="15"/>
              </w:rPr>
              <w:t xml:space="preserve"> </w:t>
            </w:r>
            <w:r w:rsidRPr="003D76AA">
              <w:rPr>
                <w:rFonts w:ascii="Arial" w:hAnsi="Arial" w:cs="Arial"/>
                <w:sz w:val="15"/>
                <w:szCs w:val="15"/>
              </w:rPr>
              <w:t>5648</w:t>
            </w:r>
            <w:r w:rsidRPr="003D76AA">
              <w:rPr>
                <w:rFonts w:ascii="Arial" w:hAnsi="Arial" w:cs="Arial"/>
                <w:spacing w:val="-2"/>
                <w:sz w:val="15"/>
                <w:szCs w:val="15"/>
              </w:rPr>
              <w:t xml:space="preserve"> </w:t>
            </w:r>
            <w:r w:rsidRPr="003D76AA">
              <w:rPr>
                <w:rFonts w:ascii="Arial" w:hAnsi="Arial" w:cs="Arial"/>
                <w:sz w:val="15"/>
                <w:szCs w:val="15"/>
              </w:rPr>
              <w:t>,</w:t>
            </w:r>
            <w:r w:rsidRPr="003D76AA">
              <w:rPr>
                <w:rFonts w:ascii="Arial" w:hAnsi="Arial" w:cs="Arial"/>
                <w:spacing w:val="-1"/>
                <w:sz w:val="15"/>
                <w:szCs w:val="15"/>
              </w:rPr>
              <w:t xml:space="preserve"> </w:t>
            </w:r>
            <w:r w:rsidRPr="003D76AA">
              <w:rPr>
                <w:rFonts w:ascii="Arial" w:hAnsi="Arial" w:cs="Arial"/>
                <w:sz w:val="15"/>
                <w:szCs w:val="15"/>
              </w:rPr>
              <w:t>bitola:</w:t>
            </w:r>
            <w:r w:rsidRPr="003D76AA">
              <w:rPr>
                <w:rFonts w:ascii="Arial" w:hAnsi="Arial" w:cs="Arial"/>
                <w:spacing w:val="-2"/>
                <w:sz w:val="15"/>
                <w:szCs w:val="15"/>
              </w:rPr>
              <w:t xml:space="preserve"> </w:t>
            </w:r>
            <w:r w:rsidRPr="003D76AA">
              <w:rPr>
                <w:rFonts w:ascii="Arial" w:hAnsi="Arial" w:cs="Arial"/>
                <w:sz w:val="15"/>
                <w:szCs w:val="15"/>
              </w:rPr>
              <w:t>25</w:t>
            </w:r>
            <w:r w:rsidRPr="003D76AA">
              <w:rPr>
                <w:rFonts w:ascii="Arial" w:hAnsi="Arial" w:cs="Arial"/>
                <w:spacing w:val="-1"/>
                <w:sz w:val="15"/>
                <w:szCs w:val="15"/>
              </w:rPr>
              <w:t xml:space="preserve"> </w:t>
            </w:r>
            <w:r w:rsidRPr="003D76AA">
              <w:rPr>
                <w:rFonts w:ascii="Arial" w:hAnsi="Arial" w:cs="Arial"/>
                <w:sz w:val="15"/>
                <w:szCs w:val="15"/>
              </w:rPr>
              <w:t>mm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2,31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23,10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465774</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Cap</w:t>
            </w:r>
            <w:proofErr w:type="spellEnd"/>
            <w:r w:rsidRPr="003D76AA">
              <w:rPr>
                <w:rFonts w:ascii="Arial" w:hAnsi="Arial" w:cs="Arial"/>
                <w:sz w:val="15"/>
                <w:szCs w:val="15"/>
              </w:rPr>
              <w:t xml:space="preserve"> marrom - conexão hidráulica tipo: </w:t>
            </w:r>
            <w:proofErr w:type="spellStart"/>
            <w:r w:rsidRPr="003D76AA">
              <w:rPr>
                <w:rFonts w:ascii="Arial" w:hAnsi="Arial" w:cs="Arial"/>
                <w:sz w:val="15"/>
                <w:szCs w:val="15"/>
              </w:rPr>
              <w:t>cap</w:t>
            </w:r>
            <w:proofErr w:type="spellEnd"/>
            <w:r w:rsidRPr="003D76AA">
              <w:rPr>
                <w:rFonts w:ascii="Arial" w:hAnsi="Arial" w:cs="Arial"/>
                <w:sz w:val="15"/>
                <w:szCs w:val="15"/>
              </w:rPr>
              <w:t xml:space="preserve">,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tipo fixação:</w:t>
            </w:r>
            <w:r w:rsidRPr="003D76AA">
              <w:rPr>
                <w:rFonts w:ascii="Arial" w:hAnsi="Arial" w:cs="Arial"/>
                <w:spacing w:val="1"/>
                <w:sz w:val="15"/>
                <w:szCs w:val="15"/>
              </w:rPr>
              <w:t xml:space="preserve"> </w:t>
            </w:r>
            <w:r w:rsidRPr="003D76AA">
              <w:rPr>
                <w:rFonts w:ascii="Arial" w:hAnsi="Arial" w:cs="Arial"/>
                <w:sz w:val="15"/>
                <w:szCs w:val="15"/>
              </w:rPr>
              <w:t>soldável, aplicação: instalações esgoto, cor: branca, bitola: 40</w:t>
            </w:r>
            <w:r w:rsidRPr="003D76AA">
              <w:rPr>
                <w:rFonts w:ascii="Arial" w:hAnsi="Arial" w:cs="Arial"/>
                <w:spacing w:val="-54"/>
                <w:sz w:val="15"/>
                <w:szCs w:val="15"/>
              </w:rPr>
              <w:t xml:space="preserve"> </w:t>
            </w:r>
            <w:proofErr w:type="spellStart"/>
            <w:r w:rsidRPr="003D76AA">
              <w:rPr>
                <w:rFonts w:ascii="Arial" w:hAnsi="Arial" w:cs="Arial"/>
                <w:sz w:val="15"/>
                <w:szCs w:val="15"/>
              </w:rPr>
              <w:t>mm.</w:t>
            </w:r>
            <w:proofErr w:type="spell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4,11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41,10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483193</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Cap</w:t>
            </w:r>
            <w:proofErr w:type="spellEnd"/>
            <w:r w:rsidRPr="003D76AA">
              <w:rPr>
                <w:rFonts w:ascii="Arial" w:hAnsi="Arial" w:cs="Arial"/>
                <w:sz w:val="15"/>
                <w:szCs w:val="15"/>
              </w:rPr>
              <w:t xml:space="preserve"> marrom - conexão hidráulica tipo: </w:t>
            </w:r>
            <w:proofErr w:type="spellStart"/>
            <w:r w:rsidRPr="003D76AA">
              <w:rPr>
                <w:rFonts w:ascii="Arial" w:hAnsi="Arial" w:cs="Arial"/>
                <w:sz w:val="15"/>
                <w:szCs w:val="15"/>
              </w:rPr>
              <w:t>cap</w:t>
            </w:r>
            <w:proofErr w:type="spellEnd"/>
            <w:r w:rsidRPr="003D76AA">
              <w:rPr>
                <w:rFonts w:ascii="Arial" w:hAnsi="Arial" w:cs="Arial"/>
                <w:sz w:val="15"/>
                <w:szCs w:val="15"/>
              </w:rPr>
              <w:t xml:space="preserve">,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w:t>
            </w:r>
            <w:r w:rsidRPr="003D76AA">
              <w:rPr>
                <w:rFonts w:ascii="Arial" w:hAnsi="Arial" w:cs="Arial"/>
                <w:spacing w:val="-54"/>
                <w:sz w:val="15"/>
                <w:szCs w:val="15"/>
              </w:rPr>
              <w:t xml:space="preserve"> </w:t>
            </w:r>
            <w:proofErr w:type="spellStart"/>
            <w:r w:rsidRPr="003D76AA">
              <w:rPr>
                <w:rFonts w:ascii="Arial" w:hAnsi="Arial" w:cs="Arial"/>
                <w:sz w:val="15"/>
                <w:szCs w:val="15"/>
              </w:rPr>
              <w:t>polivinila</w:t>
            </w:r>
            <w:proofErr w:type="spellEnd"/>
            <w:r w:rsidRPr="003D76AA">
              <w:rPr>
                <w:rFonts w:ascii="Arial" w:hAnsi="Arial" w:cs="Arial"/>
                <w:sz w:val="15"/>
                <w:szCs w:val="15"/>
              </w:rPr>
              <w:t xml:space="preserve">, tipo fixação: </w:t>
            </w:r>
            <w:r w:rsidRPr="003D76AA">
              <w:rPr>
                <w:rFonts w:ascii="Arial" w:hAnsi="Arial" w:cs="Arial"/>
                <w:sz w:val="14"/>
                <w:szCs w:val="14"/>
              </w:rPr>
              <w:t>soldável, aplicação: instalação</w:t>
            </w:r>
            <w:r w:rsidRPr="003D76AA">
              <w:rPr>
                <w:rFonts w:ascii="Arial" w:hAnsi="Arial" w:cs="Arial"/>
                <w:spacing w:val="1"/>
                <w:sz w:val="14"/>
                <w:szCs w:val="14"/>
              </w:rPr>
              <w:t xml:space="preserve"> </w:t>
            </w:r>
            <w:r w:rsidRPr="003D76AA">
              <w:rPr>
                <w:rFonts w:ascii="Arial" w:hAnsi="Arial" w:cs="Arial"/>
                <w:sz w:val="14"/>
                <w:szCs w:val="14"/>
              </w:rPr>
              <w:t>sanitária, cor: marrom , bitola: 50 mm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6,22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62,20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50</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rPr>
              <w:t>399247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Capa chuva material: poliéster e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tamanho referência: g, cor: incolor, transmitância: transparente , características adicionais: capuz, botões plástico pressão, com solda eletrônica.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46,14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692,10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51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450863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Capa chuva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tamanho referência: </w:t>
            </w:r>
            <w:proofErr w:type="spellStart"/>
            <w:r w:rsidRPr="003D76AA">
              <w:rPr>
                <w:rFonts w:ascii="Arial" w:hAnsi="Arial" w:cs="Arial"/>
                <w:sz w:val="15"/>
                <w:szCs w:val="15"/>
              </w:rPr>
              <w:t>gg</w:t>
            </w:r>
            <w:proofErr w:type="spellEnd"/>
            <w:r w:rsidRPr="003D76AA">
              <w:rPr>
                <w:rFonts w:ascii="Arial" w:hAnsi="Arial" w:cs="Arial"/>
                <w:sz w:val="15"/>
                <w:szCs w:val="15"/>
              </w:rPr>
              <w:t xml:space="preserve"> , cor: amarela, características adicionais: forrado com capuz", unidade</w:t>
            </w:r>
            <w:r w:rsidRPr="003D76AA">
              <w:rPr>
                <w:rFonts w:ascii="Arial" w:hAnsi="Arial" w:cs="Arial"/>
                <w:b/>
                <w:i/>
                <w:sz w:val="15"/>
                <w:szCs w:val="15"/>
              </w:rPr>
              <w:t>.(30 Obras, 25 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55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49,04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2.697,20</w:t>
            </w:r>
          </w:p>
        </w:tc>
      </w:tr>
      <w:tr w:rsidR="00046365" w:rsidRPr="003D76AA" w:rsidTr="00046365">
        <w:trPr>
          <w:trHeight w:val="143"/>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52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335976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Capa conector tipo conector: </w:t>
            </w:r>
            <w:proofErr w:type="gramStart"/>
            <w:r w:rsidRPr="003D76AA">
              <w:rPr>
                <w:rFonts w:ascii="Arial" w:hAnsi="Arial" w:cs="Arial"/>
                <w:sz w:val="15"/>
                <w:szCs w:val="15"/>
              </w:rPr>
              <w:t>rj</w:t>
            </w:r>
            <w:proofErr w:type="gramEnd"/>
            <w:r w:rsidRPr="003D76AA">
              <w:rPr>
                <w:rFonts w:ascii="Arial" w:hAnsi="Arial" w:cs="Arial"/>
                <w:sz w:val="15"/>
                <w:szCs w:val="15"/>
              </w:rPr>
              <w:t>-45, cor: azul.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0,84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126,00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53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453137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Carrinho Mão: Material Caçamba: Chapa Aço Galvanizado, Material Chassi: Ferro, Material Pés: Ferro, Quantidade Roda: </w:t>
            </w:r>
            <w:proofErr w:type="gramStart"/>
            <w:r w:rsidRPr="003D76AA">
              <w:rPr>
                <w:rFonts w:ascii="Arial" w:hAnsi="Arial" w:cs="Arial"/>
                <w:sz w:val="15"/>
                <w:szCs w:val="15"/>
              </w:rPr>
              <w:t>1</w:t>
            </w:r>
            <w:proofErr w:type="gramEnd"/>
            <w:r w:rsidRPr="003D76AA">
              <w:rPr>
                <w:rFonts w:ascii="Arial" w:hAnsi="Arial" w:cs="Arial"/>
                <w:sz w:val="15"/>
                <w:szCs w:val="15"/>
              </w:rPr>
              <w:t xml:space="preserve"> UM, Tipo Roda: Pneu Com Câmara, Capacidade Caçamba: 60 L</w:t>
            </w:r>
            <w:r w:rsidRPr="003D76AA">
              <w:rPr>
                <w:rFonts w:ascii="Arial" w:hAnsi="Arial" w:cs="Arial"/>
                <w:b/>
                <w:i/>
                <w:sz w:val="15"/>
                <w:szCs w:val="15"/>
              </w:rPr>
              <w:t>. (Agricultura)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266,06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532,12</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54</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329293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Catalisador aspecto físico: líquido. Cor: incolor aplicação: tinta epóxi características adicionais: secagem rápida uso: pincel/pistola/rolo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90,73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2.721,90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55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452463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Catraca arame material: aço galvanizado, capacidade tração: 500 kg, características adicionais: isolador tipo castanha.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11,30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339,00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56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236513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Cilindro fechadura material: latão, acabamento: cromado,</w:t>
            </w:r>
            <w:r w:rsidRPr="003D76AA">
              <w:rPr>
                <w:rFonts w:ascii="Arial" w:hAnsi="Arial" w:cs="Arial"/>
                <w:spacing w:val="-53"/>
                <w:sz w:val="15"/>
                <w:szCs w:val="15"/>
              </w:rPr>
              <w:t xml:space="preserve"> </w:t>
            </w:r>
            <w:r w:rsidRPr="003D76AA">
              <w:rPr>
                <w:rFonts w:ascii="Arial" w:hAnsi="Arial" w:cs="Arial"/>
                <w:sz w:val="15"/>
                <w:szCs w:val="15"/>
              </w:rPr>
              <w:t xml:space="preserve">tipo: standard com </w:t>
            </w:r>
            <w:proofErr w:type="gramStart"/>
            <w:r w:rsidRPr="003D76AA">
              <w:rPr>
                <w:rFonts w:ascii="Arial" w:hAnsi="Arial" w:cs="Arial"/>
                <w:sz w:val="15"/>
                <w:szCs w:val="15"/>
              </w:rPr>
              <w:t>5</w:t>
            </w:r>
            <w:proofErr w:type="gramEnd"/>
            <w:r w:rsidRPr="003D76AA">
              <w:rPr>
                <w:rFonts w:ascii="Arial" w:hAnsi="Arial" w:cs="Arial"/>
                <w:sz w:val="15"/>
                <w:szCs w:val="15"/>
              </w:rPr>
              <w:t xml:space="preserve"> pinos , formato: monobloco oval ,</w:t>
            </w:r>
            <w:r w:rsidRPr="003D76AA">
              <w:rPr>
                <w:rFonts w:ascii="Arial" w:hAnsi="Arial" w:cs="Arial"/>
                <w:spacing w:val="1"/>
                <w:sz w:val="15"/>
                <w:szCs w:val="15"/>
              </w:rPr>
              <w:t xml:space="preserve"> </w:t>
            </w:r>
            <w:r w:rsidRPr="003D76AA">
              <w:rPr>
                <w:rFonts w:ascii="Arial" w:hAnsi="Arial" w:cs="Arial"/>
                <w:sz w:val="15"/>
                <w:szCs w:val="15"/>
              </w:rPr>
              <w:t>comprimento: 34 mm, espessura: 17,50 mm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42,26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845,20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57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403895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Cola aplicação: argamassa, pedra, concreto, cor: incolor, tipo: líquido viscoso, composição: adesivo à base de resina epóxi.</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69,23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1.384,60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58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240807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Coletor óleo, material: aço carbono, acessórios: carrinho em ferro fundido, capacidade reservatório: 50 l, características adicionais: altura </w:t>
            </w:r>
            <w:proofErr w:type="gramStart"/>
            <w:r w:rsidRPr="003D76AA">
              <w:rPr>
                <w:rFonts w:ascii="Arial" w:hAnsi="Arial" w:cs="Arial"/>
                <w:sz w:val="15"/>
                <w:szCs w:val="15"/>
              </w:rPr>
              <w:t>regulável</w:t>
            </w:r>
            <w:proofErr w:type="gram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395,11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790,22</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59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441609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Colher pedreiro material: aço carbono, tamanho: </w:t>
            </w:r>
            <w:proofErr w:type="gramStart"/>
            <w:r w:rsidRPr="003D76AA">
              <w:rPr>
                <w:rFonts w:ascii="Arial" w:hAnsi="Arial" w:cs="Arial"/>
                <w:sz w:val="15"/>
                <w:szCs w:val="15"/>
              </w:rPr>
              <w:t>8</w:t>
            </w:r>
            <w:proofErr w:type="gramEnd"/>
            <w:r w:rsidRPr="003D76AA">
              <w:rPr>
                <w:rFonts w:ascii="Arial" w:hAnsi="Arial" w:cs="Arial"/>
                <w:sz w:val="15"/>
                <w:szCs w:val="15"/>
              </w:rPr>
              <w:t xml:space="preserve"> </w:t>
            </w:r>
            <w:proofErr w:type="spellStart"/>
            <w:r w:rsidRPr="003D76AA">
              <w:rPr>
                <w:rFonts w:ascii="Arial" w:hAnsi="Arial" w:cs="Arial"/>
                <w:sz w:val="15"/>
                <w:szCs w:val="15"/>
              </w:rPr>
              <w:t>pol</w:t>
            </w:r>
            <w:proofErr w:type="spellEnd"/>
            <w:r w:rsidRPr="003D76AA">
              <w:rPr>
                <w:rFonts w:ascii="Arial" w:hAnsi="Arial" w:cs="Arial"/>
                <w:sz w:val="15"/>
                <w:szCs w:val="15"/>
              </w:rPr>
              <w:t>, características adicionais: reta - inteiriça , material cabo: madeira envernizada.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35,00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350,00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450503</w:t>
            </w:r>
          </w:p>
          <w:p w:rsidR="00046365" w:rsidRPr="003D76AA" w:rsidRDefault="00046365" w:rsidP="00046365">
            <w:pPr>
              <w:pStyle w:val="SemEspaamento"/>
              <w:jc w:val="both"/>
              <w:rPr>
                <w:rFonts w:ascii="Arial" w:hAnsi="Arial" w:cs="Arial"/>
                <w:sz w:val="15"/>
                <w:szCs w:val="15"/>
              </w:rPr>
            </w:pP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Compensado madeira, material: virola, comprimento: 2,20 m, largura: 1,10 m, espessura: 12 mm, aplicação: fabricação de peças e construção civil.</w:t>
            </w:r>
          </w:p>
          <w:p w:rsidR="00046365" w:rsidRPr="003D76AA" w:rsidRDefault="00046365" w:rsidP="00046365">
            <w:pPr>
              <w:pStyle w:val="SemEspaamento"/>
              <w:jc w:val="both"/>
              <w:rPr>
                <w:rFonts w:ascii="Arial" w:hAnsi="Arial" w:cs="Arial"/>
                <w:sz w:val="15"/>
                <w:szCs w:val="15"/>
              </w:rPr>
            </w:pP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124,15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248,30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480821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Compressor de ar. Pressão máxima: 140 </w:t>
            </w:r>
            <w:proofErr w:type="spellStart"/>
            <w:r w:rsidRPr="003D76AA">
              <w:rPr>
                <w:rFonts w:ascii="Arial" w:hAnsi="Arial" w:cs="Arial"/>
                <w:sz w:val="15"/>
                <w:szCs w:val="15"/>
              </w:rPr>
              <w:t>psi</w:t>
            </w:r>
            <w:proofErr w:type="spellEnd"/>
            <w:r w:rsidRPr="003D76AA">
              <w:rPr>
                <w:rFonts w:ascii="Arial" w:hAnsi="Arial" w:cs="Arial"/>
                <w:sz w:val="15"/>
                <w:szCs w:val="15"/>
              </w:rPr>
              <w:t xml:space="preserve">, potência motor: </w:t>
            </w:r>
            <w:proofErr w:type="gramStart"/>
            <w:r w:rsidRPr="003D76AA">
              <w:rPr>
                <w:rFonts w:ascii="Arial" w:hAnsi="Arial" w:cs="Arial"/>
                <w:sz w:val="15"/>
                <w:szCs w:val="15"/>
              </w:rPr>
              <w:t>2</w:t>
            </w:r>
            <w:proofErr w:type="gramEnd"/>
            <w:r w:rsidRPr="003D76AA">
              <w:rPr>
                <w:rFonts w:ascii="Arial" w:hAnsi="Arial" w:cs="Arial"/>
                <w:sz w:val="15"/>
                <w:szCs w:val="15"/>
              </w:rPr>
              <w:t xml:space="preserve"> </w:t>
            </w:r>
            <w:proofErr w:type="spellStart"/>
            <w:r w:rsidRPr="003D76AA">
              <w:rPr>
                <w:rFonts w:ascii="Arial" w:hAnsi="Arial" w:cs="Arial"/>
                <w:sz w:val="15"/>
                <w:szCs w:val="15"/>
              </w:rPr>
              <w:t>hp</w:t>
            </w:r>
            <w:proofErr w:type="spellEnd"/>
            <w:r w:rsidRPr="003D76AA">
              <w:rPr>
                <w:rFonts w:ascii="Arial" w:hAnsi="Arial" w:cs="Arial"/>
                <w:sz w:val="15"/>
                <w:szCs w:val="15"/>
              </w:rPr>
              <w:t xml:space="preserve">. Vazão: 283 l/min, tensão: 220 v. Capacidade tanque: 100 l. Características adicionais: monofásico, </w:t>
            </w:r>
            <w:proofErr w:type="gramStart"/>
            <w:r w:rsidRPr="003D76AA">
              <w:rPr>
                <w:rFonts w:ascii="Arial" w:hAnsi="Arial" w:cs="Arial"/>
                <w:sz w:val="15"/>
                <w:szCs w:val="15"/>
              </w:rPr>
              <w:t>2</w:t>
            </w:r>
            <w:proofErr w:type="gramEnd"/>
            <w:r w:rsidRPr="003D76AA">
              <w:rPr>
                <w:rFonts w:ascii="Arial" w:hAnsi="Arial" w:cs="Arial"/>
                <w:sz w:val="15"/>
                <w:szCs w:val="15"/>
              </w:rPr>
              <w:t xml:space="preserve"> cilindros, 2 polos.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2.511,66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2.511,66</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372873</w:t>
            </w:r>
          </w:p>
          <w:p w:rsidR="00046365" w:rsidRPr="003D76AA" w:rsidRDefault="00046365" w:rsidP="00046365">
            <w:pPr>
              <w:pStyle w:val="SemEspaamento"/>
              <w:jc w:val="both"/>
              <w:rPr>
                <w:rFonts w:ascii="Arial" w:hAnsi="Arial" w:cs="Arial"/>
                <w:sz w:val="15"/>
                <w:szCs w:val="15"/>
              </w:rPr>
            </w:pP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Conector elétrico, características adicionais: principal 10 a 95mm2 </w:t>
            </w:r>
            <w:proofErr w:type="gramStart"/>
            <w:r w:rsidRPr="003D76AA">
              <w:rPr>
                <w:rFonts w:ascii="Arial" w:hAnsi="Arial" w:cs="Arial"/>
                <w:sz w:val="15"/>
                <w:szCs w:val="15"/>
              </w:rPr>
              <w:t>al</w:t>
            </w:r>
            <w:proofErr w:type="gramEnd"/>
            <w:r w:rsidRPr="003D76AA">
              <w:rPr>
                <w:rFonts w:ascii="Arial" w:hAnsi="Arial" w:cs="Arial"/>
                <w:sz w:val="15"/>
                <w:szCs w:val="15"/>
              </w:rPr>
              <w:t xml:space="preserve">/cu e derivação 4 a 50mm2 a, tipo: </w:t>
            </w:r>
            <w:proofErr w:type="spellStart"/>
            <w:r w:rsidRPr="003D76AA">
              <w:rPr>
                <w:rFonts w:ascii="Arial" w:hAnsi="Arial" w:cs="Arial"/>
                <w:sz w:val="15"/>
                <w:szCs w:val="15"/>
              </w:rPr>
              <w:t>ipc</w:t>
            </w:r>
            <w:proofErr w:type="spellEnd"/>
            <w:r w:rsidRPr="003D76AA">
              <w:rPr>
                <w:rFonts w:ascii="Arial" w:hAnsi="Arial" w:cs="Arial"/>
                <w:sz w:val="15"/>
                <w:szCs w:val="15"/>
              </w:rPr>
              <w:t xml:space="preserve"> 04, tipo construtivo: perfurante isolado, aplicação: rede elétrica baixa tensão.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60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25,59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1.535,40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418855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Conector elétrico, material: latão, tipo: </w:t>
            </w:r>
            <w:proofErr w:type="spellStart"/>
            <w:r w:rsidRPr="003D76AA">
              <w:rPr>
                <w:rFonts w:ascii="Arial" w:hAnsi="Arial" w:cs="Arial"/>
                <w:sz w:val="15"/>
                <w:szCs w:val="15"/>
              </w:rPr>
              <w:t>split</w:t>
            </w:r>
            <w:proofErr w:type="spellEnd"/>
            <w:r w:rsidRPr="003D76AA">
              <w:rPr>
                <w:rFonts w:ascii="Arial" w:hAnsi="Arial" w:cs="Arial"/>
                <w:sz w:val="15"/>
                <w:szCs w:val="15"/>
              </w:rPr>
              <w:t xml:space="preserve"> </w:t>
            </w:r>
            <w:proofErr w:type="spellStart"/>
            <w:r w:rsidRPr="003D76AA">
              <w:rPr>
                <w:rFonts w:ascii="Arial" w:hAnsi="Arial" w:cs="Arial"/>
                <w:sz w:val="15"/>
                <w:szCs w:val="15"/>
              </w:rPr>
              <w:t>bolt</w:t>
            </w:r>
            <w:proofErr w:type="spellEnd"/>
            <w:r w:rsidRPr="003D76AA">
              <w:rPr>
                <w:rFonts w:ascii="Arial" w:hAnsi="Arial" w:cs="Arial"/>
                <w:sz w:val="15"/>
                <w:szCs w:val="15"/>
              </w:rPr>
              <w:t xml:space="preserve">, característica condutor: cabo - </w:t>
            </w:r>
            <w:proofErr w:type="gramStart"/>
            <w:r w:rsidRPr="003D76AA">
              <w:rPr>
                <w:rFonts w:ascii="Arial" w:hAnsi="Arial" w:cs="Arial"/>
                <w:sz w:val="15"/>
                <w:szCs w:val="15"/>
              </w:rPr>
              <w:t>300mm</w:t>
            </w:r>
            <w:proofErr w:type="gramEnd"/>
            <w:r w:rsidRPr="003D76AA">
              <w:rPr>
                <w:rFonts w:ascii="Arial" w:hAnsi="Arial" w:cs="Arial"/>
                <w:sz w:val="15"/>
                <w:szCs w:val="15"/>
              </w:rPr>
              <w:t>².</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45,88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1.376,40</w:t>
            </w:r>
          </w:p>
        </w:tc>
      </w:tr>
      <w:tr w:rsidR="00046365" w:rsidRPr="003D76AA" w:rsidTr="00046365">
        <w:trPr>
          <w:trHeight w:val="123"/>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415246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Conector elétrico, tipo: </w:t>
            </w:r>
            <w:proofErr w:type="spellStart"/>
            <w:r w:rsidRPr="003D76AA">
              <w:rPr>
                <w:rFonts w:ascii="Arial" w:hAnsi="Arial" w:cs="Arial"/>
                <w:sz w:val="15"/>
                <w:szCs w:val="15"/>
              </w:rPr>
              <w:t>split</w:t>
            </w:r>
            <w:proofErr w:type="spellEnd"/>
            <w:r w:rsidRPr="003D76AA">
              <w:rPr>
                <w:rFonts w:ascii="Arial" w:hAnsi="Arial" w:cs="Arial"/>
                <w:sz w:val="15"/>
                <w:szCs w:val="15"/>
              </w:rPr>
              <w:t xml:space="preserve"> </w:t>
            </w:r>
            <w:proofErr w:type="spellStart"/>
            <w:r w:rsidRPr="003D76AA">
              <w:rPr>
                <w:rFonts w:ascii="Arial" w:hAnsi="Arial" w:cs="Arial"/>
                <w:sz w:val="15"/>
                <w:szCs w:val="15"/>
              </w:rPr>
              <w:t>bolt</w:t>
            </w:r>
            <w:proofErr w:type="spellEnd"/>
            <w:r w:rsidRPr="003D76AA">
              <w:rPr>
                <w:rFonts w:ascii="Arial" w:hAnsi="Arial" w:cs="Arial"/>
                <w:sz w:val="15"/>
                <w:szCs w:val="15"/>
              </w:rPr>
              <w:t xml:space="preserve">, característica condutor: cabo - </w:t>
            </w:r>
            <w:proofErr w:type="gramStart"/>
            <w:r w:rsidRPr="003D76AA">
              <w:rPr>
                <w:rFonts w:ascii="Arial" w:hAnsi="Arial" w:cs="Arial"/>
                <w:sz w:val="15"/>
                <w:szCs w:val="15"/>
              </w:rPr>
              <w:t>35mm</w:t>
            </w:r>
            <w:proofErr w:type="gramEnd"/>
            <w:r w:rsidRPr="003D76AA">
              <w:rPr>
                <w:rFonts w:ascii="Arial" w:hAnsi="Arial" w:cs="Arial"/>
                <w:sz w:val="15"/>
                <w:szCs w:val="15"/>
              </w:rPr>
              <w:t>².</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15,68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392,00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356522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Conector elétrico. Características adicionais: </w:t>
            </w:r>
            <w:proofErr w:type="gramStart"/>
            <w:r w:rsidRPr="003D76AA">
              <w:rPr>
                <w:rFonts w:ascii="Arial" w:hAnsi="Arial" w:cs="Arial"/>
                <w:sz w:val="15"/>
                <w:szCs w:val="15"/>
              </w:rPr>
              <w:t>tripolar ,</w:t>
            </w:r>
            <w:proofErr w:type="gramEnd"/>
            <w:r w:rsidRPr="003D76AA">
              <w:rPr>
                <w:rFonts w:ascii="Arial" w:hAnsi="Arial" w:cs="Arial"/>
                <w:sz w:val="15"/>
                <w:szCs w:val="15"/>
              </w:rPr>
              <w:t xml:space="preserve"> material:</w:t>
            </w:r>
            <w:r w:rsidRPr="003D76AA">
              <w:rPr>
                <w:rFonts w:ascii="Arial" w:hAnsi="Arial" w:cs="Arial"/>
                <w:spacing w:val="-54"/>
                <w:sz w:val="15"/>
                <w:szCs w:val="15"/>
              </w:rPr>
              <w:t xml:space="preserve"> </w:t>
            </w:r>
            <w:r w:rsidRPr="003D76AA">
              <w:rPr>
                <w:rFonts w:ascii="Arial" w:hAnsi="Arial" w:cs="Arial"/>
                <w:sz w:val="15"/>
                <w:szCs w:val="15"/>
              </w:rPr>
              <w:t>porcelana , bitola: 6 mm, corrente nominal: 30. Para chuveiro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9,44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188,80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66</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414512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Conector elétrico </w:t>
            </w:r>
            <w:r w:rsidRPr="003D76AA">
              <w:rPr>
                <w:rFonts w:ascii="Arial" w:hAnsi="Arial" w:cs="Arial"/>
                <w:sz w:val="15"/>
                <w:szCs w:val="15"/>
                <w:shd w:val="clear" w:color="auto" w:fill="FFFFFF"/>
              </w:rPr>
              <w:t xml:space="preserve">material: polipropileno com mola cônica em aço zincado tipo: torção. Tensão nominal: 750 v característica condutor: fio/cabo 1,5 - </w:t>
            </w:r>
            <w:proofErr w:type="gramStart"/>
            <w:r w:rsidRPr="003D76AA">
              <w:rPr>
                <w:rFonts w:ascii="Arial" w:hAnsi="Arial" w:cs="Arial"/>
                <w:sz w:val="15"/>
                <w:szCs w:val="15"/>
                <w:shd w:val="clear" w:color="auto" w:fill="FFFFFF"/>
              </w:rPr>
              <w:t>4mm</w:t>
            </w:r>
            <w:proofErr w:type="gramEnd"/>
            <w:r w:rsidRPr="003D76AA">
              <w:rPr>
                <w:rFonts w:ascii="Arial" w:hAnsi="Arial" w:cs="Arial"/>
                <w:sz w:val="15"/>
                <w:szCs w:val="15"/>
                <w:shd w:val="clear" w:color="auto" w:fill="FFFFFF"/>
              </w:rPr>
              <w:t>². Com 100 unidades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Pcts</w:t>
            </w:r>
            <w:proofErr w:type="spellEnd"/>
            <w:r w:rsidRPr="003D76AA">
              <w:rPr>
                <w:rFonts w:ascii="Arial" w:hAnsi="Arial" w:cs="Arial"/>
                <w:sz w:val="15"/>
                <w:szCs w:val="15"/>
              </w:rPr>
              <w:t>.</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179,00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358,00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shd w:val="clear" w:color="auto" w:fill="FFFFFF"/>
              </w:rPr>
              <w:t>409932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Conector de torção emenda para fios cabos 2,5mm² - </w:t>
            </w:r>
            <w:proofErr w:type="gramStart"/>
            <w:r w:rsidRPr="003D76AA">
              <w:rPr>
                <w:rFonts w:ascii="Arial" w:hAnsi="Arial" w:cs="Arial"/>
                <w:sz w:val="15"/>
                <w:szCs w:val="15"/>
              </w:rPr>
              <w:t xml:space="preserve">conector elétrico </w:t>
            </w:r>
            <w:r w:rsidRPr="003D76AA">
              <w:rPr>
                <w:rFonts w:ascii="Arial" w:hAnsi="Arial" w:cs="Arial"/>
                <w:sz w:val="15"/>
                <w:szCs w:val="15"/>
                <w:shd w:val="clear" w:color="auto" w:fill="FFFFFF"/>
              </w:rPr>
              <w:t>cor</w:t>
            </w:r>
            <w:proofErr w:type="gramEnd"/>
            <w:r w:rsidRPr="003D76AA">
              <w:rPr>
                <w:rFonts w:ascii="Arial" w:hAnsi="Arial" w:cs="Arial"/>
                <w:sz w:val="15"/>
                <w:szCs w:val="15"/>
                <w:shd w:val="clear" w:color="auto" w:fill="FFFFFF"/>
              </w:rPr>
              <w:t>: amarela material: polipropileno com mola cônica em aço zincado tipo: torção tensão nominal: 600 v aplicação: conectar e isolar 3 cabos baixa de tensão conexão: cabo a cabo. Com 100 unidades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Pcts</w:t>
            </w:r>
            <w:proofErr w:type="spellEnd"/>
            <w:r w:rsidRPr="003D76AA">
              <w:rPr>
                <w:rFonts w:ascii="Arial" w:hAnsi="Arial" w:cs="Arial"/>
                <w:sz w:val="15"/>
                <w:szCs w:val="15"/>
              </w:rPr>
              <w:t>.</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56,67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113,34</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shd w:val="clear" w:color="auto" w:fill="FFFFFF"/>
              </w:rPr>
              <w:t>414513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Conector elétrico. </w:t>
            </w:r>
            <w:r w:rsidRPr="003D76AA">
              <w:rPr>
                <w:rFonts w:ascii="Arial" w:hAnsi="Arial" w:cs="Arial"/>
                <w:sz w:val="15"/>
                <w:szCs w:val="15"/>
                <w:shd w:val="clear" w:color="auto" w:fill="FFFFFF"/>
              </w:rPr>
              <w:t xml:space="preserve">Características adicionais: material: polipropileno com mola cônica em aço zincado tipo: torção tensão nominal: 750 v característica condutor: fio/cabo 4 - </w:t>
            </w:r>
            <w:proofErr w:type="gramStart"/>
            <w:r w:rsidRPr="003D76AA">
              <w:rPr>
                <w:rFonts w:ascii="Arial" w:hAnsi="Arial" w:cs="Arial"/>
                <w:sz w:val="15"/>
                <w:szCs w:val="15"/>
                <w:shd w:val="clear" w:color="auto" w:fill="FFFFFF"/>
              </w:rPr>
              <w:t>6mm</w:t>
            </w:r>
            <w:proofErr w:type="gramEnd"/>
            <w:r w:rsidRPr="003D76AA">
              <w:rPr>
                <w:rFonts w:ascii="Arial" w:hAnsi="Arial" w:cs="Arial"/>
                <w:sz w:val="15"/>
                <w:szCs w:val="15"/>
                <w:shd w:val="clear" w:color="auto" w:fill="FFFFFF"/>
              </w:rPr>
              <w:t xml:space="preserve">² temperatura máxima: 105 </w:t>
            </w:r>
            <w:proofErr w:type="spellStart"/>
            <w:r w:rsidRPr="003D76AA">
              <w:rPr>
                <w:rFonts w:ascii="Arial" w:hAnsi="Arial" w:cs="Arial"/>
                <w:sz w:val="15"/>
                <w:szCs w:val="15"/>
                <w:shd w:val="clear" w:color="auto" w:fill="FFFFFF"/>
              </w:rPr>
              <w:t>°c</w:t>
            </w:r>
            <w:proofErr w:type="spellEnd"/>
            <w:r w:rsidRPr="003D76AA">
              <w:rPr>
                <w:rFonts w:ascii="Arial" w:hAnsi="Arial" w:cs="Arial"/>
                <w:sz w:val="15"/>
                <w:szCs w:val="15"/>
                <w:shd w:val="clear" w:color="auto" w:fill="FFFFFF"/>
              </w:rPr>
              <w:t>. Com 100 unidades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Pcts</w:t>
            </w:r>
            <w:proofErr w:type="spellEnd"/>
            <w:r w:rsidRPr="003D76AA">
              <w:rPr>
                <w:rFonts w:ascii="Arial" w:hAnsi="Arial" w:cs="Arial"/>
                <w:sz w:val="15"/>
                <w:szCs w:val="15"/>
              </w:rPr>
              <w:t>.</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155,97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311,94</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69</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394181</w:t>
            </w:r>
          </w:p>
        </w:tc>
        <w:tc>
          <w:tcPr>
            <w:tcW w:w="5529" w:type="dxa"/>
          </w:tcPr>
          <w:p w:rsidR="00046365" w:rsidRPr="003D76AA" w:rsidRDefault="00046365" w:rsidP="00046365">
            <w:pPr>
              <w:pStyle w:val="SemEspaamento"/>
              <w:jc w:val="both"/>
              <w:rPr>
                <w:rFonts w:ascii="Arial" w:hAnsi="Arial" w:cs="Arial"/>
                <w:b/>
                <w:bCs/>
                <w:sz w:val="15"/>
                <w:szCs w:val="15"/>
              </w:rPr>
            </w:pPr>
            <w:r w:rsidRPr="003D76AA">
              <w:rPr>
                <w:rFonts w:ascii="Arial" w:hAnsi="Arial" w:cs="Arial"/>
                <w:bCs/>
                <w:sz w:val="15"/>
                <w:szCs w:val="15"/>
              </w:rPr>
              <w:t>Conjunto Distribuição Gás.</w:t>
            </w:r>
            <w:r w:rsidRPr="003D76AA">
              <w:rPr>
                <w:rFonts w:ascii="Arial" w:hAnsi="Arial" w:cs="Arial"/>
                <w:b/>
                <w:bCs/>
                <w:sz w:val="15"/>
                <w:szCs w:val="15"/>
              </w:rPr>
              <w:t xml:space="preserve"> </w:t>
            </w:r>
            <w:r w:rsidRPr="003D76AA">
              <w:rPr>
                <w:rFonts w:ascii="Arial" w:hAnsi="Arial" w:cs="Arial"/>
                <w:sz w:val="15"/>
                <w:szCs w:val="15"/>
                <w:shd w:val="clear" w:color="auto" w:fill="FFFFFF"/>
              </w:rPr>
              <w:t xml:space="preserve">Material: Metal. Componentes: Registro / Adaptador / Tubo Cobre. Flexível 1,20m. Aplicação: Fogão À Gás. </w:t>
            </w:r>
            <w:r w:rsidRPr="003D76AA">
              <w:rPr>
                <w:rFonts w:ascii="Arial" w:hAnsi="Arial" w:cs="Arial"/>
                <w:b/>
                <w:i/>
                <w:sz w:val="15"/>
                <w:szCs w:val="15"/>
                <w:shd w:val="clear" w:color="auto" w:fill="FFFFFF"/>
              </w:rPr>
              <w:t>(Educação)</w:t>
            </w:r>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180,23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9.011,50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70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471331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bCs/>
                <w:sz w:val="15"/>
                <w:szCs w:val="15"/>
              </w:rPr>
              <w:t xml:space="preserve">Conjunto motor bomba: </w:t>
            </w:r>
            <w:r w:rsidRPr="003D76AA">
              <w:rPr>
                <w:rFonts w:ascii="Arial" w:hAnsi="Arial" w:cs="Arial"/>
                <w:sz w:val="15"/>
                <w:szCs w:val="15"/>
              </w:rPr>
              <w:t xml:space="preserve">vazão: 25 l/min, aplicação: transferência óleo diesel, tipo: trifásico, características adicionais: palheta, voltagem: 110 v. </w:t>
            </w:r>
            <w:r w:rsidRPr="003D76AA">
              <w:rPr>
                <w:rFonts w:ascii="Arial" w:hAnsi="Arial" w:cs="Arial"/>
                <w:bCs/>
                <w:i/>
                <w:iCs/>
                <w:sz w:val="15"/>
                <w:szCs w:val="15"/>
                <w:u w:val="single"/>
              </w:rPr>
              <w:t>Especificação:</w:t>
            </w:r>
            <w:r w:rsidRPr="003D76AA">
              <w:rPr>
                <w:rFonts w:ascii="Arial" w:hAnsi="Arial" w:cs="Arial"/>
                <w:bCs/>
                <w:sz w:val="15"/>
                <w:szCs w:val="15"/>
              </w:rPr>
              <w:t xml:space="preserve"> bomba para transferência de combustível LUB-900 </w:t>
            </w:r>
            <w:proofErr w:type="gramStart"/>
            <w:r w:rsidRPr="003D76AA">
              <w:rPr>
                <w:rFonts w:ascii="Arial" w:hAnsi="Arial" w:cs="Arial"/>
                <w:bCs/>
                <w:sz w:val="15"/>
                <w:szCs w:val="15"/>
              </w:rPr>
              <w:t>12V</w:t>
            </w:r>
            <w:proofErr w:type="gramEnd"/>
            <w:r w:rsidRPr="003D76AA">
              <w:rPr>
                <w:rFonts w:ascii="Arial" w:hAnsi="Arial" w:cs="Arial"/>
                <w:sz w:val="15"/>
                <w:szCs w:val="15"/>
              </w:rPr>
              <w:t xml:space="preserve">. </w:t>
            </w:r>
            <w:r w:rsidRPr="003D76AA">
              <w:rPr>
                <w:rFonts w:ascii="Arial" w:hAnsi="Arial" w:cs="Arial"/>
                <w:bCs/>
                <w:sz w:val="15"/>
                <w:szCs w:val="15"/>
              </w:rPr>
              <w:t>Descrição</w:t>
            </w:r>
            <w:r w:rsidRPr="003D76AA">
              <w:rPr>
                <w:rFonts w:ascii="Arial" w:hAnsi="Arial" w:cs="Arial"/>
                <w:sz w:val="15"/>
                <w:szCs w:val="15"/>
              </w:rPr>
              <w:t xml:space="preserve">; bomba para abastecer a bateria com filtro lub-900, bomba à bateria para transferência e abastecimento de óleo diesel. </w:t>
            </w:r>
            <w:r w:rsidRPr="003D76AA">
              <w:rPr>
                <w:rFonts w:ascii="Arial" w:hAnsi="Arial" w:cs="Arial"/>
                <w:bCs/>
                <w:sz w:val="15"/>
                <w:szCs w:val="15"/>
              </w:rPr>
              <w:t>Detalhes</w:t>
            </w:r>
            <w:r w:rsidRPr="003D76AA">
              <w:rPr>
                <w:rFonts w:ascii="Arial" w:hAnsi="Arial" w:cs="Arial"/>
                <w:sz w:val="15"/>
                <w:szCs w:val="15"/>
              </w:rPr>
              <w:t xml:space="preserve">: motor com opção de </w:t>
            </w:r>
            <w:proofErr w:type="gramStart"/>
            <w:r w:rsidRPr="003D76AA">
              <w:rPr>
                <w:rFonts w:ascii="Arial" w:hAnsi="Arial" w:cs="Arial"/>
                <w:sz w:val="15"/>
                <w:szCs w:val="15"/>
              </w:rPr>
              <w:t>12v</w:t>
            </w:r>
            <w:proofErr w:type="gramEnd"/>
            <w:r w:rsidRPr="003D76AA">
              <w:rPr>
                <w:rFonts w:ascii="Arial" w:hAnsi="Arial" w:cs="Arial"/>
                <w:sz w:val="15"/>
                <w:szCs w:val="15"/>
              </w:rPr>
              <w:t xml:space="preserve"> ou 24 volts. Acompanha mangueira plástica de 3 metros, bico de metal, vazão de 25 litros por minuto, com filtros, garras e interruptor. </w:t>
            </w:r>
            <w:r w:rsidRPr="003D76AA">
              <w:rPr>
                <w:rFonts w:ascii="Arial" w:hAnsi="Arial" w:cs="Arial"/>
                <w:bCs/>
                <w:sz w:val="15"/>
                <w:szCs w:val="15"/>
              </w:rPr>
              <w:t>Medidas</w:t>
            </w:r>
            <w:r w:rsidRPr="003D76AA">
              <w:rPr>
                <w:rFonts w:ascii="Arial" w:hAnsi="Arial" w:cs="Arial"/>
                <w:sz w:val="15"/>
                <w:szCs w:val="15"/>
              </w:rPr>
              <w:t xml:space="preserve">: altura: 120 cm / largura: 13 cm. </w:t>
            </w:r>
            <w:r w:rsidRPr="003D76AA">
              <w:rPr>
                <w:rFonts w:ascii="Arial" w:hAnsi="Arial" w:cs="Arial"/>
                <w:bCs/>
                <w:sz w:val="15"/>
                <w:szCs w:val="15"/>
              </w:rPr>
              <w:t>Itens inclusos</w:t>
            </w:r>
            <w:r w:rsidRPr="003D76AA">
              <w:rPr>
                <w:rFonts w:ascii="Arial" w:hAnsi="Arial" w:cs="Arial"/>
                <w:sz w:val="15"/>
                <w:szCs w:val="15"/>
              </w:rPr>
              <w:t xml:space="preserve">: equipada com motor </w:t>
            </w:r>
            <w:proofErr w:type="gramStart"/>
            <w:r w:rsidRPr="003D76AA">
              <w:rPr>
                <w:rFonts w:ascii="Arial" w:hAnsi="Arial" w:cs="Arial"/>
                <w:sz w:val="15"/>
                <w:szCs w:val="15"/>
              </w:rPr>
              <w:t>12v</w:t>
            </w:r>
            <w:proofErr w:type="gramEnd"/>
            <w:r w:rsidRPr="003D76AA">
              <w:rPr>
                <w:rFonts w:ascii="Arial" w:hAnsi="Arial" w:cs="Arial"/>
                <w:sz w:val="15"/>
                <w:szCs w:val="15"/>
              </w:rPr>
              <w:t xml:space="preserve">, acompanha mangueira de saída de 3,00 (3/4”) com mola e bico de metal, vazão: 25 litros por minuto. </w:t>
            </w:r>
            <w:r w:rsidRPr="003D76AA">
              <w:rPr>
                <w:rFonts w:ascii="Arial" w:hAnsi="Arial" w:cs="Arial"/>
                <w:b/>
                <w:i/>
                <w:sz w:val="15"/>
                <w:szCs w:val="15"/>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3.469,63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3.469,63</w:t>
            </w:r>
          </w:p>
        </w:tc>
      </w:tr>
      <w:tr w:rsidR="00046365" w:rsidRPr="003D76AA" w:rsidTr="00046365">
        <w:trPr>
          <w:trHeight w:val="14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71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381466</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Contactora</w:t>
            </w:r>
            <w:proofErr w:type="spellEnd"/>
            <w:r w:rsidRPr="003D76AA">
              <w:rPr>
                <w:rFonts w:ascii="Arial" w:hAnsi="Arial" w:cs="Arial"/>
                <w:sz w:val="15"/>
                <w:szCs w:val="15"/>
              </w:rPr>
              <w:t xml:space="preserve"> de alta potência 30 </w:t>
            </w:r>
            <w:proofErr w:type="spellStart"/>
            <w:r w:rsidRPr="003D76AA">
              <w:rPr>
                <w:rFonts w:ascii="Arial" w:hAnsi="Arial" w:cs="Arial"/>
                <w:sz w:val="15"/>
                <w:szCs w:val="15"/>
              </w:rPr>
              <w:t>amps</w:t>
            </w:r>
            <w:proofErr w:type="spellEnd"/>
            <w:r w:rsidRPr="003D76AA">
              <w:rPr>
                <w:rFonts w:ascii="Arial" w:hAnsi="Arial" w:cs="Arial"/>
                <w:sz w:val="15"/>
                <w:szCs w:val="15"/>
              </w:rPr>
              <w:t xml:space="preserve"> bifásico - </w:t>
            </w:r>
            <w:proofErr w:type="spellStart"/>
            <w:r w:rsidRPr="003D76AA">
              <w:rPr>
                <w:rFonts w:ascii="Arial" w:hAnsi="Arial" w:cs="Arial"/>
                <w:sz w:val="15"/>
                <w:szCs w:val="15"/>
              </w:rPr>
              <w:t>contator</w:t>
            </w:r>
            <w:proofErr w:type="spellEnd"/>
            <w:r w:rsidRPr="003D76AA">
              <w:rPr>
                <w:rFonts w:ascii="Arial" w:hAnsi="Arial" w:cs="Arial"/>
                <w:sz w:val="15"/>
                <w:szCs w:val="15"/>
              </w:rPr>
              <w:t xml:space="preserve"> referência: -10/-01/-11/-22, número </w:t>
            </w:r>
            <w:proofErr w:type="spellStart"/>
            <w:r w:rsidRPr="003D76AA">
              <w:rPr>
                <w:rFonts w:ascii="Arial" w:hAnsi="Arial" w:cs="Arial"/>
                <w:sz w:val="15"/>
                <w:szCs w:val="15"/>
              </w:rPr>
              <w:t>pólos</w:t>
            </w:r>
            <w:proofErr w:type="spellEnd"/>
            <w:r w:rsidRPr="003D76AA">
              <w:rPr>
                <w:rFonts w:ascii="Arial" w:hAnsi="Arial" w:cs="Arial"/>
                <w:sz w:val="15"/>
                <w:szCs w:val="15"/>
              </w:rPr>
              <w:t xml:space="preserve">: </w:t>
            </w:r>
            <w:proofErr w:type="gramStart"/>
            <w:r w:rsidRPr="003D76AA">
              <w:rPr>
                <w:rFonts w:ascii="Arial" w:hAnsi="Arial" w:cs="Arial"/>
                <w:sz w:val="15"/>
                <w:szCs w:val="15"/>
              </w:rPr>
              <w:t>3</w:t>
            </w:r>
            <w:proofErr w:type="gramEnd"/>
            <w:r w:rsidRPr="003D76AA">
              <w:rPr>
                <w:rFonts w:ascii="Arial" w:hAnsi="Arial" w:cs="Arial"/>
                <w:sz w:val="15"/>
                <w:szCs w:val="15"/>
              </w:rPr>
              <w:t xml:space="preserve">, potência nominal: 8,7(220v); 16,8(380v); 16,8(440v) </w:t>
            </w:r>
            <w:proofErr w:type="spellStart"/>
            <w:r w:rsidRPr="003D76AA">
              <w:rPr>
                <w:rFonts w:ascii="Arial" w:hAnsi="Arial" w:cs="Arial"/>
                <w:sz w:val="15"/>
                <w:szCs w:val="15"/>
              </w:rPr>
              <w:t>cv</w:t>
            </w:r>
            <w:proofErr w:type="spellEnd"/>
            <w:r w:rsidRPr="003D76AA">
              <w:rPr>
                <w:rFonts w:ascii="Arial" w:hAnsi="Arial" w:cs="Arial"/>
                <w:sz w:val="15"/>
                <w:szCs w:val="15"/>
              </w:rPr>
              <w:t xml:space="preserve">, tensão trabalho: 220 v, aplicação: automação e partida de motores , frequência: 60 </w:t>
            </w:r>
            <w:proofErr w:type="spellStart"/>
            <w:r w:rsidRPr="003D76AA">
              <w:rPr>
                <w:rFonts w:ascii="Arial" w:hAnsi="Arial" w:cs="Arial"/>
                <w:sz w:val="15"/>
                <w:szCs w:val="15"/>
              </w:rPr>
              <w:t>hz</w:t>
            </w:r>
            <w:proofErr w:type="spellEnd"/>
            <w:r w:rsidRPr="003D76AA">
              <w:rPr>
                <w:rFonts w:ascii="Arial" w:hAnsi="Arial" w:cs="Arial"/>
                <w:sz w:val="15"/>
                <w:szCs w:val="15"/>
              </w:rPr>
              <w:t xml:space="preserve">, corrente trabalho: 0.3 a, corrente máxima bobina: 0.3 a, tensão isolamento: 600 v, dimensões máximas: 45 x 81 x 85 mm, número e tipo de </w:t>
            </w:r>
            <w:r w:rsidRPr="003D76AA">
              <w:rPr>
                <w:rFonts w:ascii="Arial" w:hAnsi="Arial" w:cs="Arial"/>
                <w:sz w:val="15"/>
                <w:szCs w:val="15"/>
              </w:rPr>
              <w:lastRenderedPageBreak/>
              <w:t xml:space="preserve">contatos auxiliares: 4nf , ligações: conforme esquema elétrico do equipamento , número e tipo de contatos principais: 3na , modelo1: cwm25 , </w:t>
            </w:r>
            <w:proofErr w:type="spellStart"/>
            <w:r w:rsidRPr="003D76AA">
              <w:rPr>
                <w:rFonts w:ascii="Arial" w:hAnsi="Arial" w:cs="Arial"/>
                <w:sz w:val="15"/>
                <w:szCs w:val="15"/>
              </w:rPr>
              <w:t>frequencia</w:t>
            </w:r>
            <w:proofErr w:type="spellEnd"/>
            <w:r w:rsidRPr="003D76AA">
              <w:rPr>
                <w:rFonts w:ascii="Arial" w:hAnsi="Arial" w:cs="Arial"/>
                <w:sz w:val="15"/>
                <w:szCs w:val="15"/>
              </w:rPr>
              <w:t xml:space="preserve"> bobina: 60 </w:t>
            </w:r>
            <w:proofErr w:type="spellStart"/>
            <w:r w:rsidRPr="003D76AA">
              <w:rPr>
                <w:rFonts w:ascii="Arial" w:hAnsi="Arial" w:cs="Arial"/>
                <w:sz w:val="15"/>
                <w:szCs w:val="15"/>
              </w:rPr>
              <w:t>hz</w:t>
            </w:r>
            <w:proofErr w:type="spellEnd"/>
            <w:r w:rsidRPr="003D76AA">
              <w:rPr>
                <w:rFonts w:ascii="Arial" w:hAnsi="Arial" w:cs="Arial"/>
                <w:sz w:val="15"/>
                <w:szCs w:val="15"/>
              </w:rPr>
              <w:t xml:space="preserve">, tipo: bifásico , estrutura: caixa fechada conforme </w:t>
            </w:r>
            <w:proofErr w:type="spellStart"/>
            <w:r w:rsidRPr="003D76AA">
              <w:rPr>
                <w:rFonts w:ascii="Arial" w:hAnsi="Arial" w:cs="Arial"/>
                <w:sz w:val="15"/>
                <w:szCs w:val="15"/>
              </w:rPr>
              <w:t>vde</w:t>
            </w:r>
            <w:proofErr w:type="spellEnd"/>
            <w:r w:rsidRPr="003D76AA">
              <w:rPr>
                <w:rFonts w:ascii="Arial" w:hAnsi="Arial" w:cs="Arial"/>
                <w:sz w:val="15"/>
                <w:szCs w:val="15"/>
              </w:rPr>
              <w:t xml:space="preserve"> 0106 , tensão nominal bobina: 220 v, grau proteção: tipo 2 , sistema fixação: por parafuso e trilho.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lastRenderedPageBreak/>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162,29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3.245,80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lastRenderedPageBreak/>
              <w:t>72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342350</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Contactora</w:t>
            </w:r>
            <w:proofErr w:type="spellEnd"/>
            <w:r w:rsidRPr="003D76AA">
              <w:rPr>
                <w:rFonts w:ascii="Arial" w:hAnsi="Arial" w:cs="Arial"/>
                <w:sz w:val="15"/>
                <w:szCs w:val="15"/>
              </w:rPr>
              <w:t xml:space="preserve"> de alta potência 70 </w:t>
            </w:r>
            <w:proofErr w:type="spellStart"/>
            <w:r w:rsidRPr="003D76AA">
              <w:rPr>
                <w:rFonts w:ascii="Arial" w:hAnsi="Arial" w:cs="Arial"/>
                <w:sz w:val="15"/>
                <w:szCs w:val="15"/>
              </w:rPr>
              <w:t>amps</w:t>
            </w:r>
            <w:proofErr w:type="spellEnd"/>
            <w:r w:rsidRPr="003D76AA">
              <w:rPr>
                <w:rFonts w:ascii="Arial" w:hAnsi="Arial" w:cs="Arial"/>
                <w:sz w:val="15"/>
                <w:szCs w:val="15"/>
              </w:rPr>
              <w:t xml:space="preserve"> </w:t>
            </w:r>
            <w:proofErr w:type="spellStart"/>
            <w:r w:rsidRPr="003D76AA">
              <w:rPr>
                <w:rFonts w:ascii="Arial" w:hAnsi="Arial" w:cs="Arial"/>
                <w:sz w:val="15"/>
                <w:szCs w:val="15"/>
              </w:rPr>
              <w:t>trifasico</w:t>
            </w:r>
            <w:proofErr w:type="spellEnd"/>
            <w:r w:rsidRPr="003D76AA">
              <w:rPr>
                <w:rFonts w:ascii="Arial" w:hAnsi="Arial" w:cs="Arial"/>
                <w:sz w:val="15"/>
                <w:szCs w:val="15"/>
              </w:rPr>
              <w:t xml:space="preserve"> - </w:t>
            </w:r>
            <w:proofErr w:type="spellStart"/>
            <w:r w:rsidRPr="003D76AA">
              <w:rPr>
                <w:rFonts w:ascii="Arial" w:hAnsi="Arial" w:cs="Arial"/>
                <w:sz w:val="15"/>
                <w:szCs w:val="15"/>
              </w:rPr>
              <w:t>contator</w:t>
            </w:r>
            <w:proofErr w:type="spellEnd"/>
            <w:r w:rsidRPr="003D76AA">
              <w:rPr>
                <w:rFonts w:ascii="Arial" w:hAnsi="Arial" w:cs="Arial"/>
                <w:sz w:val="15"/>
                <w:szCs w:val="15"/>
              </w:rPr>
              <w:t xml:space="preserve"> tipo: tripolar, tensão trabalho: 220 v, corrente trabalho: 75 a, aplicação: subestação.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03</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709,63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2.128,89</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73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469034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Container. Material: aço inoxidável, tipo: tipo </w:t>
            </w:r>
            <w:proofErr w:type="gramStart"/>
            <w:r w:rsidRPr="003D76AA">
              <w:rPr>
                <w:rFonts w:ascii="Arial" w:hAnsi="Arial" w:cs="Arial"/>
                <w:sz w:val="15"/>
                <w:szCs w:val="15"/>
              </w:rPr>
              <w:t>bin</w:t>
            </w:r>
            <w:proofErr w:type="gramEnd"/>
            <w:r w:rsidRPr="003D76AA">
              <w:rPr>
                <w:rFonts w:ascii="Arial" w:hAnsi="Arial" w:cs="Arial"/>
                <w:sz w:val="15"/>
                <w:szCs w:val="15"/>
              </w:rPr>
              <w:t xml:space="preserve">. Capacidade: 350 l. Características adicionais: inclinação 60°, diâmetro tampa 30 cm, válvula 20 cm. </w:t>
            </w:r>
            <w:r>
              <w:rPr>
                <w:rFonts w:ascii="Arial" w:hAnsi="Arial" w:cs="Arial"/>
                <w:b/>
                <w:i/>
                <w:sz w:val="15"/>
                <w:szCs w:val="15"/>
              </w:rPr>
              <w:t>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1.189,33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29.733,25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74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324197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Conexão hidráulica tipo: cotovelo 90°,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w:t>
            </w:r>
            <w:r w:rsidRPr="003D76AA">
              <w:rPr>
                <w:rFonts w:ascii="Arial" w:hAnsi="Arial" w:cs="Arial"/>
                <w:spacing w:val="-54"/>
                <w:sz w:val="15"/>
                <w:szCs w:val="15"/>
              </w:rPr>
              <w:t xml:space="preserve"> </w:t>
            </w:r>
            <w:r w:rsidRPr="003D76AA">
              <w:rPr>
                <w:rFonts w:ascii="Arial" w:hAnsi="Arial" w:cs="Arial"/>
                <w:sz w:val="15"/>
                <w:szCs w:val="15"/>
              </w:rPr>
              <w:t xml:space="preserve">de </w:t>
            </w:r>
            <w:proofErr w:type="spellStart"/>
            <w:r w:rsidRPr="003D76AA">
              <w:rPr>
                <w:rFonts w:ascii="Arial" w:hAnsi="Arial" w:cs="Arial"/>
                <w:sz w:val="15"/>
                <w:szCs w:val="15"/>
              </w:rPr>
              <w:t>polivinila</w:t>
            </w:r>
            <w:proofErr w:type="spellEnd"/>
            <w:r w:rsidRPr="003D76AA">
              <w:rPr>
                <w:rFonts w:ascii="Arial" w:hAnsi="Arial" w:cs="Arial"/>
                <w:sz w:val="15"/>
                <w:szCs w:val="15"/>
              </w:rPr>
              <w:t>, tipo fixação: soldável, aplicação: instalação</w:t>
            </w:r>
            <w:r w:rsidRPr="003D76AA">
              <w:rPr>
                <w:rFonts w:ascii="Arial" w:hAnsi="Arial" w:cs="Arial"/>
                <w:spacing w:val="1"/>
                <w:sz w:val="15"/>
                <w:szCs w:val="15"/>
              </w:rPr>
              <w:t xml:space="preserve"> </w:t>
            </w:r>
            <w:r w:rsidRPr="003D76AA">
              <w:rPr>
                <w:rFonts w:ascii="Arial" w:hAnsi="Arial" w:cs="Arial"/>
                <w:sz w:val="15"/>
                <w:szCs w:val="15"/>
              </w:rPr>
              <w:t>hidráulica , bitola: 32 mm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3,70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111,00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75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324203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Conexão hidráulica tipo: cotovelo 90°,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w:t>
            </w:r>
            <w:r w:rsidRPr="003D76AA">
              <w:rPr>
                <w:rFonts w:ascii="Arial" w:hAnsi="Arial" w:cs="Arial"/>
                <w:spacing w:val="-54"/>
                <w:sz w:val="15"/>
                <w:szCs w:val="15"/>
              </w:rPr>
              <w:t xml:space="preserve"> </w:t>
            </w:r>
            <w:r w:rsidRPr="003D76AA">
              <w:rPr>
                <w:rFonts w:ascii="Arial" w:hAnsi="Arial" w:cs="Arial"/>
                <w:sz w:val="15"/>
                <w:szCs w:val="15"/>
              </w:rPr>
              <w:t xml:space="preserve">de </w:t>
            </w:r>
            <w:proofErr w:type="spellStart"/>
            <w:r w:rsidRPr="003D76AA">
              <w:rPr>
                <w:rFonts w:ascii="Arial" w:hAnsi="Arial" w:cs="Arial"/>
                <w:sz w:val="15"/>
                <w:szCs w:val="15"/>
              </w:rPr>
              <w:t>polivinila</w:t>
            </w:r>
            <w:proofErr w:type="spellEnd"/>
            <w:r w:rsidRPr="003D76AA">
              <w:rPr>
                <w:rFonts w:ascii="Arial" w:hAnsi="Arial" w:cs="Arial"/>
                <w:sz w:val="15"/>
                <w:szCs w:val="15"/>
              </w:rPr>
              <w:t>, tipo fixação: soldável , aplicação: instalação</w:t>
            </w:r>
            <w:r w:rsidRPr="003D76AA">
              <w:rPr>
                <w:rFonts w:ascii="Arial" w:hAnsi="Arial" w:cs="Arial"/>
                <w:spacing w:val="1"/>
                <w:sz w:val="15"/>
                <w:szCs w:val="15"/>
              </w:rPr>
              <w:t xml:space="preserve"> </w:t>
            </w:r>
            <w:r w:rsidRPr="003D76AA">
              <w:rPr>
                <w:rFonts w:ascii="Arial" w:hAnsi="Arial" w:cs="Arial"/>
                <w:sz w:val="15"/>
                <w:szCs w:val="15"/>
              </w:rPr>
              <w:t>hidráulica, bitola: 40 mm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7,60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152,00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76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324207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Conexão hidráulica tipo: cotovelo 90°,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w:t>
            </w:r>
            <w:r w:rsidRPr="003D76AA">
              <w:rPr>
                <w:rFonts w:ascii="Arial" w:hAnsi="Arial" w:cs="Arial"/>
                <w:spacing w:val="-54"/>
                <w:sz w:val="15"/>
                <w:szCs w:val="15"/>
              </w:rPr>
              <w:t xml:space="preserve"> </w:t>
            </w:r>
            <w:r w:rsidRPr="003D76AA">
              <w:rPr>
                <w:rFonts w:ascii="Arial" w:hAnsi="Arial" w:cs="Arial"/>
                <w:sz w:val="15"/>
                <w:szCs w:val="15"/>
              </w:rPr>
              <w:t xml:space="preserve">de </w:t>
            </w:r>
            <w:proofErr w:type="spellStart"/>
            <w:r w:rsidRPr="003D76AA">
              <w:rPr>
                <w:rFonts w:ascii="Arial" w:hAnsi="Arial" w:cs="Arial"/>
                <w:sz w:val="15"/>
                <w:szCs w:val="15"/>
              </w:rPr>
              <w:t>polivinila</w:t>
            </w:r>
            <w:proofErr w:type="spellEnd"/>
            <w:r w:rsidRPr="003D76AA">
              <w:rPr>
                <w:rFonts w:ascii="Arial" w:hAnsi="Arial" w:cs="Arial"/>
                <w:sz w:val="15"/>
                <w:szCs w:val="15"/>
              </w:rPr>
              <w:t>, tipo fixação: soldável , aplicação: instalação</w:t>
            </w:r>
            <w:r w:rsidRPr="003D76AA">
              <w:rPr>
                <w:rFonts w:ascii="Arial" w:hAnsi="Arial" w:cs="Arial"/>
                <w:spacing w:val="1"/>
                <w:sz w:val="15"/>
                <w:szCs w:val="15"/>
              </w:rPr>
              <w:t xml:space="preserve"> </w:t>
            </w:r>
            <w:r w:rsidRPr="003D76AA">
              <w:rPr>
                <w:rFonts w:ascii="Arial" w:hAnsi="Arial" w:cs="Arial"/>
                <w:sz w:val="15"/>
                <w:szCs w:val="15"/>
              </w:rPr>
              <w:t>hidráulica, bitola: 50 mm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7,97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79,70</w:t>
            </w:r>
          </w:p>
        </w:tc>
      </w:tr>
      <w:tr w:rsidR="00046365" w:rsidRPr="003D76AA" w:rsidTr="00046365">
        <w:trPr>
          <w:trHeight w:val="265"/>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77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468646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Desempenadeira manual material: madeira, comprimento: 25 cm, largura: 15 c.</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22,62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226,20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78</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454027</w:t>
            </w:r>
          </w:p>
        </w:tc>
        <w:tc>
          <w:tcPr>
            <w:tcW w:w="5529" w:type="dxa"/>
          </w:tcPr>
          <w:p w:rsidR="00046365" w:rsidRPr="003D76AA" w:rsidRDefault="00046365" w:rsidP="00046365">
            <w:pPr>
              <w:pStyle w:val="SemEspaamento"/>
              <w:jc w:val="both"/>
              <w:rPr>
                <w:rFonts w:ascii="Arial" w:hAnsi="Arial" w:cs="Arial"/>
                <w:sz w:val="15"/>
                <w:szCs w:val="15"/>
                <w:shd w:val="clear" w:color="auto" w:fill="FFFFFF"/>
              </w:rPr>
            </w:pPr>
            <w:proofErr w:type="spellStart"/>
            <w:r w:rsidRPr="003D76AA">
              <w:rPr>
                <w:rFonts w:ascii="Arial" w:hAnsi="Arial" w:cs="Arial"/>
                <w:sz w:val="15"/>
                <w:szCs w:val="15"/>
              </w:rPr>
              <w:t>Desengripante</w:t>
            </w:r>
            <w:proofErr w:type="spellEnd"/>
            <w:r w:rsidRPr="003D76AA">
              <w:rPr>
                <w:rFonts w:ascii="Arial" w:hAnsi="Arial" w:cs="Arial"/>
                <w:sz w:val="15"/>
                <w:szCs w:val="15"/>
              </w:rPr>
              <w:t xml:space="preserve"> spray – </w:t>
            </w:r>
            <w:proofErr w:type="gramStart"/>
            <w:r w:rsidRPr="003D76AA">
              <w:rPr>
                <w:rFonts w:ascii="Arial" w:hAnsi="Arial" w:cs="Arial"/>
                <w:sz w:val="15"/>
                <w:szCs w:val="15"/>
              </w:rPr>
              <w:t>300ml</w:t>
            </w:r>
            <w:proofErr w:type="gramEnd"/>
            <w:r w:rsidRPr="003D76AA">
              <w:rPr>
                <w:rFonts w:ascii="Arial" w:hAnsi="Arial" w:cs="Arial"/>
                <w:sz w:val="15"/>
                <w:szCs w:val="15"/>
              </w:rPr>
              <w:t xml:space="preserve"> – </w:t>
            </w:r>
            <w:proofErr w:type="spellStart"/>
            <w:r w:rsidRPr="003D76AA">
              <w:rPr>
                <w:rFonts w:ascii="Arial" w:hAnsi="Arial" w:cs="Arial"/>
                <w:sz w:val="15"/>
                <w:szCs w:val="15"/>
              </w:rPr>
              <w:t>desengraxante</w:t>
            </w:r>
            <w:proofErr w:type="spellEnd"/>
            <w:r w:rsidRPr="003D76AA">
              <w:rPr>
                <w:rFonts w:ascii="Arial" w:hAnsi="Arial" w:cs="Arial"/>
                <w:sz w:val="15"/>
                <w:szCs w:val="15"/>
              </w:rPr>
              <w:t xml:space="preserve"> </w:t>
            </w:r>
            <w:r w:rsidRPr="003D76AA">
              <w:rPr>
                <w:rFonts w:ascii="Arial" w:hAnsi="Arial" w:cs="Arial"/>
                <w:sz w:val="15"/>
                <w:szCs w:val="15"/>
                <w:shd w:val="clear" w:color="auto" w:fill="FFFFFF"/>
              </w:rPr>
              <w:t xml:space="preserve">aspecto físico: Aerossol composição: </w:t>
            </w:r>
            <w:proofErr w:type="spellStart"/>
            <w:r w:rsidRPr="003D76AA">
              <w:rPr>
                <w:rFonts w:ascii="Arial" w:hAnsi="Arial" w:cs="Arial"/>
                <w:sz w:val="15"/>
                <w:szCs w:val="15"/>
                <w:shd w:val="clear" w:color="auto" w:fill="FFFFFF"/>
              </w:rPr>
              <w:t>isoparafina</w:t>
            </w:r>
            <w:proofErr w:type="spellEnd"/>
            <w:r w:rsidRPr="003D76AA">
              <w:rPr>
                <w:rFonts w:ascii="Arial" w:hAnsi="Arial" w:cs="Arial"/>
                <w:sz w:val="15"/>
                <w:szCs w:val="15"/>
                <w:shd w:val="clear" w:color="auto" w:fill="FFFFFF"/>
              </w:rPr>
              <w:t xml:space="preserve">, </w:t>
            </w:r>
            <w:proofErr w:type="spellStart"/>
            <w:r w:rsidRPr="003D76AA">
              <w:rPr>
                <w:rFonts w:ascii="Arial" w:hAnsi="Arial" w:cs="Arial"/>
                <w:sz w:val="15"/>
                <w:szCs w:val="15"/>
                <w:shd w:val="clear" w:color="auto" w:fill="FFFFFF"/>
              </w:rPr>
              <w:t>dimetoximetano</w:t>
            </w:r>
            <w:proofErr w:type="spellEnd"/>
            <w:r w:rsidRPr="003D76AA">
              <w:rPr>
                <w:rFonts w:ascii="Arial" w:hAnsi="Arial" w:cs="Arial"/>
                <w:sz w:val="15"/>
                <w:szCs w:val="15"/>
                <w:shd w:val="clear" w:color="auto" w:fill="FFFFFF"/>
              </w:rPr>
              <w:t xml:space="preserve"> e etanol características adicionais: limpador a base de solvente aplicação: limpeza em geral. Com 12 unidades. </w:t>
            </w:r>
            <w:r w:rsidRPr="003D76AA">
              <w:rPr>
                <w:rFonts w:ascii="Arial" w:hAnsi="Arial" w:cs="Arial"/>
                <w:b/>
                <w:i/>
                <w:sz w:val="15"/>
                <w:szCs w:val="15"/>
                <w:shd w:val="clear" w:color="auto" w:fill="FFFFFF"/>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Caixa</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153,36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306,72</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79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610036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Disco corte. Material: diamantado, diâmetro: 450 mm, diâmetro furo: 25,40 </w:t>
            </w:r>
            <w:proofErr w:type="spellStart"/>
            <w:r w:rsidRPr="003D76AA">
              <w:rPr>
                <w:rFonts w:ascii="Arial" w:hAnsi="Arial" w:cs="Arial"/>
                <w:sz w:val="15"/>
                <w:szCs w:val="15"/>
              </w:rPr>
              <w:t>mm.</w:t>
            </w:r>
            <w:proofErr w:type="spellEnd"/>
            <w:r w:rsidRPr="003D76AA">
              <w:rPr>
                <w:rFonts w:ascii="Arial" w:hAnsi="Arial" w:cs="Arial"/>
                <w:sz w:val="15"/>
                <w:szCs w:val="15"/>
              </w:rPr>
              <w:t xml:space="preserve"> Velocidade máxima: 4250 </w:t>
            </w:r>
            <w:proofErr w:type="gramStart"/>
            <w:r w:rsidRPr="003D76AA">
              <w:rPr>
                <w:rFonts w:ascii="Arial" w:hAnsi="Arial" w:cs="Arial"/>
                <w:sz w:val="15"/>
                <w:szCs w:val="15"/>
              </w:rPr>
              <w:t>rpm</w:t>
            </w:r>
            <w:proofErr w:type="gramEnd"/>
            <w:r w:rsidRPr="003D76AA">
              <w:rPr>
                <w:rFonts w:ascii="Arial" w:hAnsi="Arial" w:cs="Arial"/>
                <w:sz w:val="15"/>
                <w:szCs w:val="15"/>
              </w:rPr>
              <w:t>, aplicação: concretos e asfalto.</w:t>
            </w:r>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565,18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5.651,80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80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449199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Disco </w:t>
            </w:r>
            <w:proofErr w:type="gramStart"/>
            <w:r w:rsidRPr="003D76AA">
              <w:rPr>
                <w:rFonts w:ascii="Arial" w:hAnsi="Arial" w:cs="Arial"/>
                <w:sz w:val="15"/>
                <w:szCs w:val="15"/>
              </w:rPr>
              <w:t>corte,</w:t>
            </w:r>
            <w:proofErr w:type="gramEnd"/>
            <w:r w:rsidRPr="003D76AA">
              <w:rPr>
                <w:rFonts w:ascii="Arial" w:hAnsi="Arial" w:cs="Arial"/>
                <w:sz w:val="15"/>
                <w:szCs w:val="15"/>
              </w:rPr>
              <w:t xml:space="preserve"> material: aço, diâmetro:350 mm, diâmetro furo:30 mm, aplicação: corte de madeira, características adicionais: sem tela de reforço, acabamento diamantado, quantidade dentes  80.</w:t>
            </w:r>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283,03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4.245,45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81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438793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Disco corte,</w:t>
            </w:r>
            <w:proofErr w:type="gramStart"/>
            <w:r w:rsidRPr="003D76AA">
              <w:rPr>
                <w:rFonts w:ascii="Arial" w:hAnsi="Arial" w:cs="Arial"/>
                <w:sz w:val="15"/>
                <w:szCs w:val="15"/>
              </w:rPr>
              <w:t xml:space="preserve">  </w:t>
            </w:r>
            <w:proofErr w:type="gramEnd"/>
            <w:r w:rsidRPr="003D76AA">
              <w:rPr>
                <w:rFonts w:ascii="Arial" w:hAnsi="Arial" w:cs="Arial"/>
                <w:sz w:val="15"/>
                <w:szCs w:val="15"/>
              </w:rPr>
              <w:t xml:space="preserve">material: aço diamantado, diâmetro:110 mm, diâmetro furo: 20 mm, aplicação: mármore/cerâmica/pedra/granito, características adicionais: corte a seco. </w:t>
            </w:r>
            <w:r w:rsidRPr="003D76AA">
              <w:rPr>
                <w:rFonts w:ascii="Arial" w:hAnsi="Arial" w:cs="Arial"/>
                <w:b/>
                <w:i/>
                <w:sz w:val="15"/>
                <w:szCs w:val="15"/>
                <w:shd w:val="clear" w:color="auto" w:fill="FFFFFF"/>
              </w:rPr>
              <w:t>(15 Obras, 15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35,27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1.058,10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82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438794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Disco </w:t>
            </w:r>
            <w:proofErr w:type="gramStart"/>
            <w:r w:rsidRPr="003D76AA">
              <w:rPr>
                <w:rFonts w:ascii="Arial" w:hAnsi="Arial" w:cs="Arial"/>
                <w:sz w:val="15"/>
                <w:szCs w:val="15"/>
              </w:rPr>
              <w:t>corte,</w:t>
            </w:r>
            <w:proofErr w:type="gramEnd"/>
            <w:r w:rsidRPr="003D76AA">
              <w:rPr>
                <w:rFonts w:ascii="Arial" w:hAnsi="Arial" w:cs="Arial"/>
                <w:sz w:val="15"/>
                <w:szCs w:val="15"/>
              </w:rPr>
              <w:t xml:space="preserve"> material: aço diamantado, diâmetro:110 mm, diâmetro furo:20 mm, aplicação: mármore/cerâmica/pedra/granito, características adicionais: corte úmido. </w:t>
            </w:r>
            <w:r w:rsidRPr="003D76AA">
              <w:rPr>
                <w:rFonts w:ascii="Arial" w:hAnsi="Arial" w:cs="Arial"/>
                <w:b/>
                <w:i/>
                <w:sz w:val="15"/>
                <w:szCs w:val="15"/>
                <w:shd w:val="clear" w:color="auto" w:fill="FFFFFF"/>
              </w:rPr>
              <w:t>(18 Obras, 15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33</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37,13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1.225,29</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83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375967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Disco </w:t>
            </w:r>
            <w:proofErr w:type="spellStart"/>
            <w:r w:rsidRPr="003D76AA">
              <w:rPr>
                <w:rFonts w:ascii="Arial" w:hAnsi="Arial" w:cs="Arial"/>
                <w:sz w:val="15"/>
                <w:szCs w:val="15"/>
              </w:rPr>
              <w:t>policorte</w:t>
            </w:r>
            <w:proofErr w:type="spellEnd"/>
            <w:r w:rsidRPr="003D76AA">
              <w:rPr>
                <w:rFonts w:ascii="Arial" w:hAnsi="Arial" w:cs="Arial"/>
                <w:sz w:val="15"/>
                <w:szCs w:val="15"/>
              </w:rPr>
              <w:t xml:space="preserve"> - disco corte material óxido alumínio, diâmetro 10pol, espessura 3/4 </w:t>
            </w:r>
            <w:proofErr w:type="spellStart"/>
            <w:r w:rsidRPr="003D76AA">
              <w:rPr>
                <w:rFonts w:ascii="Arial" w:hAnsi="Arial" w:cs="Arial"/>
                <w:sz w:val="15"/>
                <w:szCs w:val="15"/>
              </w:rPr>
              <w:t>pol</w:t>
            </w:r>
            <w:proofErr w:type="spellEnd"/>
            <w:r w:rsidRPr="003D76AA">
              <w:rPr>
                <w:rFonts w:ascii="Arial" w:hAnsi="Arial" w:cs="Arial"/>
                <w:sz w:val="15"/>
                <w:szCs w:val="15"/>
              </w:rPr>
              <w:t xml:space="preserve">, características adicionais com duas telas fibra de vidro, diâmetro furo 1/8 </w:t>
            </w:r>
            <w:proofErr w:type="spellStart"/>
            <w:r w:rsidRPr="003D76AA">
              <w:rPr>
                <w:rFonts w:ascii="Arial" w:hAnsi="Arial" w:cs="Arial"/>
                <w:sz w:val="15"/>
                <w:szCs w:val="15"/>
              </w:rPr>
              <w:t>po</w:t>
            </w:r>
            <w:proofErr w:type="spellEnd"/>
            <w:r w:rsidRPr="003D76AA">
              <w:rPr>
                <w:rFonts w:ascii="Arial" w:hAnsi="Arial" w:cs="Arial"/>
                <w:sz w:val="15"/>
                <w:szCs w:val="15"/>
              </w:rPr>
              <w:t>.</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26,25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787,50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84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484200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Disjuntor baixa tensão </w:t>
            </w:r>
            <w:proofErr w:type="gramStart"/>
            <w:r w:rsidRPr="003D76AA">
              <w:rPr>
                <w:rFonts w:ascii="Arial" w:hAnsi="Arial" w:cs="Arial"/>
                <w:sz w:val="15"/>
                <w:szCs w:val="15"/>
              </w:rPr>
              <w:t>máxima</w:t>
            </w:r>
            <w:proofErr w:type="gramEnd"/>
            <w:r w:rsidRPr="003D76AA">
              <w:rPr>
                <w:rFonts w:ascii="Arial" w:hAnsi="Arial" w:cs="Arial"/>
                <w:sz w:val="15"/>
                <w:szCs w:val="15"/>
              </w:rPr>
              <w:t xml:space="preserve"> operação: 127/220 v, aplicação: instalações elétricas , número de fases: tripolar , curva de disparo: c , corrente nominal: 50 a, funcionamento: termomagnético , padrão: din.</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47,75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716,25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85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484203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Disjuntor baixa tensão funcionamento: magnético, tensão</w:t>
            </w:r>
            <w:r w:rsidRPr="003D76AA">
              <w:rPr>
                <w:rFonts w:ascii="Arial" w:hAnsi="Arial" w:cs="Arial"/>
                <w:spacing w:val="1"/>
                <w:sz w:val="15"/>
                <w:szCs w:val="15"/>
              </w:rPr>
              <w:t xml:space="preserve"> </w:t>
            </w:r>
            <w:r w:rsidRPr="003D76AA">
              <w:rPr>
                <w:rFonts w:ascii="Arial" w:hAnsi="Arial" w:cs="Arial"/>
                <w:sz w:val="15"/>
                <w:szCs w:val="15"/>
              </w:rPr>
              <w:t>máxima operação: 127/220 v, corrente nominal: 100 a, número</w:t>
            </w:r>
            <w:r w:rsidRPr="003D76AA">
              <w:rPr>
                <w:rFonts w:ascii="Arial" w:hAnsi="Arial" w:cs="Arial"/>
                <w:spacing w:val="-53"/>
                <w:sz w:val="15"/>
                <w:szCs w:val="15"/>
              </w:rPr>
              <w:t xml:space="preserve"> </w:t>
            </w:r>
            <w:r w:rsidRPr="003D76AA">
              <w:rPr>
                <w:rFonts w:ascii="Arial" w:hAnsi="Arial" w:cs="Arial"/>
                <w:sz w:val="15"/>
                <w:szCs w:val="15"/>
              </w:rPr>
              <w:t>de fases: tripolar, curva de disparo: c, aplicação: instalações</w:t>
            </w:r>
            <w:r w:rsidRPr="003D76AA">
              <w:rPr>
                <w:rFonts w:ascii="Arial" w:hAnsi="Arial" w:cs="Arial"/>
                <w:spacing w:val="-53"/>
                <w:sz w:val="15"/>
                <w:szCs w:val="15"/>
              </w:rPr>
              <w:t xml:space="preserve"> </w:t>
            </w:r>
            <w:r w:rsidRPr="003D76AA">
              <w:rPr>
                <w:rFonts w:ascii="Arial" w:hAnsi="Arial" w:cs="Arial"/>
                <w:sz w:val="15"/>
                <w:szCs w:val="15"/>
              </w:rPr>
              <w:t xml:space="preserve">elétricas, padrão: </w:t>
            </w:r>
            <w:proofErr w:type="spellStart"/>
            <w:r w:rsidRPr="003D76AA">
              <w:rPr>
                <w:rFonts w:ascii="Arial" w:hAnsi="Arial" w:cs="Arial"/>
                <w:sz w:val="15"/>
                <w:szCs w:val="15"/>
              </w:rPr>
              <w:t>din</w:t>
            </w:r>
            <w:proofErr w:type="spellEnd"/>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165,29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4.132,25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86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484205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Disjuntor baixa tensão funcionamento: magnético, tensão</w:t>
            </w:r>
            <w:r w:rsidRPr="003D76AA">
              <w:rPr>
                <w:rFonts w:ascii="Arial" w:hAnsi="Arial" w:cs="Arial"/>
                <w:spacing w:val="1"/>
                <w:sz w:val="15"/>
                <w:szCs w:val="15"/>
              </w:rPr>
              <w:t xml:space="preserve"> </w:t>
            </w:r>
            <w:r w:rsidRPr="003D76AA">
              <w:rPr>
                <w:rFonts w:ascii="Arial" w:hAnsi="Arial" w:cs="Arial"/>
                <w:sz w:val="15"/>
                <w:szCs w:val="15"/>
              </w:rPr>
              <w:t>máxima operação: 127/220 v, corrente nominal: 150 a, número</w:t>
            </w:r>
            <w:r w:rsidRPr="003D76AA">
              <w:rPr>
                <w:rFonts w:ascii="Arial" w:hAnsi="Arial" w:cs="Arial"/>
                <w:spacing w:val="-53"/>
                <w:sz w:val="15"/>
                <w:szCs w:val="15"/>
              </w:rPr>
              <w:t xml:space="preserve"> </w:t>
            </w:r>
            <w:r w:rsidRPr="003D76AA">
              <w:rPr>
                <w:rFonts w:ascii="Arial" w:hAnsi="Arial" w:cs="Arial"/>
                <w:sz w:val="15"/>
                <w:szCs w:val="15"/>
              </w:rPr>
              <w:t xml:space="preserve">de fases: tripolar, curva de disparo: </w:t>
            </w:r>
            <w:proofErr w:type="gramStart"/>
            <w:r w:rsidRPr="003D76AA">
              <w:rPr>
                <w:rFonts w:ascii="Arial" w:hAnsi="Arial" w:cs="Arial"/>
                <w:sz w:val="15"/>
                <w:szCs w:val="15"/>
              </w:rPr>
              <w:t>c ,</w:t>
            </w:r>
            <w:proofErr w:type="gramEnd"/>
            <w:r w:rsidRPr="003D76AA">
              <w:rPr>
                <w:rFonts w:ascii="Arial" w:hAnsi="Arial" w:cs="Arial"/>
                <w:sz w:val="15"/>
                <w:szCs w:val="15"/>
              </w:rPr>
              <w:t xml:space="preserve"> aplicação: instalações</w:t>
            </w:r>
            <w:r w:rsidRPr="003D76AA">
              <w:rPr>
                <w:rFonts w:ascii="Arial" w:hAnsi="Arial" w:cs="Arial"/>
                <w:spacing w:val="-54"/>
                <w:sz w:val="15"/>
                <w:szCs w:val="15"/>
              </w:rPr>
              <w:t xml:space="preserve"> </w:t>
            </w:r>
            <w:r w:rsidRPr="003D76AA">
              <w:rPr>
                <w:rFonts w:ascii="Arial" w:hAnsi="Arial" w:cs="Arial"/>
                <w:sz w:val="15"/>
                <w:szCs w:val="15"/>
              </w:rPr>
              <w:t xml:space="preserve">elétricas , padrão: </w:t>
            </w:r>
            <w:proofErr w:type="spellStart"/>
            <w:r w:rsidRPr="003D76AA">
              <w:rPr>
                <w:rFonts w:ascii="Arial" w:hAnsi="Arial" w:cs="Arial"/>
                <w:sz w:val="15"/>
                <w:szCs w:val="15"/>
              </w:rPr>
              <w:t>din</w:t>
            </w:r>
            <w:proofErr w:type="spellEnd"/>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Unid</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434,66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4.346,60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87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600264</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Eletroduto</w:t>
            </w:r>
            <w:proofErr w:type="spellEnd"/>
            <w:r w:rsidRPr="003D76AA">
              <w:rPr>
                <w:rFonts w:ascii="Arial" w:hAnsi="Arial" w:cs="Arial"/>
                <w:sz w:val="15"/>
                <w:szCs w:val="15"/>
              </w:rPr>
              <w:t xml:space="preserve"> revestimento: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material: fita de aço zincada/estanhada/acobreada, aplicação: instalação elétrica, tipo: flexível diâmetro nominal: 1 1/4 </w:t>
            </w:r>
            <w:proofErr w:type="spellStart"/>
            <w:r w:rsidRPr="003D76AA">
              <w:rPr>
                <w:rFonts w:ascii="Arial" w:hAnsi="Arial" w:cs="Arial"/>
                <w:sz w:val="15"/>
                <w:szCs w:val="15"/>
              </w:rPr>
              <w:t>po</w:t>
            </w:r>
            <w:proofErr w:type="spellEnd"/>
            <w:r w:rsidRPr="003D76AA">
              <w:rPr>
                <w:rFonts w:ascii="Arial" w:hAnsi="Arial" w:cs="Arial"/>
                <w:sz w:val="15"/>
                <w:szCs w:val="15"/>
              </w:rPr>
              <w:t>. Rolo 50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03</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Rolo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283,52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850,56</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88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384303</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Eletroduto</w:t>
            </w:r>
            <w:proofErr w:type="spellEnd"/>
            <w:r w:rsidRPr="003D76AA">
              <w:rPr>
                <w:rFonts w:ascii="Arial" w:hAnsi="Arial" w:cs="Arial"/>
                <w:sz w:val="15"/>
                <w:szCs w:val="15"/>
              </w:rPr>
              <w:t xml:space="preserve">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cor: amarela, tipo: flexível corrugado, diâmetro nominal: 1 </w:t>
            </w:r>
            <w:proofErr w:type="spellStart"/>
            <w:r w:rsidRPr="003D76AA">
              <w:rPr>
                <w:rFonts w:ascii="Arial" w:hAnsi="Arial" w:cs="Arial"/>
                <w:sz w:val="15"/>
                <w:szCs w:val="15"/>
              </w:rPr>
              <w:t>po</w:t>
            </w:r>
            <w:proofErr w:type="spellEnd"/>
            <w:r w:rsidRPr="003D76AA">
              <w:rPr>
                <w:rFonts w:ascii="Arial" w:hAnsi="Arial" w:cs="Arial"/>
                <w:sz w:val="15"/>
                <w:szCs w:val="15"/>
              </w:rPr>
              <w:t>. Rolo 50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Rolo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225,76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451,52</w:t>
            </w:r>
          </w:p>
        </w:tc>
      </w:tr>
      <w:tr w:rsidR="00046365" w:rsidRPr="003D76AA" w:rsidTr="00046365">
        <w:trPr>
          <w:trHeight w:val="239"/>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89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240032</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Eletroduto</w:t>
            </w:r>
            <w:proofErr w:type="spellEnd"/>
            <w:r w:rsidRPr="003D76AA">
              <w:rPr>
                <w:rFonts w:ascii="Arial" w:hAnsi="Arial" w:cs="Arial"/>
                <w:sz w:val="15"/>
                <w:szCs w:val="15"/>
              </w:rPr>
              <w:t xml:space="preserve">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cor: preta , tipo: corrugado , bitola: 3/4 </w:t>
            </w:r>
            <w:proofErr w:type="spellStart"/>
            <w:r w:rsidRPr="003D76AA">
              <w:rPr>
                <w:rFonts w:ascii="Arial" w:hAnsi="Arial" w:cs="Arial"/>
                <w:sz w:val="15"/>
                <w:szCs w:val="15"/>
              </w:rPr>
              <w:t>po</w:t>
            </w:r>
            <w:proofErr w:type="spellEnd"/>
            <w:r w:rsidRPr="003D76AA">
              <w:rPr>
                <w:rFonts w:ascii="Arial" w:hAnsi="Arial" w:cs="Arial"/>
                <w:sz w:val="15"/>
                <w:szCs w:val="15"/>
              </w:rPr>
              <w:t>. Rolo 50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Rolo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156,65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313,30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90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394407</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Eletroduto</w:t>
            </w:r>
            <w:proofErr w:type="spellEnd"/>
            <w:r w:rsidRPr="003D76AA">
              <w:rPr>
                <w:rFonts w:ascii="Arial" w:hAnsi="Arial" w:cs="Arial"/>
                <w:sz w:val="15"/>
                <w:szCs w:val="15"/>
              </w:rPr>
              <w:t xml:space="preserve">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w:t>
            </w:r>
            <w:proofErr w:type="spellStart"/>
            <w:r w:rsidRPr="003D76AA">
              <w:rPr>
                <w:rFonts w:ascii="Arial" w:hAnsi="Arial" w:cs="Arial"/>
                <w:sz w:val="15"/>
                <w:szCs w:val="15"/>
              </w:rPr>
              <w:t>anti-chama</w:t>
            </w:r>
            <w:proofErr w:type="spellEnd"/>
            <w:r w:rsidRPr="003D76AA">
              <w:rPr>
                <w:rFonts w:ascii="Arial" w:hAnsi="Arial" w:cs="Arial"/>
                <w:sz w:val="15"/>
                <w:szCs w:val="15"/>
              </w:rPr>
              <w:t xml:space="preserve">, comprimento: 3 m, cor: preta, normas técnicas: </w:t>
            </w:r>
            <w:proofErr w:type="spellStart"/>
            <w:r w:rsidRPr="003D76AA">
              <w:rPr>
                <w:rFonts w:ascii="Arial" w:hAnsi="Arial" w:cs="Arial"/>
                <w:sz w:val="15"/>
                <w:szCs w:val="15"/>
              </w:rPr>
              <w:t>abnt</w:t>
            </w:r>
            <w:proofErr w:type="spellEnd"/>
            <w:r w:rsidRPr="003D76AA">
              <w:rPr>
                <w:rFonts w:ascii="Arial" w:hAnsi="Arial" w:cs="Arial"/>
                <w:sz w:val="15"/>
                <w:szCs w:val="15"/>
              </w:rPr>
              <w:t xml:space="preserve"> </w:t>
            </w:r>
            <w:proofErr w:type="spellStart"/>
            <w:r w:rsidRPr="003D76AA">
              <w:rPr>
                <w:rFonts w:ascii="Arial" w:hAnsi="Arial" w:cs="Arial"/>
                <w:sz w:val="15"/>
                <w:szCs w:val="15"/>
              </w:rPr>
              <w:t>nbr</w:t>
            </w:r>
            <w:proofErr w:type="spellEnd"/>
            <w:r w:rsidRPr="003D76AA">
              <w:rPr>
                <w:rFonts w:ascii="Arial" w:hAnsi="Arial" w:cs="Arial"/>
                <w:sz w:val="15"/>
                <w:szCs w:val="15"/>
              </w:rPr>
              <w:t xml:space="preserve"> 15465 , tipo fixação: roscado, diâmetro nominal: 1 </w:t>
            </w:r>
            <w:proofErr w:type="spellStart"/>
            <w:r w:rsidRPr="003D76AA">
              <w:rPr>
                <w:rFonts w:ascii="Arial" w:hAnsi="Arial" w:cs="Arial"/>
                <w:sz w:val="15"/>
                <w:szCs w:val="15"/>
              </w:rPr>
              <w:t>po</w:t>
            </w:r>
            <w:proofErr w:type="spellEnd"/>
            <w:r w:rsidRPr="003D76AA">
              <w:rPr>
                <w:rFonts w:ascii="Arial" w:hAnsi="Arial" w:cs="Arial"/>
                <w:sz w:val="15"/>
                <w:szCs w:val="15"/>
              </w:rPr>
              <w:t>.</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19,67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39,34</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91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480606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Engate rápido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½. - sem pistola - esguicho material corpo: plástico, diâmetro conexão entrada: 1,2 </w:t>
            </w:r>
            <w:proofErr w:type="spellStart"/>
            <w:r w:rsidRPr="003D76AA">
              <w:rPr>
                <w:rFonts w:ascii="Arial" w:hAnsi="Arial" w:cs="Arial"/>
                <w:sz w:val="15"/>
                <w:szCs w:val="15"/>
              </w:rPr>
              <w:t>pol</w:t>
            </w:r>
            <w:proofErr w:type="spellEnd"/>
            <w:r w:rsidRPr="003D76AA">
              <w:rPr>
                <w:rFonts w:ascii="Arial" w:hAnsi="Arial" w:cs="Arial"/>
                <w:sz w:val="15"/>
                <w:szCs w:val="15"/>
              </w:rPr>
              <w:t>, aplicação: jardim, características adicionais: conexão engate rápido, ajustável.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6,14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276,30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92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605965</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Engraxadeira</w:t>
            </w:r>
            <w:proofErr w:type="spellEnd"/>
            <w:r w:rsidRPr="003D76AA">
              <w:rPr>
                <w:rFonts w:ascii="Arial" w:hAnsi="Arial" w:cs="Arial"/>
                <w:sz w:val="15"/>
                <w:szCs w:val="15"/>
              </w:rPr>
              <w:t xml:space="preserve">. Tipo: bomba pneumática/ capacidade reservatório: 20 kg. Componentes: carrinho de transporte, tambor e mangueiras de </w:t>
            </w:r>
            <w:proofErr w:type="spellStart"/>
            <w:r w:rsidRPr="003D76AA">
              <w:rPr>
                <w:rFonts w:ascii="Arial" w:hAnsi="Arial" w:cs="Arial"/>
                <w:sz w:val="15"/>
                <w:szCs w:val="15"/>
              </w:rPr>
              <w:t>su</w:t>
            </w:r>
            <w:proofErr w:type="spellEnd"/>
            <w:r w:rsidRPr="003D76AA">
              <w:rPr>
                <w:rFonts w:ascii="Arial" w:hAnsi="Arial" w:cs="Arial"/>
                <w:sz w:val="15"/>
                <w:szCs w:val="15"/>
              </w:rPr>
              <w:t>. Aplicação: recolher graxa de tambores.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1.463,91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1.463,91</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93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486324</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Engraxadeira</w:t>
            </w:r>
            <w:proofErr w:type="spellEnd"/>
            <w:r w:rsidRPr="003D76AA">
              <w:rPr>
                <w:rFonts w:ascii="Arial" w:hAnsi="Arial" w:cs="Arial"/>
                <w:sz w:val="15"/>
                <w:szCs w:val="15"/>
              </w:rPr>
              <w:t xml:space="preserve">. Tipo: manual/ capacidade reservatório: </w:t>
            </w:r>
            <w:proofErr w:type="gramStart"/>
            <w:r w:rsidRPr="003D76AA">
              <w:rPr>
                <w:rFonts w:ascii="Arial" w:hAnsi="Arial" w:cs="Arial"/>
                <w:sz w:val="15"/>
                <w:szCs w:val="15"/>
              </w:rPr>
              <w:t>7</w:t>
            </w:r>
            <w:proofErr w:type="gramEnd"/>
            <w:r w:rsidRPr="003D76AA">
              <w:rPr>
                <w:rFonts w:ascii="Arial" w:hAnsi="Arial" w:cs="Arial"/>
                <w:sz w:val="15"/>
                <w:szCs w:val="15"/>
              </w:rPr>
              <w:t xml:space="preserve"> kg/ pressão trabalho: 5.000 </w:t>
            </w:r>
            <w:proofErr w:type="spellStart"/>
            <w:r w:rsidRPr="003D76AA">
              <w:rPr>
                <w:rFonts w:ascii="Arial" w:hAnsi="Arial" w:cs="Arial"/>
                <w:sz w:val="15"/>
                <w:szCs w:val="15"/>
              </w:rPr>
              <w:t>psi</w:t>
            </w:r>
            <w:proofErr w:type="spellEnd"/>
            <w:r w:rsidRPr="003D76AA">
              <w:rPr>
                <w:rFonts w:ascii="Arial" w:hAnsi="Arial" w:cs="Arial"/>
                <w:sz w:val="15"/>
                <w:szCs w:val="15"/>
              </w:rPr>
              <w:t>. Características adicionais: com compactador/ aplicação: lubrificação em geral.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234,26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234,26</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94</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300113</w:t>
            </w:r>
          </w:p>
        </w:tc>
        <w:tc>
          <w:tcPr>
            <w:tcW w:w="5529"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rPr>
              <w:t xml:space="preserve">Esfregão </w:t>
            </w:r>
            <w:proofErr w:type="spellStart"/>
            <w:r w:rsidRPr="003D76AA">
              <w:rPr>
                <w:rFonts w:ascii="Arial" w:hAnsi="Arial" w:cs="Arial"/>
                <w:sz w:val="15"/>
                <w:szCs w:val="15"/>
              </w:rPr>
              <w:t>parabrisa</w:t>
            </w:r>
            <w:proofErr w:type="spellEnd"/>
            <w:r w:rsidRPr="003D76AA">
              <w:rPr>
                <w:rFonts w:ascii="Arial" w:hAnsi="Arial" w:cs="Arial"/>
                <w:sz w:val="15"/>
                <w:szCs w:val="15"/>
              </w:rPr>
              <w:t xml:space="preserve"> - rodo </w:t>
            </w:r>
            <w:r w:rsidRPr="003D76AA">
              <w:rPr>
                <w:rFonts w:ascii="Arial" w:hAnsi="Arial" w:cs="Arial"/>
                <w:sz w:val="15"/>
                <w:szCs w:val="15"/>
                <w:shd w:val="clear" w:color="auto" w:fill="FFFFFF"/>
              </w:rPr>
              <w:t xml:space="preserve">material cabo: madeira material suporte: madeira comprimento suporte: 35 cm quantidade borrachas: </w:t>
            </w:r>
            <w:proofErr w:type="gramStart"/>
            <w:r w:rsidRPr="003D76AA">
              <w:rPr>
                <w:rFonts w:ascii="Arial" w:hAnsi="Arial" w:cs="Arial"/>
                <w:sz w:val="15"/>
                <w:szCs w:val="15"/>
                <w:shd w:val="clear" w:color="auto" w:fill="FFFFFF"/>
              </w:rPr>
              <w:t>2</w:t>
            </w:r>
            <w:proofErr w:type="gramEnd"/>
            <w:r w:rsidRPr="003D76AA">
              <w:rPr>
                <w:rFonts w:ascii="Arial" w:hAnsi="Arial" w:cs="Arial"/>
                <w:sz w:val="15"/>
                <w:szCs w:val="15"/>
                <w:shd w:val="clear" w:color="auto" w:fill="FFFFFF"/>
              </w:rPr>
              <w:t xml:space="preserve"> </w:t>
            </w:r>
            <w:proofErr w:type="spellStart"/>
            <w:r w:rsidRPr="003D76AA">
              <w:rPr>
                <w:rFonts w:ascii="Arial" w:hAnsi="Arial" w:cs="Arial"/>
                <w:sz w:val="15"/>
                <w:szCs w:val="15"/>
                <w:shd w:val="clear" w:color="auto" w:fill="FFFFFF"/>
              </w:rPr>
              <w:t>un</w:t>
            </w:r>
            <w:proofErr w:type="spellEnd"/>
            <w:r w:rsidRPr="003D76AA">
              <w:rPr>
                <w:rFonts w:ascii="Arial" w:hAnsi="Arial" w:cs="Arial"/>
                <w:sz w:val="15"/>
                <w:szCs w:val="15"/>
                <w:shd w:val="clear" w:color="auto" w:fill="FFFFFF"/>
              </w:rPr>
              <w:t xml:space="preserve"> características adicionais: cabo aproximadamente 1,50 m, com rosca espessura borracha: 2 mm altura borracha: 2,5 cm. </w:t>
            </w:r>
            <w:r w:rsidRPr="003D76AA">
              <w:rPr>
                <w:rFonts w:ascii="Arial" w:hAnsi="Arial" w:cs="Arial"/>
                <w:b/>
                <w:i/>
                <w:sz w:val="15"/>
                <w:szCs w:val="15"/>
                <w:shd w:val="clear" w:color="auto" w:fill="FFFFFF"/>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54,57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545,70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95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376870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Esquadro material régua: aço, comprimento régua: 42 cm, tipo graduação: simples. Tipo sistema medição: </w:t>
            </w:r>
            <w:proofErr w:type="gramStart"/>
            <w:r w:rsidRPr="003D76AA">
              <w:rPr>
                <w:rFonts w:ascii="Arial" w:hAnsi="Arial" w:cs="Arial"/>
                <w:sz w:val="15"/>
                <w:szCs w:val="15"/>
              </w:rPr>
              <w:t>decimal ,</w:t>
            </w:r>
            <w:proofErr w:type="gramEnd"/>
            <w:r w:rsidRPr="003D76AA">
              <w:rPr>
                <w:rFonts w:ascii="Arial" w:hAnsi="Arial" w:cs="Arial"/>
                <w:sz w:val="15"/>
                <w:szCs w:val="15"/>
              </w:rPr>
              <w:t xml:space="preserve"> escala graduação: 1 mm , aplicação: carpintaria , tipo: fixo , material cabo: alumínio , comprimento base: 130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08</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39,47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315,76</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96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215170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Facão comprimento: 18 </w:t>
            </w:r>
            <w:proofErr w:type="spellStart"/>
            <w:r w:rsidRPr="003D76AA">
              <w:rPr>
                <w:rFonts w:ascii="Arial" w:hAnsi="Arial" w:cs="Arial"/>
                <w:sz w:val="15"/>
                <w:szCs w:val="15"/>
              </w:rPr>
              <w:t>pol</w:t>
            </w:r>
            <w:proofErr w:type="spellEnd"/>
            <w:r w:rsidRPr="003D76AA">
              <w:rPr>
                <w:rFonts w:ascii="Arial" w:hAnsi="Arial" w:cs="Arial"/>
                <w:sz w:val="15"/>
                <w:szCs w:val="15"/>
              </w:rPr>
              <w:t xml:space="preserve">, tipo: para mato, material cabo: madeira, material lâmina: aço. </w:t>
            </w:r>
            <w:r w:rsidRPr="003D76AA">
              <w:rPr>
                <w:rFonts w:ascii="Arial" w:hAnsi="Arial" w:cs="Arial"/>
                <w:b/>
                <w:i/>
                <w:sz w:val="15"/>
                <w:szCs w:val="15"/>
                <w:shd w:val="clear" w:color="auto" w:fill="FFFFFF"/>
              </w:rPr>
              <w:t>(10 Obras, 02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44,63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535,56</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lastRenderedPageBreak/>
              <w:t>97</w:t>
            </w:r>
          </w:p>
        </w:tc>
        <w:tc>
          <w:tcPr>
            <w:tcW w:w="851" w:type="dxa"/>
          </w:tcPr>
          <w:p w:rsidR="00046365" w:rsidRPr="003D76AA" w:rsidRDefault="00046365" w:rsidP="00046365">
            <w:pPr>
              <w:pStyle w:val="SemEspaamento"/>
              <w:jc w:val="both"/>
              <w:rPr>
                <w:rFonts w:ascii="Arial" w:hAnsi="Arial" w:cs="Arial"/>
                <w:sz w:val="15"/>
                <w:szCs w:val="15"/>
              </w:rPr>
            </w:pPr>
          </w:p>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341929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Fechadura material caixa: aço, componentes: duas chaves</w:t>
            </w:r>
            <w:r w:rsidRPr="003D76AA">
              <w:rPr>
                <w:rFonts w:ascii="Arial" w:hAnsi="Arial" w:cs="Arial"/>
                <w:spacing w:val="1"/>
                <w:sz w:val="15"/>
                <w:szCs w:val="15"/>
              </w:rPr>
              <w:t xml:space="preserve"> </w:t>
            </w:r>
            <w:r w:rsidRPr="003D76AA">
              <w:rPr>
                <w:rFonts w:ascii="Arial" w:hAnsi="Arial" w:cs="Arial"/>
                <w:sz w:val="15"/>
                <w:szCs w:val="15"/>
              </w:rPr>
              <w:t xml:space="preserve">metálicas, características adicionais: com </w:t>
            </w:r>
            <w:proofErr w:type="gramStart"/>
            <w:r w:rsidRPr="003D76AA">
              <w:rPr>
                <w:rFonts w:ascii="Arial" w:hAnsi="Arial" w:cs="Arial"/>
                <w:sz w:val="15"/>
                <w:szCs w:val="15"/>
              </w:rPr>
              <w:t>4</w:t>
            </w:r>
            <w:proofErr w:type="gramEnd"/>
            <w:r w:rsidRPr="003D76AA">
              <w:rPr>
                <w:rFonts w:ascii="Arial" w:hAnsi="Arial" w:cs="Arial"/>
                <w:sz w:val="15"/>
                <w:szCs w:val="15"/>
              </w:rPr>
              <w:t xml:space="preserve"> voltas , tipo: tetra, </w:t>
            </w:r>
            <w:r w:rsidRPr="003D76AA">
              <w:rPr>
                <w:rFonts w:ascii="Arial" w:hAnsi="Arial" w:cs="Arial"/>
                <w:spacing w:val="-53"/>
                <w:sz w:val="15"/>
                <w:szCs w:val="15"/>
              </w:rPr>
              <w:t xml:space="preserve"> </w:t>
            </w:r>
            <w:r w:rsidRPr="003D76AA">
              <w:rPr>
                <w:rFonts w:ascii="Arial" w:hAnsi="Arial" w:cs="Arial"/>
                <w:sz w:val="15"/>
                <w:szCs w:val="15"/>
              </w:rPr>
              <w:t>aplicação: porta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96,69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1.450,35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98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244682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Fechadura interna - fechadura referência: </w:t>
            </w:r>
            <w:proofErr w:type="gramStart"/>
            <w:r w:rsidRPr="003D76AA">
              <w:rPr>
                <w:rFonts w:ascii="Arial" w:hAnsi="Arial" w:cs="Arial"/>
                <w:sz w:val="15"/>
                <w:szCs w:val="15"/>
              </w:rPr>
              <w:t>323, acabamento</w:t>
            </w:r>
            <w:proofErr w:type="gramEnd"/>
            <w:r w:rsidRPr="003D76AA">
              <w:rPr>
                <w:rFonts w:ascii="Arial" w:hAnsi="Arial" w:cs="Arial"/>
                <w:sz w:val="15"/>
                <w:szCs w:val="15"/>
              </w:rPr>
              <w:t xml:space="preserve"> superficial: cromado, material tampa: aço , componentes: duas chaves com trinco reversível , tipo cilindro: oval , aplicação: porta , material pino central: aço , tipo: interna , material caixa: aço , normas técnicas: </w:t>
            </w:r>
            <w:proofErr w:type="spellStart"/>
            <w:r w:rsidRPr="003D76AA">
              <w:rPr>
                <w:rFonts w:ascii="Arial" w:hAnsi="Arial" w:cs="Arial"/>
                <w:sz w:val="15"/>
                <w:szCs w:val="15"/>
              </w:rPr>
              <w:t>abnt</w:t>
            </w:r>
            <w:proofErr w:type="spellEnd"/>
            <w:r w:rsidRPr="003D76AA">
              <w:rPr>
                <w:rFonts w:ascii="Arial" w:hAnsi="Arial" w:cs="Arial"/>
                <w:sz w:val="15"/>
                <w:szCs w:val="15"/>
              </w:rPr>
              <w:t xml:space="preserve"> , material lingueta: latão , material trinco: latão , material testa: aço , material cubo maçaneta: latão , material falsa testa: aço inox , material espelho: aço , material cilindro: latão , material </w:t>
            </w:r>
            <w:proofErr w:type="spellStart"/>
            <w:r w:rsidRPr="003D76AA">
              <w:rPr>
                <w:rFonts w:ascii="Arial" w:hAnsi="Arial" w:cs="Arial"/>
                <w:sz w:val="15"/>
                <w:szCs w:val="15"/>
              </w:rPr>
              <w:t>contratesta</w:t>
            </w:r>
            <w:proofErr w:type="spellEnd"/>
            <w:r w:rsidRPr="003D76AA">
              <w:rPr>
                <w:rFonts w:ascii="Arial" w:hAnsi="Arial" w:cs="Arial"/>
                <w:sz w:val="15"/>
                <w:szCs w:val="15"/>
              </w:rPr>
              <w:t>: aço.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08</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112,47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899,76</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99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328658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Fechadura porta de ferro estreita broca 29mmx53mm.  Cilindro </w:t>
            </w:r>
            <w:proofErr w:type="gramStart"/>
            <w:r w:rsidRPr="003D76AA">
              <w:rPr>
                <w:rFonts w:ascii="Arial" w:hAnsi="Arial" w:cs="Arial"/>
                <w:sz w:val="15"/>
                <w:szCs w:val="15"/>
              </w:rPr>
              <w:t>45mm</w:t>
            </w:r>
            <w:proofErr w:type="gramEnd"/>
            <w:r w:rsidRPr="003D76AA">
              <w:rPr>
                <w:rFonts w:ascii="Arial" w:hAnsi="Arial" w:cs="Arial"/>
                <w:sz w:val="15"/>
                <w:szCs w:val="15"/>
              </w:rPr>
              <w:t xml:space="preserve">  haste 58mm  cromado - fechadura material caixa: aço , material testa: aço inoxidável,</w:t>
            </w:r>
            <w:r w:rsidRPr="003D76AA">
              <w:rPr>
                <w:rFonts w:ascii="Arial" w:hAnsi="Arial" w:cs="Arial"/>
                <w:spacing w:val="-53"/>
                <w:sz w:val="15"/>
                <w:szCs w:val="15"/>
              </w:rPr>
              <w:t xml:space="preserve"> </w:t>
            </w:r>
            <w:r w:rsidRPr="003D76AA">
              <w:rPr>
                <w:rFonts w:ascii="Arial" w:hAnsi="Arial" w:cs="Arial"/>
                <w:sz w:val="15"/>
                <w:szCs w:val="15"/>
              </w:rPr>
              <w:t xml:space="preserve">material </w:t>
            </w:r>
            <w:proofErr w:type="spellStart"/>
            <w:r w:rsidRPr="003D76AA">
              <w:rPr>
                <w:rFonts w:ascii="Arial" w:hAnsi="Arial" w:cs="Arial"/>
                <w:sz w:val="15"/>
                <w:szCs w:val="15"/>
              </w:rPr>
              <w:t>contratesta</w:t>
            </w:r>
            <w:proofErr w:type="spellEnd"/>
            <w:r w:rsidRPr="003D76AA">
              <w:rPr>
                <w:rFonts w:ascii="Arial" w:hAnsi="Arial" w:cs="Arial"/>
                <w:sz w:val="15"/>
                <w:szCs w:val="15"/>
              </w:rPr>
              <w:t>: aço inoxidável , componentes: duas</w:t>
            </w:r>
            <w:r w:rsidRPr="003D76AA">
              <w:rPr>
                <w:rFonts w:ascii="Arial" w:hAnsi="Arial" w:cs="Arial"/>
                <w:spacing w:val="1"/>
                <w:sz w:val="15"/>
                <w:szCs w:val="15"/>
              </w:rPr>
              <w:t xml:space="preserve"> </w:t>
            </w:r>
            <w:r w:rsidRPr="003D76AA">
              <w:rPr>
                <w:rFonts w:ascii="Arial" w:hAnsi="Arial" w:cs="Arial"/>
                <w:sz w:val="15"/>
                <w:szCs w:val="15"/>
              </w:rPr>
              <w:t>chaves com trinco reversível, características adicionais:</w:t>
            </w:r>
            <w:r w:rsidRPr="003D76AA">
              <w:rPr>
                <w:rFonts w:ascii="Arial" w:hAnsi="Arial" w:cs="Arial"/>
                <w:spacing w:val="1"/>
                <w:sz w:val="15"/>
                <w:szCs w:val="15"/>
              </w:rPr>
              <w:t xml:space="preserve"> </w:t>
            </w:r>
            <w:r w:rsidRPr="003D76AA">
              <w:rPr>
                <w:rFonts w:ascii="Arial" w:hAnsi="Arial" w:cs="Arial"/>
                <w:sz w:val="15"/>
                <w:szCs w:val="15"/>
              </w:rPr>
              <w:t>maçaneta tipo alavanca/estreito/medidas: caixa 38c,</w:t>
            </w:r>
            <w:r w:rsidRPr="003D76AA">
              <w:rPr>
                <w:rFonts w:ascii="Arial" w:hAnsi="Arial" w:cs="Arial"/>
                <w:spacing w:val="1"/>
                <w:sz w:val="15"/>
                <w:szCs w:val="15"/>
              </w:rPr>
              <w:t xml:space="preserve"> </w:t>
            </w:r>
            <w:r w:rsidRPr="003D76AA">
              <w:rPr>
                <w:rFonts w:ascii="Arial" w:hAnsi="Arial" w:cs="Arial"/>
                <w:sz w:val="15"/>
                <w:szCs w:val="15"/>
              </w:rPr>
              <w:t>aplicação: porta.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18</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79,80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1.436,40</w:t>
            </w:r>
          </w:p>
        </w:tc>
      </w:tr>
      <w:tr w:rsidR="00046365" w:rsidRPr="003D76AA" w:rsidTr="00046365">
        <w:trPr>
          <w:trHeight w:val="149"/>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100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387217</w:t>
            </w:r>
          </w:p>
        </w:tc>
        <w:tc>
          <w:tcPr>
            <w:tcW w:w="5529" w:type="dxa"/>
          </w:tcPr>
          <w:p w:rsidR="00046365" w:rsidRPr="003D76AA" w:rsidRDefault="00046365" w:rsidP="00046365">
            <w:pPr>
              <w:pStyle w:val="SemEspaamento"/>
              <w:jc w:val="both"/>
              <w:rPr>
                <w:rFonts w:ascii="Arial" w:hAnsi="Arial" w:cs="Arial"/>
                <w:sz w:val="15"/>
                <w:szCs w:val="15"/>
              </w:rPr>
            </w:pPr>
            <w:proofErr w:type="gramStart"/>
            <w:r w:rsidRPr="003D76AA">
              <w:rPr>
                <w:rFonts w:ascii="Arial" w:hAnsi="Arial" w:cs="Arial"/>
                <w:sz w:val="15"/>
                <w:szCs w:val="15"/>
              </w:rPr>
              <w:t>Ferro 01”</w:t>
            </w:r>
            <w:proofErr w:type="gramEnd"/>
            <w:r w:rsidRPr="003D76AA">
              <w:rPr>
                <w:rFonts w:ascii="Arial" w:hAnsi="Arial" w:cs="Arial"/>
                <w:sz w:val="15"/>
                <w:szCs w:val="15"/>
              </w:rPr>
              <w:t>. 32mm - ferro construção civil diâmetro: 32 mm, tipo: ca-50.</w:t>
            </w:r>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Barra</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445,27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17.810,80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101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450335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Ferro de soldar aplicação: solda em contatos eletrônicos, material ponta: prata, potência: </w:t>
            </w:r>
            <w:proofErr w:type="gramStart"/>
            <w:r w:rsidRPr="003D76AA">
              <w:rPr>
                <w:rFonts w:ascii="Arial" w:hAnsi="Arial" w:cs="Arial"/>
                <w:sz w:val="15"/>
                <w:szCs w:val="15"/>
              </w:rPr>
              <w:t>70w</w:t>
            </w:r>
            <w:proofErr w:type="gramEnd"/>
            <w:r w:rsidRPr="003D76AA">
              <w:rPr>
                <w:rFonts w:ascii="Arial" w:hAnsi="Arial" w:cs="Arial"/>
                <w:sz w:val="15"/>
                <w:szCs w:val="15"/>
              </w:rPr>
              <w:t>, material cabo: emborrachado, tensão: 127.</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06</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68,06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408,36</w:t>
            </w:r>
          </w:p>
        </w:tc>
      </w:tr>
      <w:tr w:rsidR="00046365" w:rsidRPr="003D76AA" w:rsidTr="00046365">
        <w:trPr>
          <w:trHeight w:val="215"/>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102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449431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Ferro construção civil diâmetro1/4 </w:t>
            </w:r>
            <w:proofErr w:type="spellStart"/>
            <w:r w:rsidRPr="003D76AA">
              <w:rPr>
                <w:rFonts w:ascii="Arial" w:hAnsi="Arial" w:cs="Arial"/>
                <w:sz w:val="15"/>
                <w:szCs w:val="15"/>
              </w:rPr>
              <w:t>pol</w:t>
            </w:r>
            <w:proofErr w:type="spellEnd"/>
            <w:r w:rsidRPr="003D76AA">
              <w:rPr>
                <w:rFonts w:ascii="Arial" w:hAnsi="Arial" w:cs="Arial"/>
                <w:sz w:val="15"/>
                <w:szCs w:val="15"/>
              </w:rPr>
              <w:t xml:space="preserve"> tipo </w:t>
            </w:r>
            <w:proofErr w:type="gramStart"/>
            <w:r w:rsidRPr="003D76AA">
              <w:rPr>
                <w:rFonts w:ascii="Arial" w:hAnsi="Arial" w:cs="Arial"/>
                <w:sz w:val="15"/>
                <w:szCs w:val="15"/>
              </w:rPr>
              <w:t>ca</w:t>
            </w:r>
            <w:proofErr w:type="gramEnd"/>
            <w:r w:rsidRPr="003D76AA">
              <w:rPr>
                <w:rFonts w:ascii="Arial" w:hAnsi="Arial" w:cs="Arial"/>
                <w:sz w:val="15"/>
                <w:szCs w:val="15"/>
              </w:rPr>
              <w:t>-60"barra 12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60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Barra</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28,54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1.712,40</w:t>
            </w:r>
          </w:p>
        </w:tc>
      </w:tr>
      <w:tr w:rsidR="00046365" w:rsidRPr="003D76AA" w:rsidTr="00046365">
        <w:trPr>
          <w:trHeight w:val="275"/>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103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337720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Ferro construção civil diâmetro 5/8pol tipo </w:t>
            </w:r>
            <w:proofErr w:type="gramStart"/>
            <w:r w:rsidRPr="003D76AA">
              <w:rPr>
                <w:rFonts w:ascii="Arial" w:hAnsi="Arial" w:cs="Arial"/>
                <w:sz w:val="15"/>
                <w:szCs w:val="15"/>
              </w:rPr>
              <w:t>ca</w:t>
            </w:r>
            <w:proofErr w:type="gramEnd"/>
            <w:r w:rsidRPr="003D76AA">
              <w:rPr>
                <w:rFonts w:ascii="Arial" w:hAnsi="Arial" w:cs="Arial"/>
                <w:sz w:val="15"/>
                <w:szCs w:val="15"/>
              </w:rPr>
              <w:t>-50" barra 12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80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Barra</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222,18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17.774,40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104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476181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shd w:val="clear" w:color="auto" w:fill="FFFFFF"/>
              </w:rPr>
              <w:t xml:space="preserve">Fio de nylon p/ roçadeira quadrado </w:t>
            </w:r>
            <w:proofErr w:type="gramStart"/>
            <w:r w:rsidRPr="003D76AA">
              <w:rPr>
                <w:rFonts w:ascii="Arial" w:hAnsi="Arial" w:cs="Arial"/>
                <w:sz w:val="15"/>
                <w:szCs w:val="15"/>
                <w:shd w:val="clear" w:color="auto" w:fill="FFFFFF"/>
              </w:rPr>
              <w:t>2kg</w:t>
            </w:r>
            <w:proofErr w:type="gramEnd"/>
            <w:r w:rsidRPr="003D76AA">
              <w:rPr>
                <w:rFonts w:ascii="Arial" w:hAnsi="Arial" w:cs="Arial"/>
                <w:sz w:val="15"/>
                <w:szCs w:val="15"/>
                <w:shd w:val="clear" w:color="auto" w:fill="FFFFFF"/>
              </w:rPr>
              <w:t xml:space="preserve">, cor laranja - </w:t>
            </w:r>
            <w:r w:rsidRPr="003D76AA">
              <w:rPr>
                <w:rFonts w:ascii="Arial" w:hAnsi="Arial" w:cs="Arial"/>
                <w:sz w:val="15"/>
                <w:szCs w:val="15"/>
              </w:rPr>
              <w:t xml:space="preserve">peça / componente roçadeira material: nylon , formato ponta: redondo , aplicação: roçadeira , diâmetro: 3mm, tipo: fio de corte. </w:t>
            </w:r>
            <w:r>
              <w:rPr>
                <w:rFonts w:ascii="Arial" w:hAnsi="Arial" w:cs="Arial"/>
                <w:b/>
                <w:i/>
                <w:sz w:val="15"/>
                <w:szCs w:val="15"/>
              </w:rPr>
              <w:t>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354,43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4.253,16</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105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354524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Fio telefônico tipo: </w:t>
            </w:r>
            <w:proofErr w:type="spellStart"/>
            <w:r w:rsidRPr="003D76AA">
              <w:rPr>
                <w:rFonts w:ascii="Arial" w:hAnsi="Arial" w:cs="Arial"/>
                <w:sz w:val="15"/>
                <w:szCs w:val="15"/>
              </w:rPr>
              <w:t>cci</w:t>
            </w:r>
            <w:proofErr w:type="spellEnd"/>
            <w:r w:rsidRPr="003D76AA">
              <w:rPr>
                <w:rFonts w:ascii="Arial" w:hAnsi="Arial" w:cs="Arial"/>
                <w:sz w:val="15"/>
                <w:szCs w:val="15"/>
              </w:rPr>
              <w:t xml:space="preserve"> quantidade condutor: </w:t>
            </w:r>
            <w:proofErr w:type="gramStart"/>
            <w:r w:rsidRPr="003D76AA">
              <w:rPr>
                <w:rFonts w:ascii="Arial" w:hAnsi="Arial" w:cs="Arial"/>
                <w:sz w:val="15"/>
                <w:szCs w:val="15"/>
              </w:rPr>
              <w:t>6</w:t>
            </w:r>
            <w:proofErr w:type="gramEnd"/>
            <w:r w:rsidRPr="003D76AA">
              <w:rPr>
                <w:rFonts w:ascii="Arial" w:hAnsi="Arial" w:cs="Arial"/>
                <w:sz w:val="15"/>
                <w:szCs w:val="15"/>
              </w:rPr>
              <w:t xml:space="preserve"> , material</w:t>
            </w:r>
            <w:r w:rsidRPr="003D76AA">
              <w:rPr>
                <w:rFonts w:ascii="Arial" w:hAnsi="Arial" w:cs="Arial"/>
                <w:spacing w:val="-53"/>
                <w:sz w:val="15"/>
                <w:szCs w:val="15"/>
              </w:rPr>
              <w:t xml:space="preserve"> </w:t>
            </w:r>
            <w:r w:rsidRPr="003D76AA">
              <w:rPr>
                <w:rFonts w:ascii="Arial" w:hAnsi="Arial" w:cs="Arial"/>
                <w:sz w:val="15"/>
                <w:szCs w:val="15"/>
              </w:rPr>
              <w:t xml:space="preserve">condutor: cobre , material isolamento: </w:t>
            </w:r>
            <w:proofErr w:type="spellStart"/>
            <w:r w:rsidRPr="003D76AA">
              <w:rPr>
                <w:rFonts w:ascii="Arial" w:hAnsi="Arial" w:cs="Arial"/>
                <w:sz w:val="15"/>
                <w:szCs w:val="15"/>
              </w:rPr>
              <w:t>pvc</w:t>
            </w:r>
            <w:proofErr w:type="spellEnd"/>
            <w:r w:rsidRPr="003D76AA">
              <w:rPr>
                <w:rFonts w:ascii="Arial" w:hAnsi="Arial" w:cs="Arial"/>
                <w:sz w:val="15"/>
                <w:szCs w:val="15"/>
              </w:rPr>
              <w:t xml:space="preserve"> , cor: cinza ,</w:t>
            </w:r>
            <w:r w:rsidRPr="003D76AA">
              <w:rPr>
                <w:rFonts w:ascii="Arial" w:hAnsi="Arial" w:cs="Arial"/>
                <w:spacing w:val="1"/>
                <w:sz w:val="15"/>
                <w:szCs w:val="15"/>
              </w:rPr>
              <w:t xml:space="preserve"> </w:t>
            </w:r>
            <w:r w:rsidRPr="003D76AA">
              <w:rPr>
                <w:rFonts w:ascii="Arial" w:hAnsi="Arial" w:cs="Arial"/>
                <w:sz w:val="15"/>
                <w:szCs w:val="15"/>
              </w:rPr>
              <w:t>diâmetro: 0,50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120</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Mts</w:t>
            </w:r>
            <w:proofErr w:type="spellEnd"/>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1,80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216,00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106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604732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Fita isolante </w:t>
            </w:r>
            <w:proofErr w:type="gramStart"/>
            <w:r w:rsidRPr="003D76AA">
              <w:rPr>
                <w:rFonts w:ascii="Arial" w:hAnsi="Arial" w:cs="Arial"/>
                <w:sz w:val="15"/>
                <w:szCs w:val="15"/>
              </w:rPr>
              <w:t>elétrica material básico</w:t>
            </w:r>
            <w:proofErr w:type="gramEnd"/>
            <w:r w:rsidRPr="003D76AA">
              <w:rPr>
                <w:rFonts w:ascii="Arial" w:hAnsi="Arial" w:cs="Arial"/>
                <w:sz w:val="15"/>
                <w:szCs w:val="15"/>
              </w:rPr>
              <w:t xml:space="preserve">: filme de </w:t>
            </w:r>
            <w:proofErr w:type="spellStart"/>
            <w:r w:rsidRPr="003D76AA">
              <w:rPr>
                <w:rFonts w:ascii="Arial" w:hAnsi="Arial" w:cs="Arial"/>
                <w:sz w:val="15"/>
                <w:szCs w:val="15"/>
              </w:rPr>
              <w:t>pvc</w:t>
            </w:r>
            <w:proofErr w:type="spellEnd"/>
            <w:r w:rsidRPr="003D76AA">
              <w:rPr>
                <w:rFonts w:ascii="Arial" w:hAnsi="Arial" w:cs="Arial"/>
                <w:sz w:val="15"/>
                <w:szCs w:val="15"/>
              </w:rPr>
              <w:t xml:space="preserve"> </w:t>
            </w:r>
            <w:proofErr w:type="spellStart"/>
            <w:r w:rsidRPr="003D76AA">
              <w:rPr>
                <w:rFonts w:ascii="Arial" w:hAnsi="Arial" w:cs="Arial"/>
                <w:sz w:val="15"/>
                <w:szCs w:val="15"/>
              </w:rPr>
              <w:t>antichama</w:t>
            </w:r>
            <w:proofErr w:type="spellEnd"/>
            <w:r w:rsidRPr="003D76AA">
              <w:rPr>
                <w:rFonts w:ascii="Arial" w:hAnsi="Arial" w:cs="Arial"/>
                <w:sz w:val="15"/>
                <w:szCs w:val="15"/>
              </w:rPr>
              <w:t>,</w:t>
            </w:r>
            <w:r w:rsidRPr="003D76AA">
              <w:rPr>
                <w:rFonts w:ascii="Arial" w:hAnsi="Arial" w:cs="Arial"/>
                <w:spacing w:val="-53"/>
                <w:sz w:val="15"/>
                <w:szCs w:val="15"/>
              </w:rPr>
              <w:t xml:space="preserve"> </w:t>
            </w:r>
            <w:r w:rsidRPr="003D76AA">
              <w:rPr>
                <w:rFonts w:ascii="Arial" w:hAnsi="Arial" w:cs="Arial"/>
                <w:sz w:val="15"/>
                <w:szCs w:val="15"/>
              </w:rPr>
              <w:t>cor: preta, comprimento: 20m, largura: 19mm, aplicação:</w:t>
            </w:r>
            <w:r w:rsidRPr="003D76AA">
              <w:rPr>
                <w:rFonts w:ascii="Arial" w:hAnsi="Arial" w:cs="Arial"/>
                <w:spacing w:val="1"/>
                <w:sz w:val="15"/>
                <w:szCs w:val="15"/>
              </w:rPr>
              <w:t xml:space="preserve"> </w:t>
            </w:r>
            <w:r w:rsidRPr="003D76AA">
              <w:rPr>
                <w:rFonts w:ascii="Arial" w:hAnsi="Arial" w:cs="Arial"/>
                <w:sz w:val="15"/>
                <w:szCs w:val="15"/>
              </w:rPr>
              <w:t>instalações elétricas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160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9,11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1.457,60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107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373953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Flange caixa d'água - conexão hidráulica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xml:space="preserve">, aplicação: caixa d'água, bitola </w:t>
            </w:r>
            <w:proofErr w:type="spellStart"/>
            <w:r w:rsidRPr="003D76AA">
              <w:rPr>
                <w:rFonts w:ascii="Arial" w:hAnsi="Arial" w:cs="Arial"/>
                <w:sz w:val="15"/>
                <w:szCs w:val="15"/>
              </w:rPr>
              <w:t>ii</w:t>
            </w:r>
            <w:proofErr w:type="spellEnd"/>
            <w:r w:rsidRPr="003D76AA">
              <w:rPr>
                <w:rFonts w:ascii="Arial" w:hAnsi="Arial" w:cs="Arial"/>
                <w:sz w:val="15"/>
                <w:szCs w:val="15"/>
              </w:rPr>
              <w:t xml:space="preserve">: 25 mm x 3/4 </w:t>
            </w:r>
            <w:proofErr w:type="spellStart"/>
            <w:r w:rsidRPr="003D76AA">
              <w:rPr>
                <w:rFonts w:ascii="Arial" w:hAnsi="Arial" w:cs="Arial"/>
                <w:sz w:val="15"/>
                <w:szCs w:val="15"/>
              </w:rPr>
              <w:t>pol</w:t>
            </w:r>
            <w:proofErr w:type="spellEnd"/>
            <w:r w:rsidRPr="003D76AA">
              <w:rPr>
                <w:rFonts w:ascii="Arial" w:hAnsi="Arial" w:cs="Arial"/>
                <w:sz w:val="15"/>
                <w:szCs w:val="15"/>
              </w:rPr>
              <w:t>, tipo: adaptador longo com flanges livres, tipo fixação: soldável.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9,78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97,80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108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373954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Flange caixa d'água - conexão hidráulica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xml:space="preserve">, aplicação: caixa d'água, bitola </w:t>
            </w:r>
            <w:proofErr w:type="spellStart"/>
            <w:r w:rsidRPr="003D76AA">
              <w:rPr>
                <w:rFonts w:ascii="Arial" w:hAnsi="Arial" w:cs="Arial"/>
                <w:sz w:val="15"/>
                <w:szCs w:val="15"/>
              </w:rPr>
              <w:t>ii</w:t>
            </w:r>
            <w:proofErr w:type="spellEnd"/>
            <w:r w:rsidRPr="003D76AA">
              <w:rPr>
                <w:rFonts w:ascii="Arial" w:hAnsi="Arial" w:cs="Arial"/>
                <w:sz w:val="15"/>
                <w:szCs w:val="15"/>
              </w:rPr>
              <w:t xml:space="preserve">: 32 mm x 1 </w:t>
            </w:r>
            <w:proofErr w:type="spellStart"/>
            <w:r w:rsidRPr="003D76AA">
              <w:rPr>
                <w:rFonts w:ascii="Arial" w:hAnsi="Arial" w:cs="Arial"/>
                <w:sz w:val="15"/>
                <w:szCs w:val="15"/>
              </w:rPr>
              <w:t>pol</w:t>
            </w:r>
            <w:proofErr w:type="spellEnd"/>
            <w:r w:rsidRPr="003D76AA">
              <w:rPr>
                <w:rFonts w:ascii="Arial" w:hAnsi="Arial" w:cs="Arial"/>
                <w:sz w:val="15"/>
                <w:szCs w:val="15"/>
              </w:rPr>
              <w:t>, tipo: adaptador longo com flanges livres , tipo fixação: soldável.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17,66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176,60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109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373952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Flange caixa d'água - conexão hidráulica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xml:space="preserve">, aplicação: caixa d'água, bitola </w:t>
            </w:r>
            <w:proofErr w:type="spellStart"/>
            <w:r w:rsidRPr="003D76AA">
              <w:rPr>
                <w:rFonts w:ascii="Arial" w:hAnsi="Arial" w:cs="Arial"/>
                <w:sz w:val="15"/>
                <w:szCs w:val="15"/>
              </w:rPr>
              <w:t>ii</w:t>
            </w:r>
            <w:proofErr w:type="spellEnd"/>
            <w:r w:rsidRPr="003D76AA">
              <w:rPr>
                <w:rFonts w:ascii="Arial" w:hAnsi="Arial" w:cs="Arial"/>
                <w:sz w:val="15"/>
                <w:szCs w:val="15"/>
              </w:rPr>
              <w:t xml:space="preserve">: 50 mm x 1 1/2 </w:t>
            </w:r>
            <w:proofErr w:type="spellStart"/>
            <w:r w:rsidRPr="003D76AA">
              <w:rPr>
                <w:rFonts w:ascii="Arial" w:hAnsi="Arial" w:cs="Arial"/>
                <w:sz w:val="15"/>
                <w:szCs w:val="15"/>
              </w:rPr>
              <w:t>pol</w:t>
            </w:r>
            <w:proofErr w:type="spellEnd"/>
            <w:r w:rsidRPr="003D76AA">
              <w:rPr>
                <w:rFonts w:ascii="Arial" w:hAnsi="Arial" w:cs="Arial"/>
                <w:sz w:val="15"/>
                <w:szCs w:val="15"/>
              </w:rPr>
              <w:t>, tipo: adaptador longo com flanges livres , tipo fixação: soldável.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25,31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253,10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110</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454656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Fundo para tinta - tinta industrial </w:t>
            </w:r>
            <w:r w:rsidRPr="003D76AA">
              <w:rPr>
                <w:rFonts w:ascii="Arial" w:hAnsi="Arial" w:cs="Arial"/>
                <w:sz w:val="15"/>
                <w:szCs w:val="15"/>
                <w:shd w:val="clear" w:color="auto" w:fill="FFFFFF"/>
              </w:rPr>
              <w:t xml:space="preserve">tipo: epóxi apresentação: </w:t>
            </w:r>
            <w:proofErr w:type="spellStart"/>
            <w:r w:rsidRPr="003D76AA">
              <w:rPr>
                <w:rFonts w:ascii="Arial" w:hAnsi="Arial" w:cs="Arial"/>
                <w:sz w:val="15"/>
                <w:szCs w:val="15"/>
                <w:shd w:val="clear" w:color="auto" w:fill="FFFFFF"/>
              </w:rPr>
              <w:t>monocomponente</w:t>
            </w:r>
            <w:proofErr w:type="spellEnd"/>
            <w:r w:rsidRPr="003D76AA">
              <w:rPr>
                <w:rFonts w:ascii="Arial" w:hAnsi="Arial" w:cs="Arial"/>
                <w:sz w:val="15"/>
                <w:szCs w:val="15"/>
                <w:shd w:val="clear" w:color="auto" w:fill="FFFFFF"/>
              </w:rPr>
              <w:t xml:space="preserve">. Características adicionais: </w:t>
            </w:r>
            <w:proofErr w:type="spellStart"/>
            <w:r w:rsidRPr="003D76AA">
              <w:rPr>
                <w:rFonts w:ascii="Arial" w:hAnsi="Arial" w:cs="Arial"/>
                <w:sz w:val="15"/>
                <w:szCs w:val="15"/>
                <w:shd w:val="clear" w:color="auto" w:fill="FFFFFF"/>
              </w:rPr>
              <w:t>catalisável</w:t>
            </w:r>
            <w:proofErr w:type="spellEnd"/>
            <w:r w:rsidRPr="003D76AA">
              <w:rPr>
                <w:rFonts w:ascii="Arial" w:hAnsi="Arial" w:cs="Arial"/>
                <w:sz w:val="15"/>
                <w:szCs w:val="15"/>
                <w:shd w:val="clear" w:color="auto" w:fill="FFFFFF"/>
              </w:rPr>
              <w:t xml:space="preserve"> cor: cinza escuro tipo acabamento: fosco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Galão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228,20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2.282,00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111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604867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Gesso aspecto físico: pó aplicação: construção civil, cor: branco, tipo: gesso </w:t>
            </w:r>
            <w:proofErr w:type="gramStart"/>
            <w:r w:rsidRPr="003D76AA">
              <w:rPr>
                <w:rFonts w:ascii="Arial" w:hAnsi="Arial" w:cs="Arial"/>
                <w:sz w:val="15"/>
                <w:szCs w:val="15"/>
              </w:rPr>
              <w:t>cola,</w:t>
            </w:r>
            <w:proofErr w:type="gramEnd"/>
            <w:r w:rsidRPr="003D76AA">
              <w:rPr>
                <w:rFonts w:ascii="Arial" w:hAnsi="Arial" w:cs="Arial"/>
                <w:sz w:val="15"/>
                <w:szCs w:val="15"/>
              </w:rPr>
              <w:t xml:space="preserve"> origem: mineral.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Kg</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8,40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252,00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112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256485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Gesso aspecto físico: pó, aplicação: construção civil, cor: </w:t>
            </w:r>
            <w:proofErr w:type="gramStart"/>
            <w:r w:rsidRPr="003D76AA">
              <w:rPr>
                <w:rFonts w:ascii="Arial" w:hAnsi="Arial" w:cs="Arial"/>
                <w:sz w:val="15"/>
                <w:szCs w:val="15"/>
              </w:rPr>
              <w:t>branco ,</w:t>
            </w:r>
            <w:proofErr w:type="gramEnd"/>
            <w:r w:rsidRPr="003D76AA">
              <w:rPr>
                <w:rFonts w:ascii="Arial" w:hAnsi="Arial" w:cs="Arial"/>
                <w:sz w:val="15"/>
                <w:szCs w:val="15"/>
              </w:rPr>
              <w:t xml:space="preserve"> tipo: estuque, origem: mineral.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Kg</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7,29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874,80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113</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271739</w:t>
            </w:r>
          </w:p>
        </w:tc>
        <w:tc>
          <w:tcPr>
            <w:tcW w:w="5529" w:type="dxa"/>
          </w:tcPr>
          <w:p w:rsidR="00046365" w:rsidRPr="003D76AA" w:rsidRDefault="00046365" w:rsidP="00046365">
            <w:pPr>
              <w:pStyle w:val="SemEspaamento"/>
              <w:jc w:val="both"/>
              <w:rPr>
                <w:rFonts w:ascii="Arial" w:hAnsi="Arial" w:cs="Arial"/>
                <w:sz w:val="15"/>
                <w:szCs w:val="15"/>
              </w:rPr>
            </w:pPr>
            <w:proofErr w:type="gramStart"/>
            <w:r w:rsidRPr="003D76AA">
              <w:rPr>
                <w:rFonts w:ascii="Arial" w:hAnsi="Arial" w:cs="Arial"/>
                <w:sz w:val="15"/>
                <w:szCs w:val="15"/>
              </w:rPr>
              <w:t>Graxa tipo</w:t>
            </w:r>
            <w:proofErr w:type="gramEnd"/>
            <w:r w:rsidRPr="003D76AA">
              <w:rPr>
                <w:rFonts w:ascii="Arial" w:hAnsi="Arial" w:cs="Arial"/>
                <w:sz w:val="15"/>
                <w:szCs w:val="15"/>
                <w:shd w:val="clear" w:color="auto" w:fill="FFFFFF"/>
              </w:rPr>
              <w:t xml:space="preserve"> base: óleo mineral tipo </w:t>
            </w:r>
            <w:proofErr w:type="spellStart"/>
            <w:r w:rsidRPr="003D76AA">
              <w:rPr>
                <w:rFonts w:ascii="Arial" w:hAnsi="Arial" w:cs="Arial"/>
                <w:sz w:val="15"/>
                <w:szCs w:val="15"/>
                <w:shd w:val="clear" w:color="auto" w:fill="FFFFFF"/>
              </w:rPr>
              <w:t>espessante</w:t>
            </w:r>
            <w:proofErr w:type="spellEnd"/>
            <w:r w:rsidRPr="003D76AA">
              <w:rPr>
                <w:rFonts w:ascii="Arial" w:hAnsi="Arial" w:cs="Arial"/>
                <w:sz w:val="15"/>
                <w:szCs w:val="15"/>
                <w:shd w:val="clear" w:color="auto" w:fill="FFFFFF"/>
              </w:rPr>
              <w:t>: cálcio/lítio tipo aditivos: anticorrosivo /antioxidante/</w:t>
            </w:r>
            <w:proofErr w:type="spellStart"/>
            <w:r w:rsidRPr="003D76AA">
              <w:rPr>
                <w:rFonts w:ascii="Arial" w:hAnsi="Arial" w:cs="Arial"/>
                <w:sz w:val="15"/>
                <w:szCs w:val="15"/>
                <w:shd w:val="clear" w:color="auto" w:fill="FFFFFF"/>
              </w:rPr>
              <w:t>antidesgaste</w:t>
            </w:r>
            <w:proofErr w:type="spellEnd"/>
            <w:r w:rsidRPr="003D76AA">
              <w:rPr>
                <w:rFonts w:ascii="Arial" w:hAnsi="Arial" w:cs="Arial"/>
                <w:sz w:val="15"/>
                <w:szCs w:val="15"/>
                <w:shd w:val="clear" w:color="auto" w:fill="FFFFFF"/>
              </w:rPr>
              <w:t xml:space="preserve">/agente de aplicação: múltipla consistência </w:t>
            </w:r>
            <w:proofErr w:type="spellStart"/>
            <w:r w:rsidRPr="003D76AA">
              <w:rPr>
                <w:rFonts w:ascii="Arial" w:hAnsi="Arial" w:cs="Arial"/>
                <w:sz w:val="15"/>
                <w:szCs w:val="15"/>
                <w:shd w:val="clear" w:color="auto" w:fill="FFFFFF"/>
              </w:rPr>
              <w:t>nlgi</w:t>
            </w:r>
            <w:proofErr w:type="spellEnd"/>
            <w:r w:rsidRPr="003D76AA">
              <w:rPr>
                <w:rFonts w:ascii="Arial" w:hAnsi="Arial" w:cs="Arial"/>
                <w:sz w:val="15"/>
                <w:szCs w:val="15"/>
                <w:shd w:val="clear" w:color="auto" w:fill="FFFFFF"/>
              </w:rPr>
              <w:t>: 2. 170 kg</w:t>
            </w:r>
            <w:r w:rsidRPr="003D76AA">
              <w:rPr>
                <w:rFonts w:ascii="Arial" w:hAnsi="Arial" w:cs="Arial"/>
                <w:b/>
                <w:i/>
                <w:sz w:val="15"/>
                <w:szCs w:val="15"/>
                <w:shd w:val="clear" w:color="auto" w:fill="FFFFFF"/>
              </w:rPr>
              <w:t>. (Agricultura)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Tambor</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4.852,91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4.852,91</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114</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454606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Graxa - silicone </w:t>
            </w:r>
            <w:r w:rsidRPr="003D76AA">
              <w:rPr>
                <w:rFonts w:ascii="Arial" w:hAnsi="Arial" w:cs="Arial"/>
                <w:sz w:val="15"/>
                <w:szCs w:val="15"/>
                <w:shd w:val="clear" w:color="auto" w:fill="FFFFFF"/>
              </w:rPr>
              <w:t xml:space="preserve">aspecto físico: pastosa consistência: baixa composição: base de silicone </w:t>
            </w:r>
            <w:proofErr w:type="spellStart"/>
            <w:r w:rsidRPr="003D76AA">
              <w:rPr>
                <w:rFonts w:ascii="Arial" w:hAnsi="Arial" w:cs="Arial"/>
                <w:sz w:val="15"/>
                <w:szCs w:val="15"/>
                <w:shd w:val="clear" w:color="auto" w:fill="FFFFFF"/>
              </w:rPr>
              <w:t>gráu</w:t>
            </w:r>
            <w:proofErr w:type="spellEnd"/>
            <w:r w:rsidRPr="003D76AA">
              <w:rPr>
                <w:rFonts w:ascii="Arial" w:hAnsi="Arial" w:cs="Arial"/>
                <w:sz w:val="15"/>
                <w:szCs w:val="15"/>
                <w:shd w:val="clear" w:color="auto" w:fill="FFFFFF"/>
              </w:rPr>
              <w:t xml:space="preserve"> alimentício uso: lubrificante. </w:t>
            </w:r>
            <w:proofErr w:type="gramStart"/>
            <w:r w:rsidRPr="003D76AA">
              <w:rPr>
                <w:rFonts w:ascii="Arial" w:hAnsi="Arial" w:cs="Arial"/>
                <w:sz w:val="15"/>
                <w:szCs w:val="15"/>
                <w:shd w:val="clear" w:color="auto" w:fill="FFFFFF"/>
              </w:rPr>
              <w:t>20kg</w:t>
            </w:r>
            <w:proofErr w:type="gramEnd"/>
            <w:r w:rsidRPr="003D76AA">
              <w:rPr>
                <w:rFonts w:ascii="Arial" w:hAnsi="Arial" w:cs="Arial"/>
                <w:sz w:val="15"/>
                <w:szCs w:val="15"/>
                <w:shd w:val="clear" w:color="auto" w:fill="FFFFFF"/>
              </w:rPr>
              <w:t xml:space="preserve"> </w:t>
            </w:r>
            <w:r w:rsidRPr="003D76AA">
              <w:rPr>
                <w:rFonts w:ascii="Arial" w:hAnsi="Arial" w:cs="Arial"/>
                <w:b/>
                <w:i/>
                <w:sz w:val="15"/>
                <w:szCs w:val="15"/>
                <w:shd w:val="clear" w:color="auto" w:fill="FFFFFF"/>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Galão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578,93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1.157,86</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115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334176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Guarnição </w:t>
            </w:r>
            <w:proofErr w:type="gramStart"/>
            <w:r w:rsidRPr="003D76AA">
              <w:rPr>
                <w:rFonts w:ascii="Arial" w:hAnsi="Arial" w:cs="Arial"/>
                <w:sz w:val="15"/>
                <w:szCs w:val="15"/>
              </w:rPr>
              <w:t>7x2,</w:t>
            </w:r>
            <w:proofErr w:type="gramEnd"/>
            <w:r w:rsidRPr="003D76AA">
              <w:rPr>
                <w:rFonts w:ascii="Arial" w:hAnsi="Arial" w:cs="Arial"/>
                <w:sz w:val="15"/>
                <w:szCs w:val="15"/>
              </w:rPr>
              <w:t>20 - batente porta material: madeira , comprimento: 2,10 m, largura: 0,82.</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Jogo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181,24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1.812,40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116</w:t>
            </w:r>
          </w:p>
        </w:tc>
        <w:tc>
          <w:tcPr>
            <w:tcW w:w="851" w:type="dxa"/>
          </w:tcPr>
          <w:p w:rsidR="00046365" w:rsidRPr="003D76AA" w:rsidRDefault="00046365" w:rsidP="00046365">
            <w:pPr>
              <w:pStyle w:val="SemEspaamento"/>
              <w:jc w:val="both"/>
              <w:rPr>
                <w:rStyle w:val="name3"/>
                <w:rFonts w:ascii="Arial" w:hAnsi="Arial" w:cs="Arial"/>
                <w:sz w:val="15"/>
                <w:szCs w:val="15"/>
              </w:rPr>
            </w:pPr>
            <w:r w:rsidRPr="003D76AA">
              <w:rPr>
                <w:rFonts w:ascii="Arial" w:hAnsi="Arial" w:cs="Arial"/>
                <w:sz w:val="15"/>
                <w:szCs w:val="15"/>
              </w:rPr>
              <w:t>422796</w:t>
            </w:r>
          </w:p>
        </w:tc>
        <w:tc>
          <w:tcPr>
            <w:tcW w:w="5529" w:type="dxa"/>
          </w:tcPr>
          <w:p w:rsidR="00046365" w:rsidRPr="003D76AA" w:rsidRDefault="00046365" w:rsidP="00046365">
            <w:pPr>
              <w:pStyle w:val="SemEspaamento"/>
              <w:jc w:val="both"/>
              <w:rPr>
                <w:rStyle w:val="name3"/>
                <w:rFonts w:ascii="Arial" w:hAnsi="Arial" w:cs="Arial"/>
                <w:sz w:val="15"/>
                <w:szCs w:val="15"/>
              </w:rPr>
            </w:pPr>
            <w:r w:rsidRPr="003D76AA">
              <w:rPr>
                <w:rFonts w:ascii="Arial" w:hAnsi="Arial" w:cs="Arial"/>
                <w:sz w:val="15"/>
                <w:szCs w:val="15"/>
              </w:rPr>
              <w:t xml:space="preserve">Interruptor tipo: modulado, quantidade seções: </w:t>
            </w:r>
            <w:proofErr w:type="gramStart"/>
            <w:r w:rsidRPr="003D76AA">
              <w:rPr>
                <w:rFonts w:ascii="Arial" w:hAnsi="Arial" w:cs="Arial"/>
                <w:sz w:val="15"/>
                <w:szCs w:val="15"/>
              </w:rPr>
              <w:t>1</w:t>
            </w:r>
            <w:proofErr w:type="gramEnd"/>
            <w:r w:rsidRPr="003D76AA">
              <w:rPr>
                <w:rFonts w:ascii="Arial" w:hAnsi="Arial" w:cs="Arial"/>
                <w:sz w:val="15"/>
                <w:szCs w:val="15"/>
              </w:rPr>
              <w:t xml:space="preserve"> </w:t>
            </w:r>
            <w:proofErr w:type="spellStart"/>
            <w:r w:rsidRPr="003D76AA">
              <w:rPr>
                <w:rFonts w:ascii="Arial" w:hAnsi="Arial" w:cs="Arial"/>
                <w:sz w:val="15"/>
                <w:szCs w:val="15"/>
              </w:rPr>
              <w:t>un</w:t>
            </w:r>
            <w:proofErr w:type="spellEnd"/>
            <w:r w:rsidRPr="003D76AA">
              <w:rPr>
                <w:rFonts w:ascii="Arial" w:hAnsi="Arial" w:cs="Arial"/>
                <w:sz w:val="15"/>
                <w:szCs w:val="15"/>
              </w:rPr>
              <w:t>,</w:t>
            </w:r>
            <w:r w:rsidRPr="003D76AA">
              <w:rPr>
                <w:rFonts w:ascii="Arial" w:hAnsi="Arial" w:cs="Arial"/>
                <w:spacing w:val="1"/>
                <w:sz w:val="15"/>
                <w:szCs w:val="15"/>
              </w:rPr>
              <w:t xml:space="preserve"> </w:t>
            </w:r>
            <w:r w:rsidRPr="003D76AA">
              <w:rPr>
                <w:rFonts w:ascii="Arial" w:hAnsi="Arial" w:cs="Arial"/>
                <w:sz w:val="15"/>
                <w:szCs w:val="15"/>
              </w:rPr>
              <w:t>características adicionais: com placa e suporte , cor: branca ,</w:t>
            </w:r>
            <w:r w:rsidRPr="003D76AA">
              <w:rPr>
                <w:rFonts w:ascii="Arial" w:hAnsi="Arial" w:cs="Arial"/>
                <w:spacing w:val="-53"/>
                <w:sz w:val="15"/>
                <w:szCs w:val="15"/>
              </w:rPr>
              <w:t xml:space="preserve"> </w:t>
            </w:r>
            <w:r w:rsidRPr="003D76AA">
              <w:rPr>
                <w:rFonts w:ascii="Arial" w:hAnsi="Arial" w:cs="Arial"/>
                <w:sz w:val="15"/>
                <w:szCs w:val="15"/>
              </w:rPr>
              <w:t>tipo acionamento: tecla simples horizontal , posição relativa:</w:t>
            </w:r>
            <w:r w:rsidRPr="003D76AA">
              <w:rPr>
                <w:rFonts w:ascii="Arial" w:hAnsi="Arial" w:cs="Arial"/>
                <w:spacing w:val="-53"/>
                <w:sz w:val="15"/>
                <w:szCs w:val="15"/>
              </w:rPr>
              <w:t xml:space="preserve"> </w:t>
            </w:r>
            <w:r w:rsidRPr="003D76AA">
              <w:rPr>
                <w:rFonts w:ascii="Arial" w:hAnsi="Arial" w:cs="Arial"/>
                <w:sz w:val="15"/>
                <w:szCs w:val="15"/>
              </w:rPr>
              <w:t>embutir , tensão nominal: 250 v, corrente nominal: 10 a,</w:t>
            </w:r>
            <w:r w:rsidRPr="003D76AA">
              <w:rPr>
                <w:rFonts w:ascii="Arial" w:hAnsi="Arial" w:cs="Arial"/>
                <w:spacing w:val="1"/>
                <w:sz w:val="15"/>
                <w:szCs w:val="15"/>
              </w:rPr>
              <w:t xml:space="preserve"> </w:t>
            </w:r>
            <w:r w:rsidRPr="003D76AA">
              <w:rPr>
                <w:rFonts w:ascii="Arial" w:hAnsi="Arial" w:cs="Arial"/>
                <w:sz w:val="15"/>
                <w:szCs w:val="15"/>
              </w:rPr>
              <w:t xml:space="preserve">material: termoplástico </w:t>
            </w:r>
            <w:proofErr w:type="spellStart"/>
            <w:r w:rsidRPr="003D76AA">
              <w:rPr>
                <w:rFonts w:ascii="Arial" w:hAnsi="Arial" w:cs="Arial"/>
                <w:sz w:val="15"/>
                <w:szCs w:val="15"/>
              </w:rPr>
              <w:t>auto-extinguível</w:t>
            </w:r>
            <w:proofErr w:type="spellEnd"/>
            <w:r w:rsidRPr="003D76AA">
              <w:rPr>
                <w:rFonts w:ascii="Arial" w:hAnsi="Arial" w:cs="Arial"/>
                <w:sz w:val="15"/>
                <w:szCs w:val="15"/>
              </w:rPr>
              <w:t xml:space="preserve"> , modelo: linha </w:t>
            </w:r>
            <w:proofErr w:type="spellStart"/>
            <w:r w:rsidRPr="003D76AA">
              <w:rPr>
                <w:rFonts w:ascii="Arial" w:hAnsi="Arial" w:cs="Arial"/>
                <w:sz w:val="15"/>
                <w:szCs w:val="15"/>
              </w:rPr>
              <w:t>ilus</w:t>
            </w:r>
            <w:proofErr w:type="spellEnd"/>
            <w:r w:rsidRPr="003D76AA">
              <w:rPr>
                <w:rFonts w:ascii="Arial" w:hAnsi="Arial" w:cs="Arial"/>
                <w:spacing w:val="1"/>
                <w:sz w:val="15"/>
                <w:szCs w:val="15"/>
              </w:rPr>
              <w:t xml:space="preserve"> </w:t>
            </w:r>
            <w:r w:rsidRPr="003D76AA">
              <w:rPr>
                <w:rFonts w:ascii="Arial" w:hAnsi="Arial" w:cs="Arial"/>
                <w:sz w:val="15"/>
                <w:szCs w:val="15"/>
              </w:rPr>
              <w:t>(</w:t>
            </w:r>
            <w:proofErr w:type="spellStart"/>
            <w:r w:rsidRPr="003D76AA">
              <w:rPr>
                <w:rFonts w:ascii="Arial" w:hAnsi="Arial" w:cs="Arial"/>
                <w:sz w:val="15"/>
                <w:szCs w:val="15"/>
              </w:rPr>
              <w:t>siemens</w:t>
            </w:r>
            <w:proofErr w:type="spellEnd"/>
            <w:r w:rsidRPr="003D76AA">
              <w:rPr>
                <w:rFonts w:ascii="Arial" w:hAnsi="Arial" w:cs="Arial"/>
                <w:sz w:val="15"/>
                <w:szCs w:val="15"/>
              </w:rPr>
              <w:t>)</w:t>
            </w:r>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13,25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397,50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117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231012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Interruptor tipo: embutir, quantidade seções: 1un,</w:t>
            </w:r>
            <w:r w:rsidRPr="003D76AA">
              <w:rPr>
                <w:rFonts w:ascii="Arial" w:hAnsi="Arial" w:cs="Arial"/>
                <w:spacing w:val="1"/>
                <w:sz w:val="15"/>
                <w:szCs w:val="15"/>
              </w:rPr>
              <w:t xml:space="preserve"> </w:t>
            </w:r>
            <w:r w:rsidRPr="003D76AA">
              <w:rPr>
                <w:rFonts w:ascii="Arial" w:hAnsi="Arial" w:cs="Arial"/>
                <w:sz w:val="15"/>
                <w:szCs w:val="15"/>
              </w:rPr>
              <w:t xml:space="preserve">características adicionais: conjugado </w:t>
            </w:r>
            <w:r w:rsidRPr="003D76AA">
              <w:rPr>
                <w:rFonts w:ascii="Arial" w:hAnsi="Arial" w:cs="Arial"/>
                <w:sz w:val="14"/>
                <w:szCs w:val="14"/>
              </w:rPr>
              <w:t>com espelho, cor: cinza,</w:t>
            </w:r>
            <w:r w:rsidRPr="003D76AA">
              <w:rPr>
                <w:rFonts w:ascii="Arial" w:hAnsi="Arial" w:cs="Arial"/>
                <w:spacing w:val="-53"/>
                <w:sz w:val="14"/>
                <w:szCs w:val="14"/>
              </w:rPr>
              <w:t xml:space="preserve"> </w:t>
            </w:r>
            <w:r w:rsidRPr="003D76AA">
              <w:rPr>
                <w:rFonts w:ascii="Arial" w:hAnsi="Arial" w:cs="Arial"/>
                <w:sz w:val="14"/>
                <w:szCs w:val="14"/>
              </w:rPr>
              <w:t xml:space="preserve">corrente: 10 a, tensão máxima permitida: </w:t>
            </w:r>
            <w:proofErr w:type="gramStart"/>
            <w:r w:rsidRPr="003D76AA">
              <w:rPr>
                <w:rFonts w:ascii="Arial" w:hAnsi="Arial" w:cs="Arial"/>
                <w:sz w:val="14"/>
                <w:szCs w:val="14"/>
              </w:rPr>
              <w:t>250</w:t>
            </w:r>
            <w:proofErr w:type="gram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11,06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276,50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118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455568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Interruptor tipo: modulado, quantidade seções: </w:t>
            </w:r>
            <w:proofErr w:type="gramStart"/>
            <w:r w:rsidRPr="003D76AA">
              <w:rPr>
                <w:rFonts w:ascii="Arial" w:hAnsi="Arial" w:cs="Arial"/>
                <w:sz w:val="15"/>
                <w:szCs w:val="15"/>
              </w:rPr>
              <w:t>2</w:t>
            </w:r>
            <w:proofErr w:type="gramEnd"/>
            <w:r w:rsidRPr="003D76AA">
              <w:rPr>
                <w:rFonts w:ascii="Arial" w:hAnsi="Arial" w:cs="Arial"/>
                <w:sz w:val="15"/>
                <w:szCs w:val="15"/>
              </w:rPr>
              <w:t xml:space="preserve"> </w:t>
            </w:r>
            <w:proofErr w:type="spellStart"/>
            <w:r w:rsidRPr="003D76AA">
              <w:rPr>
                <w:rFonts w:ascii="Arial" w:hAnsi="Arial" w:cs="Arial"/>
                <w:sz w:val="15"/>
                <w:szCs w:val="15"/>
              </w:rPr>
              <w:t>un</w:t>
            </w:r>
            <w:proofErr w:type="spellEnd"/>
            <w:r w:rsidRPr="003D76AA">
              <w:rPr>
                <w:rFonts w:ascii="Arial" w:hAnsi="Arial" w:cs="Arial"/>
                <w:sz w:val="15"/>
                <w:szCs w:val="15"/>
              </w:rPr>
              <w:t>,</w:t>
            </w:r>
            <w:r w:rsidRPr="003D76AA">
              <w:rPr>
                <w:rFonts w:ascii="Arial" w:hAnsi="Arial" w:cs="Arial"/>
                <w:spacing w:val="1"/>
                <w:sz w:val="15"/>
                <w:szCs w:val="15"/>
              </w:rPr>
              <w:t xml:space="preserve"> </w:t>
            </w:r>
            <w:r w:rsidRPr="003D76AA">
              <w:rPr>
                <w:rFonts w:ascii="Arial" w:hAnsi="Arial" w:cs="Arial"/>
                <w:sz w:val="15"/>
                <w:szCs w:val="15"/>
              </w:rPr>
              <w:t xml:space="preserve">aplicação: tampa </w:t>
            </w:r>
            <w:proofErr w:type="spellStart"/>
            <w:r w:rsidRPr="003D76AA">
              <w:rPr>
                <w:rFonts w:ascii="Arial" w:hAnsi="Arial" w:cs="Arial"/>
                <w:sz w:val="15"/>
                <w:szCs w:val="15"/>
              </w:rPr>
              <w:t>condulete</w:t>
            </w:r>
            <w:proofErr w:type="spellEnd"/>
            <w:r w:rsidRPr="003D76AA">
              <w:rPr>
                <w:rFonts w:ascii="Arial" w:hAnsi="Arial" w:cs="Arial"/>
                <w:sz w:val="15"/>
                <w:szCs w:val="15"/>
              </w:rPr>
              <w:t xml:space="preserve"> , tipo acionamento: tecla simples</w:t>
            </w:r>
            <w:r w:rsidRPr="003D76AA">
              <w:rPr>
                <w:rFonts w:ascii="Arial" w:hAnsi="Arial" w:cs="Arial"/>
                <w:spacing w:val="-53"/>
                <w:sz w:val="15"/>
                <w:szCs w:val="15"/>
              </w:rPr>
              <w:t xml:space="preserve"> </w:t>
            </w:r>
            <w:r w:rsidRPr="003D76AA">
              <w:rPr>
                <w:rFonts w:ascii="Arial" w:hAnsi="Arial" w:cs="Arial"/>
                <w:sz w:val="15"/>
                <w:szCs w:val="15"/>
              </w:rPr>
              <w:t>horizontal , acabamento: sem placa e parafuso , posição relativa: embutir , tensão nominal: 110/220 v, corrente nominal:</w:t>
            </w:r>
            <w:r w:rsidRPr="003D76AA">
              <w:rPr>
                <w:rFonts w:ascii="Arial" w:hAnsi="Arial" w:cs="Arial"/>
                <w:spacing w:val="-53"/>
                <w:sz w:val="15"/>
                <w:szCs w:val="15"/>
              </w:rPr>
              <w:t xml:space="preserve"> </w:t>
            </w:r>
            <w:r w:rsidRPr="003D76AA">
              <w:rPr>
                <w:rFonts w:ascii="Arial" w:hAnsi="Arial" w:cs="Arial"/>
                <w:sz w:val="15"/>
                <w:szCs w:val="15"/>
              </w:rPr>
              <w:t xml:space="preserve">10 a, material: </w:t>
            </w:r>
            <w:proofErr w:type="spellStart"/>
            <w:r w:rsidRPr="003D76AA">
              <w:rPr>
                <w:rFonts w:ascii="Arial" w:hAnsi="Arial" w:cs="Arial"/>
                <w:sz w:val="15"/>
                <w:szCs w:val="15"/>
              </w:rPr>
              <w:t>pvc</w:t>
            </w:r>
            <w:proofErr w:type="spellEnd"/>
            <w:r w:rsidRPr="003D76AA">
              <w:rPr>
                <w:rFonts w:ascii="Arial" w:hAnsi="Arial" w:cs="Arial"/>
                <w:sz w:val="15"/>
                <w:szCs w:val="15"/>
              </w:rPr>
              <w:t xml:space="preserve"> rígido, formato: retangular</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16,81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420,25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119</w:t>
            </w:r>
          </w:p>
        </w:tc>
        <w:tc>
          <w:tcPr>
            <w:tcW w:w="851" w:type="dxa"/>
          </w:tcPr>
          <w:p w:rsidR="00046365" w:rsidRPr="003D76AA" w:rsidRDefault="00046365" w:rsidP="00046365">
            <w:pPr>
              <w:pStyle w:val="SemEspaamento"/>
              <w:jc w:val="both"/>
              <w:rPr>
                <w:rStyle w:val="name3"/>
                <w:rFonts w:ascii="Arial" w:hAnsi="Arial" w:cs="Arial"/>
                <w:sz w:val="15"/>
                <w:szCs w:val="15"/>
              </w:rPr>
            </w:pPr>
            <w:r w:rsidRPr="003D76AA">
              <w:rPr>
                <w:rFonts w:ascii="Arial" w:hAnsi="Arial" w:cs="Arial"/>
                <w:sz w:val="15"/>
                <w:szCs w:val="15"/>
              </w:rPr>
              <w:t>329859</w:t>
            </w:r>
          </w:p>
        </w:tc>
        <w:tc>
          <w:tcPr>
            <w:tcW w:w="5529" w:type="dxa"/>
          </w:tcPr>
          <w:p w:rsidR="00046365" w:rsidRPr="003D76AA" w:rsidRDefault="00046365" w:rsidP="00046365">
            <w:pPr>
              <w:pStyle w:val="SemEspaamento"/>
              <w:jc w:val="both"/>
              <w:rPr>
                <w:rStyle w:val="name3"/>
                <w:rFonts w:ascii="Arial" w:hAnsi="Arial" w:cs="Arial"/>
                <w:sz w:val="15"/>
                <w:szCs w:val="15"/>
              </w:rPr>
            </w:pPr>
            <w:r w:rsidRPr="003D76AA">
              <w:rPr>
                <w:rFonts w:ascii="Arial" w:hAnsi="Arial" w:cs="Arial"/>
                <w:sz w:val="15"/>
                <w:szCs w:val="15"/>
              </w:rPr>
              <w:t xml:space="preserve">Interruptor. Quantidade seções: </w:t>
            </w:r>
            <w:proofErr w:type="gramStart"/>
            <w:r w:rsidRPr="003D76AA">
              <w:rPr>
                <w:rFonts w:ascii="Arial" w:hAnsi="Arial" w:cs="Arial"/>
                <w:sz w:val="15"/>
                <w:szCs w:val="15"/>
              </w:rPr>
              <w:t>2</w:t>
            </w:r>
            <w:proofErr w:type="gramEnd"/>
            <w:r w:rsidRPr="003D76AA">
              <w:rPr>
                <w:rFonts w:ascii="Arial" w:hAnsi="Arial" w:cs="Arial"/>
                <w:sz w:val="15"/>
                <w:szCs w:val="15"/>
              </w:rPr>
              <w:t xml:space="preserve"> </w:t>
            </w:r>
            <w:proofErr w:type="spellStart"/>
            <w:r w:rsidRPr="003D76AA">
              <w:rPr>
                <w:rFonts w:ascii="Arial" w:hAnsi="Arial" w:cs="Arial"/>
                <w:sz w:val="15"/>
                <w:szCs w:val="15"/>
              </w:rPr>
              <w:t>un</w:t>
            </w:r>
            <w:proofErr w:type="spellEnd"/>
            <w:r w:rsidRPr="003D76AA">
              <w:rPr>
                <w:rFonts w:ascii="Arial" w:hAnsi="Arial" w:cs="Arial"/>
                <w:sz w:val="15"/>
                <w:szCs w:val="15"/>
              </w:rPr>
              <w:t>, características adicionais:</w:t>
            </w:r>
            <w:r w:rsidRPr="003D76AA">
              <w:rPr>
                <w:rFonts w:ascii="Arial" w:hAnsi="Arial" w:cs="Arial"/>
                <w:spacing w:val="1"/>
                <w:sz w:val="15"/>
                <w:szCs w:val="15"/>
              </w:rPr>
              <w:t xml:space="preserve"> </w:t>
            </w:r>
            <w:r w:rsidRPr="003D76AA">
              <w:rPr>
                <w:rFonts w:ascii="Arial" w:hAnsi="Arial" w:cs="Arial"/>
                <w:sz w:val="15"/>
                <w:szCs w:val="15"/>
              </w:rPr>
              <w:t>espelho 4x2 com tomada bipolar , cor: cinza , tensão nominal:</w:t>
            </w:r>
            <w:r w:rsidRPr="003D76AA">
              <w:rPr>
                <w:rFonts w:ascii="Arial" w:hAnsi="Arial" w:cs="Arial"/>
                <w:spacing w:val="1"/>
                <w:sz w:val="15"/>
                <w:szCs w:val="15"/>
              </w:rPr>
              <w:t xml:space="preserve"> </w:t>
            </w:r>
            <w:r w:rsidRPr="003D76AA">
              <w:rPr>
                <w:rFonts w:ascii="Arial" w:hAnsi="Arial" w:cs="Arial"/>
                <w:sz w:val="15"/>
                <w:szCs w:val="15"/>
              </w:rPr>
              <w:t>250 v, corrente nominal: 10 a, material contato: cobre , material:</w:t>
            </w:r>
            <w:r w:rsidRPr="003D76AA">
              <w:rPr>
                <w:rFonts w:ascii="Arial" w:hAnsi="Arial" w:cs="Arial"/>
                <w:spacing w:val="-53"/>
                <w:sz w:val="15"/>
                <w:szCs w:val="15"/>
              </w:rPr>
              <w:t xml:space="preserve"> </w:t>
            </w:r>
            <w:r w:rsidRPr="003D76AA">
              <w:rPr>
                <w:rFonts w:ascii="Arial" w:hAnsi="Arial" w:cs="Arial"/>
                <w:sz w:val="15"/>
                <w:szCs w:val="15"/>
              </w:rPr>
              <w:t xml:space="preserve">termoplástico </w:t>
            </w:r>
            <w:proofErr w:type="spellStart"/>
            <w:r w:rsidRPr="003D76AA">
              <w:rPr>
                <w:rFonts w:ascii="Arial" w:hAnsi="Arial" w:cs="Arial"/>
                <w:sz w:val="15"/>
                <w:szCs w:val="15"/>
              </w:rPr>
              <w:t>pvc</w:t>
            </w:r>
            <w:proofErr w:type="spellEnd"/>
            <w:r w:rsidRPr="003D76AA">
              <w:rPr>
                <w:rFonts w:ascii="Arial" w:hAnsi="Arial" w:cs="Arial"/>
                <w:sz w:val="15"/>
                <w:szCs w:val="15"/>
              </w:rPr>
              <w:t xml:space="preserve"> rígido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23,60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236,00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120</w:t>
            </w:r>
          </w:p>
        </w:tc>
        <w:tc>
          <w:tcPr>
            <w:tcW w:w="851" w:type="dxa"/>
          </w:tcPr>
          <w:p w:rsidR="00046365" w:rsidRPr="003D76AA" w:rsidRDefault="00046365" w:rsidP="00046365">
            <w:pPr>
              <w:pStyle w:val="SemEspaamento"/>
              <w:jc w:val="both"/>
              <w:rPr>
                <w:rStyle w:val="name3"/>
                <w:rFonts w:ascii="Arial" w:hAnsi="Arial" w:cs="Arial"/>
                <w:sz w:val="15"/>
                <w:szCs w:val="15"/>
              </w:rPr>
            </w:pPr>
            <w:r w:rsidRPr="003D76AA">
              <w:rPr>
                <w:rFonts w:ascii="Arial" w:hAnsi="Arial" w:cs="Arial"/>
                <w:sz w:val="15"/>
                <w:szCs w:val="15"/>
              </w:rPr>
              <w:t>452737</w:t>
            </w:r>
          </w:p>
        </w:tc>
        <w:tc>
          <w:tcPr>
            <w:tcW w:w="5529" w:type="dxa"/>
          </w:tcPr>
          <w:p w:rsidR="00046365" w:rsidRPr="003D76AA" w:rsidRDefault="00046365" w:rsidP="00046365">
            <w:pPr>
              <w:pStyle w:val="SemEspaamento"/>
              <w:jc w:val="both"/>
              <w:rPr>
                <w:rStyle w:val="name3"/>
                <w:rFonts w:ascii="Arial" w:hAnsi="Arial" w:cs="Arial"/>
                <w:sz w:val="15"/>
                <w:szCs w:val="15"/>
              </w:rPr>
            </w:pPr>
            <w:r w:rsidRPr="003D76AA">
              <w:rPr>
                <w:rFonts w:ascii="Arial" w:hAnsi="Arial" w:cs="Arial"/>
                <w:sz w:val="15"/>
                <w:szCs w:val="15"/>
              </w:rPr>
              <w:t>Interruptor tipo: bipolar</w:t>
            </w:r>
            <w:r w:rsidRPr="003D76AA">
              <w:rPr>
                <w:rFonts w:ascii="Arial" w:hAnsi="Arial" w:cs="Arial"/>
                <w:spacing w:val="1"/>
                <w:sz w:val="15"/>
                <w:szCs w:val="15"/>
              </w:rPr>
              <w:t xml:space="preserve"> </w:t>
            </w:r>
            <w:r w:rsidRPr="003D76AA">
              <w:rPr>
                <w:rFonts w:ascii="Arial" w:hAnsi="Arial" w:cs="Arial"/>
                <w:sz w:val="15"/>
                <w:szCs w:val="15"/>
              </w:rPr>
              <w:t xml:space="preserve">simples, quantidade seções: </w:t>
            </w:r>
            <w:proofErr w:type="gramStart"/>
            <w:r w:rsidRPr="003D76AA">
              <w:rPr>
                <w:rFonts w:ascii="Arial" w:hAnsi="Arial" w:cs="Arial"/>
                <w:sz w:val="15"/>
                <w:szCs w:val="15"/>
              </w:rPr>
              <w:t>3</w:t>
            </w:r>
            <w:proofErr w:type="gramEnd"/>
            <w:r w:rsidRPr="003D76AA">
              <w:rPr>
                <w:rFonts w:ascii="Arial" w:hAnsi="Arial" w:cs="Arial"/>
                <w:sz w:val="15"/>
                <w:szCs w:val="15"/>
              </w:rPr>
              <w:t xml:space="preserve"> </w:t>
            </w:r>
            <w:proofErr w:type="spellStart"/>
            <w:r w:rsidRPr="003D76AA">
              <w:rPr>
                <w:rFonts w:ascii="Arial" w:hAnsi="Arial" w:cs="Arial"/>
                <w:sz w:val="15"/>
                <w:szCs w:val="15"/>
              </w:rPr>
              <w:t>un</w:t>
            </w:r>
            <w:proofErr w:type="spellEnd"/>
            <w:r w:rsidRPr="003D76AA">
              <w:rPr>
                <w:rFonts w:ascii="Arial" w:hAnsi="Arial" w:cs="Arial"/>
                <w:sz w:val="15"/>
                <w:szCs w:val="15"/>
              </w:rPr>
              <w:t>,</w:t>
            </w:r>
            <w:r w:rsidRPr="003D76AA">
              <w:rPr>
                <w:rFonts w:ascii="Arial" w:hAnsi="Arial" w:cs="Arial"/>
                <w:spacing w:val="1"/>
                <w:sz w:val="15"/>
                <w:szCs w:val="15"/>
              </w:rPr>
              <w:t xml:space="preserve"> </w:t>
            </w:r>
            <w:r w:rsidRPr="003D76AA">
              <w:rPr>
                <w:rFonts w:ascii="Arial" w:hAnsi="Arial" w:cs="Arial"/>
                <w:sz w:val="15"/>
                <w:szCs w:val="15"/>
              </w:rPr>
              <w:t>características adicionais: conjugado com placa 4" x 2" ,</w:t>
            </w:r>
            <w:r w:rsidRPr="003D76AA">
              <w:rPr>
                <w:rFonts w:ascii="Arial" w:hAnsi="Arial" w:cs="Arial"/>
                <w:spacing w:val="1"/>
                <w:sz w:val="15"/>
                <w:szCs w:val="15"/>
              </w:rPr>
              <w:t xml:space="preserve"> </w:t>
            </w:r>
            <w:r w:rsidRPr="003D76AA">
              <w:rPr>
                <w:rFonts w:ascii="Arial" w:hAnsi="Arial" w:cs="Arial"/>
                <w:sz w:val="15"/>
                <w:szCs w:val="15"/>
              </w:rPr>
              <w:t xml:space="preserve">aplicação: caixa 4 x 2 </w:t>
            </w:r>
            <w:proofErr w:type="spellStart"/>
            <w:r w:rsidRPr="003D76AA">
              <w:rPr>
                <w:rFonts w:ascii="Arial" w:hAnsi="Arial" w:cs="Arial"/>
                <w:sz w:val="15"/>
                <w:szCs w:val="15"/>
              </w:rPr>
              <w:t>pol</w:t>
            </w:r>
            <w:proofErr w:type="spellEnd"/>
            <w:r w:rsidRPr="003D76AA">
              <w:rPr>
                <w:rFonts w:ascii="Arial" w:hAnsi="Arial" w:cs="Arial"/>
                <w:sz w:val="15"/>
                <w:szCs w:val="15"/>
              </w:rPr>
              <w:t xml:space="preserve"> , tipo acionamento: tecla simples</w:t>
            </w:r>
            <w:r w:rsidRPr="003D76AA">
              <w:rPr>
                <w:rFonts w:ascii="Arial" w:hAnsi="Arial" w:cs="Arial"/>
                <w:spacing w:val="1"/>
                <w:sz w:val="15"/>
                <w:szCs w:val="15"/>
              </w:rPr>
              <w:t xml:space="preserve"> </w:t>
            </w:r>
            <w:r w:rsidRPr="003D76AA">
              <w:rPr>
                <w:rFonts w:ascii="Arial" w:hAnsi="Arial" w:cs="Arial"/>
                <w:sz w:val="15"/>
                <w:szCs w:val="15"/>
              </w:rPr>
              <w:t>horizontal , acabamento: com placa e parafuso , posição</w:t>
            </w:r>
            <w:r w:rsidRPr="003D76AA">
              <w:rPr>
                <w:rFonts w:ascii="Arial" w:hAnsi="Arial" w:cs="Arial"/>
                <w:spacing w:val="1"/>
                <w:sz w:val="15"/>
                <w:szCs w:val="15"/>
              </w:rPr>
              <w:t xml:space="preserve"> </w:t>
            </w:r>
            <w:r w:rsidRPr="003D76AA">
              <w:rPr>
                <w:rFonts w:ascii="Arial" w:hAnsi="Arial" w:cs="Arial"/>
                <w:sz w:val="15"/>
                <w:szCs w:val="15"/>
              </w:rPr>
              <w:t>relativa: embutir , tensão nominal: 250 v, corrente nominal: 10</w:t>
            </w:r>
            <w:r w:rsidRPr="003D76AA">
              <w:rPr>
                <w:rFonts w:ascii="Arial" w:hAnsi="Arial" w:cs="Arial"/>
                <w:spacing w:val="-53"/>
                <w:sz w:val="15"/>
                <w:szCs w:val="15"/>
              </w:rPr>
              <w:t xml:space="preserve"> </w:t>
            </w:r>
            <w:r w:rsidRPr="003D76AA">
              <w:rPr>
                <w:rFonts w:ascii="Arial" w:hAnsi="Arial" w:cs="Arial"/>
                <w:sz w:val="15"/>
                <w:szCs w:val="15"/>
              </w:rPr>
              <w:t>a,</w:t>
            </w:r>
            <w:r w:rsidRPr="003D76AA">
              <w:rPr>
                <w:rFonts w:ascii="Arial" w:hAnsi="Arial" w:cs="Arial"/>
                <w:spacing w:val="-3"/>
                <w:sz w:val="15"/>
                <w:szCs w:val="15"/>
              </w:rPr>
              <w:t xml:space="preserve"> </w:t>
            </w:r>
            <w:r w:rsidRPr="003D76AA">
              <w:rPr>
                <w:rFonts w:ascii="Arial" w:hAnsi="Arial" w:cs="Arial"/>
                <w:sz w:val="15"/>
                <w:szCs w:val="15"/>
              </w:rPr>
              <w:t>material:</w:t>
            </w:r>
            <w:r w:rsidRPr="003D76AA">
              <w:rPr>
                <w:rFonts w:ascii="Arial" w:hAnsi="Arial" w:cs="Arial"/>
                <w:spacing w:val="-3"/>
                <w:sz w:val="15"/>
                <w:szCs w:val="15"/>
              </w:rPr>
              <w:t xml:space="preserve"> </w:t>
            </w:r>
            <w:r w:rsidRPr="003D76AA">
              <w:rPr>
                <w:rFonts w:ascii="Arial" w:hAnsi="Arial" w:cs="Arial"/>
                <w:sz w:val="15"/>
                <w:szCs w:val="15"/>
              </w:rPr>
              <w:t>termoplástico</w:t>
            </w:r>
            <w:r w:rsidRPr="003D76AA">
              <w:rPr>
                <w:rFonts w:ascii="Arial" w:hAnsi="Arial" w:cs="Arial"/>
                <w:spacing w:val="-2"/>
                <w:sz w:val="15"/>
                <w:szCs w:val="15"/>
              </w:rPr>
              <w:t xml:space="preserve"> </w:t>
            </w:r>
            <w:proofErr w:type="spellStart"/>
            <w:r w:rsidRPr="003D76AA">
              <w:rPr>
                <w:rFonts w:ascii="Arial" w:hAnsi="Arial" w:cs="Arial"/>
                <w:sz w:val="15"/>
                <w:szCs w:val="15"/>
              </w:rPr>
              <w:t>auto-extinguível</w:t>
            </w:r>
            <w:proofErr w:type="spellEnd"/>
            <w:r w:rsidRPr="003D76AA">
              <w:rPr>
                <w:rFonts w:ascii="Arial" w:hAnsi="Arial" w:cs="Arial"/>
                <w:spacing w:val="-3"/>
                <w:sz w:val="15"/>
                <w:szCs w:val="15"/>
              </w:rPr>
              <w:t xml:space="preserve"> </w:t>
            </w:r>
            <w:r w:rsidRPr="003D76AA">
              <w:rPr>
                <w:rFonts w:ascii="Arial" w:hAnsi="Arial" w:cs="Arial"/>
                <w:sz w:val="15"/>
                <w:szCs w:val="15"/>
              </w:rPr>
              <w:t>,</w:t>
            </w:r>
            <w:r w:rsidRPr="003D76AA">
              <w:rPr>
                <w:rFonts w:ascii="Arial" w:hAnsi="Arial" w:cs="Arial"/>
                <w:spacing w:val="-3"/>
                <w:sz w:val="15"/>
                <w:szCs w:val="15"/>
              </w:rPr>
              <w:t xml:space="preserve"> </w:t>
            </w:r>
            <w:r w:rsidRPr="003D76AA">
              <w:rPr>
                <w:rFonts w:ascii="Arial" w:hAnsi="Arial" w:cs="Arial"/>
                <w:sz w:val="15"/>
                <w:szCs w:val="15"/>
              </w:rPr>
              <w:t>formato:</w:t>
            </w:r>
            <w:r w:rsidRPr="003D76AA">
              <w:rPr>
                <w:rFonts w:ascii="Arial" w:hAnsi="Arial" w:cs="Arial"/>
                <w:spacing w:val="-2"/>
                <w:sz w:val="15"/>
                <w:szCs w:val="15"/>
              </w:rPr>
              <w:t xml:space="preserve"> </w:t>
            </w:r>
            <w:r w:rsidRPr="003D76AA">
              <w:rPr>
                <w:rFonts w:ascii="Arial" w:hAnsi="Arial" w:cs="Arial"/>
                <w:sz w:val="15"/>
                <w:szCs w:val="15"/>
              </w:rPr>
              <w:t>retangular</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18,40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736,00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121</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486406</w:t>
            </w:r>
          </w:p>
        </w:tc>
        <w:tc>
          <w:tcPr>
            <w:tcW w:w="5529"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rPr>
              <w:t xml:space="preserve">Inversor de fase de corrente elétrica </w:t>
            </w:r>
            <w:r w:rsidRPr="003D76AA">
              <w:rPr>
                <w:rFonts w:ascii="Arial" w:hAnsi="Arial" w:cs="Arial"/>
                <w:sz w:val="15"/>
                <w:szCs w:val="15"/>
                <w:shd w:val="clear" w:color="auto" w:fill="FFFFFF"/>
              </w:rPr>
              <w:t xml:space="preserve">potência nominal: 4.000 w tensão </w:t>
            </w:r>
            <w:proofErr w:type="spellStart"/>
            <w:r w:rsidRPr="003D76AA">
              <w:rPr>
                <w:rFonts w:ascii="Arial" w:hAnsi="Arial" w:cs="Arial"/>
                <w:sz w:val="15"/>
                <w:szCs w:val="15"/>
                <w:shd w:val="clear" w:color="auto" w:fill="FFFFFF"/>
              </w:rPr>
              <w:t>nom</w:t>
            </w:r>
            <w:proofErr w:type="spellEnd"/>
            <w:r w:rsidRPr="003D76AA">
              <w:rPr>
                <w:rFonts w:ascii="Arial" w:hAnsi="Arial" w:cs="Arial"/>
                <w:sz w:val="15"/>
                <w:szCs w:val="15"/>
                <w:shd w:val="clear" w:color="auto" w:fill="FFFFFF"/>
              </w:rPr>
              <w:t>: 24/110 v</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886,00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1.772,00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lastRenderedPageBreak/>
              <w:t>122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337657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Joelho 25x3/4 com bucha de latão - conexão hidráulica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xml:space="preserve">, aplicação: instalações prediais água fria, bitola lado </w:t>
            </w:r>
            <w:proofErr w:type="spellStart"/>
            <w:r w:rsidRPr="003D76AA">
              <w:rPr>
                <w:rFonts w:ascii="Arial" w:hAnsi="Arial" w:cs="Arial"/>
                <w:sz w:val="15"/>
                <w:szCs w:val="15"/>
              </w:rPr>
              <w:t>roscável</w:t>
            </w:r>
            <w:proofErr w:type="spellEnd"/>
            <w:r w:rsidRPr="003D76AA">
              <w:rPr>
                <w:rFonts w:ascii="Arial" w:hAnsi="Arial" w:cs="Arial"/>
                <w:sz w:val="15"/>
                <w:szCs w:val="15"/>
              </w:rPr>
              <w:t xml:space="preserve">: 3/4 </w:t>
            </w:r>
            <w:proofErr w:type="spellStart"/>
            <w:r w:rsidRPr="003D76AA">
              <w:rPr>
                <w:rFonts w:ascii="Arial" w:hAnsi="Arial" w:cs="Arial"/>
                <w:sz w:val="15"/>
                <w:szCs w:val="15"/>
              </w:rPr>
              <w:t>pol</w:t>
            </w:r>
            <w:proofErr w:type="spellEnd"/>
            <w:r w:rsidRPr="003D76AA">
              <w:rPr>
                <w:rFonts w:ascii="Arial" w:hAnsi="Arial" w:cs="Arial"/>
                <w:sz w:val="15"/>
                <w:szCs w:val="15"/>
              </w:rPr>
              <w:t xml:space="preserve">, bitola lado soldável: 25 mm, cor: azul, tipo: joelho 90°, tipo fixação: soldável e </w:t>
            </w:r>
            <w:proofErr w:type="spellStart"/>
            <w:r w:rsidRPr="003D76AA">
              <w:rPr>
                <w:rFonts w:ascii="Arial" w:hAnsi="Arial" w:cs="Arial"/>
                <w:sz w:val="15"/>
                <w:szCs w:val="15"/>
              </w:rPr>
              <w:t>roscável</w:t>
            </w:r>
            <w:proofErr w:type="spellEnd"/>
            <w:r w:rsidRPr="003D76AA">
              <w:rPr>
                <w:rFonts w:ascii="Arial" w:hAnsi="Arial" w:cs="Arial"/>
                <w:sz w:val="15"/>
                <w:szCs w:val="15"/>
              </w:rPr>
              <w:t>.</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8,22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246,60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123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469368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Joelho - conexão hidráulica tipo: joelho 90°, material: </w:t>
            </w:r>
            <w:proofErr w:type="spellStart"/>
            <w:proofErr w:type="gramStart"/>
            <w:r w:rsidRPr="003D76AA">
              <w:rPr>
                <w:rFonts w:ascii="Arial" w:hAnsi="Arial" w:cs="Arial"/>
                <w:sz w:val="15"/>
                <w:szCs w:val="15"/>
              </w:rPr>
              <w:t>ppr</w:t>
            </w:r>
            <w:proofErr w:type="spellEnd"/>
            <w:proofErr w:type="gramEnd"/>
            <w:r w:rsidRPr="003D76AA">
              <w:rPr>
                <w:rFonts w:ascii="Arial" w:hAnsi="Arial" w:cs="Arial"/>
                <w:sz w:val="15"/>
                <w:szCs w:val="15"/>
              </w:rPr>
              <w:t>, aplicação:</w:t>
            </w:r>
            <w:r w:rsidRPr="003D76AA">
              <w:rPr>
                <w:rFonts w:ascii="Arial" w:hAnsi="Arial" w:cs="Arial"/>
                <w:spacing w:val="-53"/>
                <w:sz w:val="15"/>
                <w:szCs w:val="15"/>
              </w:rPr>
              <w:t xml:space="preserve"> </w:t>
            </w:r>
            <w:r w:rsidRPr="003D76AA">
              <w:rPr>
                <w:rFonts w:ascii="Arial" w:hAnsi="Arial" w:cs="Arial"/>
                <w:sz w:val="15"/>
                <w:szCs w:val="15"/>
              </w:rPr>
              <w:t>instalação hidráulica, cor: verde, características adicionais 1:</w:t>
            </w:r>
            <w:r w:rsidRPr="003D76AA">
              <w:rPr>
                <w:rFonts w:ascii="Arial" w:hAnsi="Arial" w:cs="Arial"/>
                <w:spacing w:val="-53"/>
                <w:sz w:val="15"/>
                <w:szCs w:val="15"/>
              </w:rPr>
              <w:t xml:space="preserve"> </w:t>
            </w:r>
            <w:r w:rsidRPr="003D76AA">
              <w:rPr>
                <w:rFonts w:ascii="Arial" w:hAnsi="Arial" w:cs="Arial"/>
                <w:sz w:val="15"/>
                <w:szCs w:val="15"/>
              </w:rPr>
              <w:t xml:space="preserve">acho e fêmea , bitola </w:t>
            </w:r>
            <w:proofErr w:type="spellStart"/>
            <w:r w:rsidRPr="003D76AA">
              <w:rPr>
                <w:rFonts w:ascii="Arial" w:hAnsi="Arial" w:cs="Arial"/>
                <w:sz w:val="15"/>
                <w:szCs w:val="15"/>
              </w:rPr>
              <w:t>ii</w:t>
            </w:r>
            <w:proofErr w:type="spellEnd"/>
            <w:r w:rsidRPr="003D76AA">
              <w:rPr>
                <w:rFonts w:ascii="Arial" w:hAnsi="Arial" w:cs="Arial"/>
                <w:sz w:val="15"/>
                <w:szCs w:val="15"/>
              </w:rPr>
              <w:t>: 25 mm x 3/4 pol.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14,32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143,20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124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441117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Joelho 25x1/2 com bucha de latão - conexão hidráulica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xml:space="preserve">, cor: azul, tipo: joelho 90°, tipo fixação: soldável, bitola: 25 mm x 1/2 </w:t>
            </w:r>
            <w:proofErr w:type="spellStart"/>
            <w:r w:rsidRPr="003D76AA">
              <w:rPr>
                <w:rFonts w:ascii="Arial" w:hAnsi="Arial" w:cs="Arial"/>
                <w:sz w:val="15"/>
                <w:szCs w:val="15"/>
              </w:rPr>
              <w:t>po</w:t>
            </w:r>
            <w:proofErr w:type="spell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9,20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368,00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125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469297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Joelho esgoto </w:t>
            </w:r>
            <w:proofErr w:type="gramStart"/>
            <w:r w:rsidRPr="003D76AA">
              <w:rPr>
                <w:rFonts w:ascii="Arial" w:hAnsi="Arial" w:cs="Arial"/>
                <w:sz w:val="15"/>
                <w:szCs w:val="15"/>
              </w:rPr>
              <w:t>100mm</w:t>
            </w:r>
            <w:proofErr w:type="gramEnd"/>
            <w:r w:rsidRPr="003D76AA">
              <w:rPr>
                <w:rFonts w:ascii="Arial" w:hAnsi="Arial" w:cs="Arial"/>
                <w:sz w:val="15"/>
                <w:szCs w:val="15"/>
              </w:rPr>
              <w:t xml:space="preserve"> - conexão hidráulica material </w:t>
            </w:r>
            <w:proofErr w:type="spellStart"/>
            <w:r w:rsidRPr="003D76AA">
              <w:rPr>
                <w:rFonts w:ascii="Arial" w:hAnsi="Arial" w:cs="Arial"/>
                <w:sz w:val="15"/>
                <w:szCs w:val="15"/>
              </w:rPr>
              <w:t>pvc</w:t>
            </w:r>
            <w:proofErr w:type="spell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xml:space="preserve">, aplicação: instalação hidráulica e esgoto, tipo: joelho 90° , tipo fixação </w:t>
            </w:r>
            <w:proofErr w:type="spellStart"/>
            <w:r w:rsidRPr="003D76AA">
              <w:rPr>
                <w:rFonts w:ascii="Arial" w:hAnsi="Arial" w:cs="Arial"/>
                <w:sz w:val="15"/>
                <w:szCs w:val="15"/>
              </w:rPr>
              <w:t>roscável</w:t>
            </w:r>
            <w:proofErr w:type="spellEnd"/>
            <w:r w:rsidRPr="003D76AA">
              <w:rPr>
                <w:rFonts w:ascii="Arial" w:hAnsi="Arial" w:cs="Arial"/>
                <w:sz w:val="15"/>
                <w:szCs w:val="15"/>
              </w:rPr>
              <w:t>, bitola: 100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9,69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387,60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126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469295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Joelho esgoto </w:t>
            </w:r>
            <w:proofErr w:type="gramStart"/>
            <w:r w:rsidRPr="003D76AA">
              <w:rPr>
                <w:rFonts w:ascii="Arial" w:hAnsi="Arial" w:cs="Arial"/>
                <w:sz w:val="15"/>
                <w:szCs w:val="15"/>
              </w:rPr>
              <w:t>100mm</w:t>
            </w:r>
            <w:proofErr w:type="gramEnd"/>
            <w:r w:rsidRPr="003D76AA">
              <w:rPr>
                <w:rFonts w:ascii="Arial" w:hAnsi="Arial" w:cs="Arial"/>
                <w:sz w:val="15"/>
                <w:szCs w:val="15"/>
              </w:rPr>
              <w:t xml:space="preserve">  - conexão hidráulica material </w:t>
            </w:r>
            <w:proofErr w:type="spellStart"/>
            <w:r w:rsidRPr="003D76AA">
              <w:rPr>
                <w:rFonts w:ascii="Arial" w:hAnsi="Arial" w:cs="Arial"/>
                <w:sz w:val="15"/>
                <w:szCs w:val="15"/>
              </w:rPr>
              <w:t>pvc</w:t>
            </w:r>
            <w:proofErr w:type="spell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xml:space="preserve">, aplicação instalações prediais água fria e quente, tipo joelho 90° tipo fixação: </w:t>
            </w:r>
            <w:proofErr w:type="spellStart"/>
            <w:r w:rsidRPr="003D76AA">
              <w:rPr>
                <w:rFonts w:ascii="Arial" w:hAnsi="Arial" w:cs="Arial"/>
                <w:sz w:val="15"/>
                <w:szCs w:val="15"/>
              </w:rPr>
              <w:t>roscável</w:t>
            </w:r>
            <w:proofErr w:type="spellEnd"/>
            <w:r w:rsidRPr="003D76AA">
              <w:rPr>
                <w:rFonts w:ascii="Arial" w:hAnsi="Arial" w:cs="Arial"/>
                <w:sz w:val="15"/>
                <w:szCs w:val="15"/>
              </w:rPr>
              <w:t xml:space="preserve"> , bitola: 50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19,40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582,00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127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453210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Jogo de macho e </w:t>
            </w:r>
            <w:proofErr w:type="spellStart"/>
            <w:r w:rsidRPr="003D76AA">
              <w:rPr>
                <w:rFonts w:ascii="Arial" w:hAnsi="Arial" w:cs="Arial"/>
                <w:sz w:val="15"/>
                <w:szCs w:val="15"/>
              </w:rPr>
              <w:t>cossinetes</w:t>
            </w:r>
            <w:proofErr w:type="spellEnd"/>
            <w:r w:rsidRPr="003D76AA">
              <w:rPr>
                <w:rFonts w:ascii="Arial" w:hAnsi="Arial" w:cs="Arial"/>
                <w:sz w:val="15"/>
                <w:szCs w:val="15"/>
              </w:rPr>
              <w:t xml:space="preserve"> - conjunto ferramentas componentes: kit de macho e </w:t>
            </w:r>
            <w:proofErr w:type="spellStart"/>
            <w:r w:rsidRPr="003D76AA">
              <w:rPr>
                <w:rFonts w:ascii="Arial" w:hAnsi="Arial" w:cs="Arial"/>
                <w:sz w:val="15"/>
                <w:szCs w:val="15"/>
              </w:rPr>
              <w:t>tarrachas</w:t>
            </w:r>
            <w:proofErr w:type="spellEnd"/>
            <w:r w:rsidRPr="003D76AA">
              <w:rPr>
                <w:rFonts w:ascii="Arial" w:hAnsi="Arial" w:cs="Arial"/>
                <w:sz w:val="15"/>
                <w:szCs w:val="15"/>
              </w:rPr>
              <w:t xml:space="preserve"> com 40 peças, aplicação: manutenção em geral, características adicionais: 17 </w:t>
            </w:r>
            <w:proofErr w:type="spellStart"/>
            <w:r w:rsidRPr="003D76AA">
              <w:rPr>
                <w:rFonts w:ascii="Arial" w:hAnsi="Arial" w:cs="Arial"/>
                <w:sz w:val="15"/>
                <w:szCs w:val="15"/>
              </w:rPr>
              <w:t>cossinetes</w:t>
            </w:r>
            <w:proofErr w:type="spellEnd"/>
            <w:r w:rsidRPr="003D76AA">
              <w:rPr>
                <w:rFonts w:ascii="Arial" w:hAnsi="Arial" w:cs="Arial"/>
                <w:sz w:val="15"/>
                <w:szCs w:val="15"/>
              </w:rPr>
              <w:t xml:space="preserve">, </w:t>
            </w:r>
            <w:proofErr w:type="gramStart"/>
            <w:r w:rsidRPr="003D76AA">
              <w:rPr>
                <w:rFonts w:ascii="Arial" w:hAnsi="Arial" w:cs="Arial"/>
                <w:sz w:val="15"/>
                <w:szCs w:val="15"/>
              </w:rPr>
              <w:t>1</w:t>
            </w:r>
            <w:proofErr w:type="gramEnd"/>
            <w:r w:rsidRPr="003D76AA">
              <w:rPr>
                <w:rFonts w:ascii="Arial" w:hAnsi="Arial" w:cs="Arial"/>
                <w:sz w:val="15"/>
                <w:szCs w:val="15"/>
              </w:rPr>
              <w:t xml:space="preserve"> porta </w:t>
            </w:r>
            <w:proofErr w:type="spellStart"/>
            <w:r w:rsidRPr="003D76AA">
              <w:rPr>
                <w:rFonts w:ascii="Arial" w:hAnsi="Arial" w:cs="Arial"/>
                <w:sz w:val="15"/>
                <w:szCs w:val="15"/>
              </w:rPr>
              <w:t>cossinete</w:t>
            </w:r>
            <w:proofErr w:type="spellEnd"/>
            <w:r w:rsidRPr="003D76AA">
              <w:rPr>
                <w:rFonts w:ascii="Arial" w:hAnsi="Arial" w:cs="Arial"/>
                <w:sz w:val="15"/>
                <w:szCs w:val="15"/>
              </w:rPr>
              <w:t>, 2 vira macho, 17”.</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Jogo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221,24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442,48</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128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610107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Kit acessório bomba abastecimento - veiculo automotivo. Tipo: bico, material: alumínio, uso: óleo diesel/gasolina, modelo: 11-b. Pressão máxima: 50 </w:t>
            </w:r>
            <w:proofErr w:type="spellStart"/>
            <w:r w:rsidRPr="003D76AA">
              <w:rPr>
                <w:rFonts w:ascii="Arial" w:hAnsi="Arial" w:cs="Arial"/>
                <w:sz w:val="15"/>
                <w:szCs w:val="15"/>
              </w:rPr>
              <w:t>psi</w:t>
            </w:r>
            <w:proofErr w:type="spellEnd"/>
            <w:r w:rsidRPr="003D76AA">
              <w:rPr>
                <w:rFonts w:ascii="Arial" w:hAnsi="Arial" w:cs="Arial"/>
                <w:sz w:val="15"/>
                <w:szCs w:val="15"/>
              </w:rPr>
              <w:t>, bitola: 3/4 pol.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Kit</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784,12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784,12</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129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358275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Lâmina serra manual material: aço rápido, aplicação: arco de serra, comprimento: 300 mm, espessura: 0,65 mm, largura: 13 mm, características adicionais: flexível, resistente, quantidade dentes: 24 dentes por polegada.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14,05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421,50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130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316054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Lâmpada fluorescente potência: 40 w, tensão alimentação: 127</w:t>
            </w:r>
            <w:r w:rsidRPr="003D76AA">
              <w:rPr>
                <w:rFonts w:ascii="Arial" w:hAnsi="Arial" w:cs="Arial"/>
                <w:spacing w:val="-53"/>
                <w:sz w:val="15"/>
                <w:szCs w:val="15"/>
              </w:rPr>
              <w:t xml:space="preserve"> </w:t>
            </w:r>
            <w:r w:rsidRPr="003D76AA">
              <w:rPr>
                <w:rFonts w:ascii="Arial" w:hAnsi="Arial" w:cs="Arial"/>
                <w:sz w:val="15"/>
                <w:szCs w:val="15"/>
              </w:rPr>
              <w:t>v, características adicionais: circular, luz do dia, aplicação:</w:t>
            </w:r>
            <w:r w:rsidRPr="003D76AA">
              <w:rPr>
                <w:rFonts w:ascii="Arial" w:hAnsi="Arial" w:cs="Arial"/>
                <w:spacing w:val="1"/>
                <w:sz w:val="15"/>
                <w:szCs w:val="15"/>
              </w:rPr>
              <w:t xml:space="preserve"> </w:t>
            </w:r>
            <w:r w:rsidRPr="003D76AA">
              <w:rPr>
                <w:rFonts w:ascii="Arial" w:hAnsi="Arial" w:cs="Arial"/>
                <w:sz w:val="15"/>
                <w:szCs w:val="15"/>
              </w:rPr>
              <w:t>iluminação de ambientes.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21,47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858,80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131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452261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Lâmpada </w:t>
            </w:r>
            <w:proofErr w:type="spellStart"/>
            <w:r w:rsidRPr="003D76AA">
              <w:rPr>
                <w:rFonts w:ascii="Arial" w:hAnsi="Arial" w:cs="Arial"/>
                <w:sz w:val="15"/>
                <w:szCs w:val="15"/>
              </w:rPr>
              <w:t>led</w:t>
            </w:r>
            <w:proofErr w:type="spellEnd"/>
            <w:r w:rsidRPr="003D76AA">
              <w:rPr>
                <w:rFonts w:ascii="Arial" w:hAnsi="Arial" w:cs="Arial"/>
                <w:sz w:val="15"/>
                <w:szCs w:val="15"/>
              </w:rPr>
              <w:t xml:space="preserve"> potência nominal: </w:t>
            </w:r>
            <w:proofErr w:type="gramStart"/>
            <w:r w:rsidRPr="003D76AA">
              <w:rPr>
                <w:rFonts w:ascii="Arial" w:hAnsi="Arial" w:cs="Arial"/>
                <w:sz w:val="15"/>
                <w:szCs w:val="15"/>
              </w:rPr>
              <w:t>9</w:t>
            </w:r>
            <w:proofErr w:type="gramEnd"/>
            <w:r w:rsidRPr="003D76AA">
              <w:rPr>
                <w:rFonts w:ascii="Arial" w:hAnsi="Arial" w:cs="Arial"/>
                <w:sz w:val="15"/>
                <w:szCs w:val="15"/>
              </w:rPr>
              <w:t xml:space="preserve"> w, temperatura de cor: 400 k, fluxo luminoso: 900 </w:t>
            </w:r>
            <w:proofErr w:type="spellStart"/>
            <w:r w:rsidRPr="003D76AA">
              <w:rPr>
                <w:rFonts w:ascii="Arial" w:hAnsi="Arial" w:cs="Arial"/>
                <w:sz w:val="15"/>
                <w:szCs w:val="15"/>
              </w:rPr>
              <w:t>lm</w:t>
            </w:r>
            <w:proofErr w:type="spellEnd"/>
            <w:r w:rsidRPr="003D76AA">
              <w:rPr>
                <w:rFonts w:ascii="Arial" w:hAnsi="Arial" w:cs="Arial"/>
                <w:sz w:val="15"/>
                <w:szCs w:val="15"/>
              </w:rPr>
              <w:t xml:space="preserve">, comprimento: 600 mm, tensão nominal: bivolt , formato: tubular t8". </w:t>
            </w:r>
            <w:r w:rsidRPr="003D76AA">
              <w:rPr>
                <w:rFonts w:ascii="Arial" w:hAnsi="Arial" w:cs="Arial"/>
                <w:b/>
                <w:i/>
                <w:sz w:val="15"/>
                <w:szCs w:val="15"/>
                <w:shd w:val="clear" w:color="auto" w:fill="FFFFFF"/>
              </w:rPr>
              <w:t>(220 Obras, 100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15,87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5.078,40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132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231823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Lavadora alta pressão vazão: 360 l/h, características adicionais: gatilho </w:t>
            </w:r>
            <w:proofErr w:type="spellStart"/>
            <w:r w:rsidRPr="003D76AA">
              <w:rPr>
                <w:rFonts w:ascii="Arial" w:hAnsi="Arial" w:cs="Arial"/>
                <w:sz w:val="15"/>
                <w:szCs w:val="15"/>
              </w:rPr>
              <w:t>auto-desligável</w:t>
            </w:r>
            <w:proofErr w:type="spellEnd"/>
            <w:r w:rsidRPr="003D76AA">
              <w:rPr>
                <w:rFonts w:ascii="Arial" w:hAnsi="Arial" w:cs="Arial"/>
                <w:sz w:val="15"/>
                <w:szCs w:val="15"/>
              </w:rPr>
              <w:t xml:space="preserve"> /jato regulável/misturador, tensão: 110 v, peso: 13 kg, pressão: 1400 l". </w:t>
            </w:r>
            <w:r w:rsidRPr="003D76AA">
              <w:rPr>
                <w:rFonts w:ascii="Arial" w:hAnsi="Arial" w:cs="Arial"/>
                <w:b/>
                <w:i/>
                <w:sz w:val="15"/>
                <w:szCs w:val="15"/>
                <w:shd w:val="clear" w:color="auto" w:fill="FFFFFF"/>
              </w:rPr>
              <w:t>(</w:t>
            </w:r>
            <w:proofErr w:type="gramStart"/>
            <w:r w:rsidRPr="003D76AA">
              <w:rPr>
                <w:rFonts w:ascii="Arial" w:hAnsi="Arial" w:cs="Arial"/>
                <w:b/>
                <w:i/>
                <w:sz w:val="15"/>
                <w:szCs w:val="15"/>
                <w:shd w:val="clear" w:color="auto" w:fill="FFFFFF"/>
              </w:rPr>
              <w:t>01 Obras</w:t>
            </w:r>
            <w:proofErr w:type="gramEnd"/>
            <w:r w:rsidRPr="003D76AA">
              <w:rPr>
                <w:rFonts w:ascii="Arial" w:hAnsi="Arial" w:cs="Arial"/>
                <w:b/>
                <w:i/>
                <w:sz w:val="15"/>
                <w:szCs w:val="15"/>
                <w:shd w:val="clear" w:color="auto" w:fill="FFFFFF"/>
              </w:rPr>
              <w:t>, 01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628,77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1.257,54</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133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484689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Lima manual comprimento: </w:t>
            </w:r>
            <w:proofErr w:type="gramStart"/>
            <w:r w:rsidRPr="003D76AA">
              <w:rPr>
                <w:rFonts w:ascii="Arial" w:hAnsi="Arial" w:cs="Arial"/>
                <w:sz w:val="15"/>
                <w:szCs w:val="15"/>
              </w:rPr>
              <w:t>8</w:t>
            </w:r>
            <w:proofErr w:type="gramEnd"/>
            <w:r w:rsidRPr="003D76AA">
              <w:rPr>
                <w:rFonts w:ascii="Arial" w:hAnsi="Arial" w:cs="Arial"/>
                <w:sz w:val="15"/>
                <w:szCs w:val="15"/>
              </w:rPr>
              <w:t xml:space="preserve"> </w:t>
            </w:r>
            <w:proofErr w:type="spellStart"/>
            <w:r w:rsidRPr="003D76AA">
              <w:rPr>
                <w:rFonts w:ascii="Arial" w:hAnsi="Arial" w:cs="Arial"/>
                <w:sz w:val="15"/>
                <w:szCs w:val="15"/>
              </w:rPr>
              <w:t>pol</w:t>
            </w:r>
            <w:proofErr w:type="spellEnd"/>
            <w:r w:rsidRPr="003D76AA">
              <w:rPr>
                <w:rFonts w:ascii="Arial" w:hAnsi="Arial" w:cs="Arial"/>
                <w:sz w:val="15"/>
                <w:szCs w:val="15"/>
              </w:rPr>
              <w:t xml:space="preserve">, tipo: </w:t>
            </w:r>
            <w:proofErr w:type="spellStart"/>
            <w:r w:rsidRPr="003D76AA">
              <w:rPr>
                <w:rFonts w:ascii="Arial" w:hAnsi="Arial" w:cs="Arial"/>
                <w:sz w:val="15"/>
                <w:szCs w:val="15"/>
              </w:rPr>
              <w:t>murça</w:t>
            </w:r>
            <w:proofErr w:type="spellEnd"/>
            <w:r w:rsidRPr="003D76AA">
              <w:rPr>
                <w:rFonts w:ascii="Arial" w:hAnsi="Arial" w:cs="Arial"/>
                <w:sz w:val="15"/>
                <w:szCs w:val="15"/>
              </w:rPr>
              <w:t>, características adicionais: aço carbono, picado duplo , formato: faca.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29,41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882,30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134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371262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Lixa material carbureto silício, comprimento 275 mm tipo lixa d'água, largura 225 mm, apresentação folha tipo grão 60.</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2,20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660,00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135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233856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Lixa material: carbureto silício comprimento 275 mm tipo lixa d'água, largura 225 mm, apresentação folha tipo grão 80.</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3,16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632,00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136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313474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Lixa aplicação: marcenaria, tipo costado: papel, tipo: lixa madeira, apresentação: folha, tipo grão: 120.</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3,21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642,00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137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353799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Lona Plástica: Espessura: 150 MICRA, Largura: 8M, Cor: Preta, Aplicação: Cobertura E Proteção. </w:t>
            </w:r>
            <w:r w:rsidRPr="003D76AA">
              <w:rPr>
                <w:rFonts w:ascii="Arial" w:hAnsi="Arial" w:cs="Arial"/>
                <w:b/>
                <w:bCs/>
                <w:i/>
                <w:iCs/>
                <w:sz w:val="15"/>
                <w:szCs w:val="15"/>
                <w:u w:val="single"/>
              </w:rPr>
              <w:t>ESPECIFICAÇÃO</w:t>
            </w:r>
            <w:r w:rsidRPr="003D76AA">
              <w:rPr>
                <w:rFonts w:ascii="Arial" w:hAnsi="Arial" w:cs="Arial"/>
                <w:sz w:val="15"/>
                <w:szCs w:val="15"/>
              </w:rPr>
              <w:t xml:space="preserve">: com aditivo UV. </w:t>
            </w:r>
            <w:r w:rsidRPr="003D76AA">
              <w:rPr>
                <w:rFonts w:ascii="Arial" w:hAnsi="Arial" w:cs="Arial"/>
                <w:b/>
                <w:i/>
                <w:sz w:val="15"/>
                <w:szCs w:val="15"/>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100</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Mts</w:t>
            </w:r>
            <w:proofErr w:type="spellEnd"/>
            <w:r w:rsidRPr="003D76AA">
              <w:rPr>
                <w:rFonts w:ascii="Arial" w:hAnsi="Arial" w:cs="Arial"/>
                <w:sz w:val="15"/>
                <w:szCs w:val="15"/>
              </w:rPr>
              <w:t>.</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2,32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232,00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138</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481392</w:t>
            </w:r>
          </w:p>
          <w:p w:rsidR="00046365" w:rsidRPr="003D76AA" w:rsidRDefault="00046365" w:rsidP="00046365">
            <w:pPr>
              <w:pStyle w:val="SemEspaamento"/>
              <w:jc w:val="both"/>
              <w:rPr>
                <w:rFonts w:ascii="Arial" w:hAnsi="Arial" w:cs="Arial"/>
                <w:sz w:val="15"/>
                <w:szCs w:val="15"/>
              </w:rPr>
            </w:pP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Luva de proteção características adicionais: com </w:t>
            </w:r>
            <w:proofErr w:type="gramStart"/>
            <w:r w:rsidRPr="003D76AA">
              <w:rPr>
                <w:rFonts w:ascii="Arial" w:hAnsi="Arial" w:cs="Arial"/>
                <w:sz w:val="15"/>
                <w:szCs w:val="15"/>
              </w:rPr>
              <w:t>forro finalidade</w:t>
            </w:r>
            <w:proofErr w:type="gramEnd"/>
            <w:r w:rsidRPr="003D76AA">
              <w:rPr>
                <w:rFonts w:ascii="Arial" w:hAnsi="Arial" w:cs="Arial"/>
                <w:sz w:val="15"/>
                <w:szCs w:val="15"/>
              </w:rPr>
              <w:t xml:space="preserve">: </w:t>
            </w:r>
            <w:proofErr w:type="spellStart"/>
            <w:r w:rsidRPr="003D76AA">
              <w:rPr>
                <w:rFonts w:ascii="Arial" w:hAnsi="Arial" w:cs="Arial"/>
                <w:sz w:val="15"/>
                <w:szCs w:val="15"/>
              </w:rPr>
              <w:t>epi</w:t>
            </w:r>
            <w:proofErr w:type="spellEnd"/>
            <w:r w:rsidRPr="003D76AA">
              <w:rPr>
                <w:rFonts w:ascii="Arial" w:hAnsi="Arial" w:cs="Arial"/>
                <w:sz w:val="15"/>
                <w:szCs w:val="15"/>
              </w:rPr>
              <w:t xml:space="preserve"> - equipamento de proteção individual apresentação: lisa </w:t>
            </w:r>
            <w:proofErr w:type="spellStart"/>
            <w:r w:rsidRPr="003D76AA">
              <w:rPr>
                <w:rFonts w:ascii="Arial" w:hAnsi="Arial" w:cs="Arial"/>
                <w:sz w:val="15"/>
                <w:szCs w:val="15"/>
              </w:rPr>
              <w:t>anticorte</w:t>
            </w:r>
            <w:proofErr w:type="spell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Par</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33,14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331,40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139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397783</w:t>
            </w:r>
          </w:p>
        </w:tc>
        <w:tc>
          <w:tcPr>
            <w:tcW w:w="5529" w:type="dxa"/>
          </w:tcPr>
          <w:p w:rsidR="00046365" w:rsidRPr="003D76AA" w:rsidRDefault="00046365" w:rsidP="00046365">
            <w:pPr>
              <w:pStyle w:val="SemEspaamento"/>
              <w:jc w:val="both"/>
              <w:rPr>
                <w:rFonts w:ascii="Arial" w:hAnsi="Arial" w:cs="Arial"/>
                <w:b/>
                <w:i/>
                <w:sz w:val="15"/>
                <w:szCs w:val="15"/>
              </w:rPr>
            </w:pPr>
            <w:r w:rsidRPr="003D76AA">
              <w:rPr>
                <w:rFonts w:ascii="Arial" w:hAnsi="Arial" w:cs="Arial"/>
                <w:sz w:val="15"/>
                <w:szCs w:val="15"/>
              </w:rPr>
              <w:t xml:space="preserve">Luva de proteção material: </w:t>
            </w:r>
            <w:proofErr w:type="spellStart"/>
            <w:r w:rsidRPr="003D76AA">
              <w:rPr>
                <w:rFonts w:ascii="Arial" w:hAnsi="Arial" w:cs="Arial"/>
                <w:sz w:val="15"/>
                <w:szCs w:val="15"/>
              </w:rPr>
              <w:t>latéx</w:t>
            </w:r>
            <w:proofErr w:type="spellEnd"/>
            <w:r w:rsidRPr="003D76AA">
              <w:rPr>
                <w:rFonts w:ascii="Arial" w:hAnsi="Arial" w:cs="Arial"/>
                <w:sz w:val="15"/>
                <w:szCs w:val="15"/>
              </w:rPr>
              <w:t xml:space="preserve">, finalidade: </w:t>
            </w:r>
            <w:proofErr w:type="spellStart"/>
            <w:r w:rsidRPr="003D76AA">
              <w:rPr>
                <w:rFonts w:ascii="Arial" w:hAnsi="Arial" w:cs="Arial"/>
                <w:sz w:val="15"/>
                <w:szCs w:val="15"/>
              </w:rPr>
              <w:t>epi</w:t>
            </w:r>
            <w:proofErr w:type="spellEnd"/>
            <w:r w:rsidRPr="003D76AA">
              <w:rPr>
                <w:rFonts w:ascii="Arial" w:hAnsi="Arial" w:cs="Arial"/>
                <w:sz w:val="15"/>
                <w:szCs w:val="15"/>
              </w:rPr>
              <w:t xml:space="preserve"> - equipamento de proteção individual, tamanho: médio/grande, características adicionais: forro flocado algodão, comprimento mínimo </w:t>
            </w:r>
            <w:proofErr w:type="gramStart"/>
            <w:r w:rsidRPr="003D76AA">
              <w:rPr>
                <w:rFonts w:ascii="Arial" w:hAnsi="Arial" w:cs="Arial"/>
                <w:sz w:val="15"/>
                <w:szCs w:val="15"/>
              </w:rPr>
              <w:t>29cm</w:t>
            </w:r>
            <w:proofErr w:type="gramEnd"/>
            <w:r w:rsidRPr="003D76AA">
              <w:rPr>
                <w:rFonts w:ascii="Arial" w:hAnsi="Arial" w:cs="Arial"/>
                <w:sz w:val="15"/>
                <w:szCs w:val="15"/>
              </w:rPr>
              <w:t>, acabamento palma: antiderrapante. (6</w:t>
            </w:r>
            <w:r w:rsidRPr="003D76AA">
              <w:rPr>
                <w:rFonts w:ascii="Arial" w:hAnsi="Arial" w:cs="Arial"/>
                <w:b/>
                <w:i/>
                <w:sz w:val="15"/>
                <w:szCs w:val="15"/>
              </w:rPr>
              <w:t>00 Obras, 400 Agricultura)</w:t>
            </w:r>
            <w:r>
              <w:rPr>
                <w:rFonts w:ascii="Arial" w:hAnsi="Arial" w:cs="Arial"/>
                <w:b/>
                <w:i/>
                <w:sz w:val="15"/>
                <w:szCs w:val="15"/>
              </w:rPr>
              <w:t xml:space="preserve"> RESERVA DE COTA MPE.</w:t>
            </w:r>
          </w:p>
          <w:p w:rsidR="00046365" w:rsidRPr="003D76AA" w:rsidRDefault="00046365" w:rsidP="00046365">
            <w:pPr>
              <w:pStyle w:val="SemEspaamento"/>
              <w:jc w:val="both"/>
              <w:rPr>
                <w:rFonts w:ascii="Arial" w:hAnsi="Arial" w:cs="Arial"/>
                <w:sz w:val="15"/>
                <w:szCs w:val="15"/>
              </w:rPr>
            </w:pPr>
            <w:r w:rsidRPr="003D76AA">
              <w:rPr>
                <w:rFonts w:ascii="Arial" w:hAnsi="Arial" w:cs="Arial"/>
                <w:noProof/>
                <w:sz w:val="15"/>
                <w:szCs w:val="15"/>
              </w:rPr>
              <w:drawing>
                <wp:inline distT="0" distB="0" distL="0" distR="0" wp14:anchorId="56728533" wp14:editId="026CDFDB">
                  <wp:extent cx="362310" cy="210760"/>
                  <wp:effectExtent l="0" t="0" r="0" b="0"/>
                  <wp:docPr id="9" name="Imagem 1" descr="C:\Users\User\Downloads\LUVA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UVAS (7).jpg"/>
                          <pic:cNvPicPr>
                            <a:picLocks noChangeAspect="1" noChangeArrowheads="1"/>
                          </pic:cNvPicPr>
                        </pic:nvPicPr>
                        <pic:blipFill>
                          <a:blip r:embed="rId23" cstate="print"/>
                          <a:srcRect/>
                          <a:stretch>
                            <a:fillRect/>
                          </a:stretch>
                        </pic:blipFill>
                        <pic:spPr bwMode="auto">
                          <a:xfrm>
                            <a:off x="0" y="0"/>
                            <a:ext cx="364358" cy="211951"/>
                          </a:xfrm>
                          <a:prstGeom prst="rect">
                            <a:avLst/>
                          </a:prstGeom>
                          <a:noFill/>
                          <a:ln w="9525">
                            <a:noFill/>
                            <a:miter lim="800000"/>
                            <a:headEnd/>
                            <a:tailEnd/>
                          </a:ln>
                        </pic:spPr>
                      </pic:pic>
                    </a:graphicData>
                  </a:graphic>
                </wp:inline>
              </w:drawing>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Par</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16,99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16.990,00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140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318685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Luva esgoto - conexão hidráulica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xml:space="preserve">, aplicação: rede hidráulica e esgoto, tipo: luva, normas técnicas: </w:t>
            </w:r>
            <w:proofErr w:type="spellStart"/>
            <w:r w:rsidRPr="003D76AA">
              <w:rPr>
                <w:rFonts w:ascii="Arial" w:hAnsi="Arial" w:cs="Arial"/>
                <w:sz w:val="15"/>
                <w:szCs w:val="15"/>
              </w:rPr>
              <w:t>nbr</w:t>
            </w:r>
            <w:proofErr w:type="spellEnd"/>
            <w:r w:rsidRPr="003D76AA">
              <w:rPr>
                <w:rFonts w:ascii="Arial" w:hAnsi="Arial" w:cs="Arial"/>
                <w:sz w:val="15"/>
                <w:szCs w:val="15"/>
              </w:rPr>
              <w:t xml:space="preserve"> 5688, tipo fixação: ponta e bolsa, bitola: 100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6,26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93,90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141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265029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Luva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conexão hidráulica tipo: luva, material: </w:t>
            </w:r>
            <w:proofErr w:type="spellStart"/>
            <w:r w:rsidRPr="003D76AA">
              <w:rPr>
                <w:rFonts w:ascii="Arial" w:hAnsi="Arial" w:cs="Arial"/>
                <w:sz w:val="15"/>
                <w:szCs w:val="15"/>
              </w:rPr>
              <w:t>pvc</w:t>
            </w:r>
            <w:proofErr w:type="spellEnd"/>
            <w:r w:rsidRPr="003D76AA">
              <w:rPr>
                <w:rFonts w:ascii="Arial" w:hAnsi="Arial" w:cs="Arial"/>
                <w:sz w:val="15"/>
                <w:szCs w:val="15"/>
              </w:rPr>
              <w:t xml:space="preserve"> rígido, tipo</w:t>
            </w:r>
            <w:r w:rsidRPr="003D76AA">
              <w:rPr>
                <w:rFonts w:ascii="Arial" w:hAnsi="Arial" w:cs="Arial"/>
                <w:spacing w:val="-53"/>
                <w:sz w:val="15"/>
                <w:szCs w:val="15"/>
              </w:rPr>
              <w:t xml:space="preserve"> </w:t>
            </w:r>
            <w:r w:rsidRPr="003D76AA">
              <w:rPr>
                <w:rFonts w:ascii="Arial" w:hAnsi="Arial" w:cs="Arial"/>
                <w:sz w:val="15"/>
                <w:szCs w:val="15"/>
              </w:rPr>
              <w:t>fixação: soldável, bitola lado soldável: 25 mm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1,23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24,60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142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342080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Luva segurança, material: algodão, tamanho: m, aplicação: laboratório fotográfico, características adicionais: elástico no punho, modelo: cano curto, cor: verde.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Par</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15,54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6.216,00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143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330666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Luva segurança, material: borracha antiderrapante, tamanho: médio, características adicionais: com forro/ flocadas internamente, modelo: cano longo.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Par</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16,75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418,75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144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365522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Luva segurança, material: borracha nitrílica, aplicação: segurança e proteção individual, características adicionais: flocada, palma antiderrapante, alto relevo, espessura: 0,40 mm, </w:t>
            </w:r>
            <w:proofErr w:type="gramStart"/>
            <w:r w:rsidRPr="003D76AA">
              <w:rPr>
                <w:rFonts w:ascii="Arial" w:hAnsi="Arial" w:cs="Arial"/>
                <w:sz w:val="15"/>
                <w:szCs w:val="15"/>
              </w:rPr>
              <w:t>comprimento:</w:t>
            </w:r>
            <w:proofErr w:type="gramEnd"/>
            <w:r w:rsidRPr="003D76AA">
              <w:rPr>
                <w:rFonts w:ascii="Arial" w:hAnsi="Arial" w:cs="Arial"/>
                <w:sz w:val="15"/>
                <w:szCs w:val="15"/>
              </w:rPr>
              <w:t>31 cm.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Par</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22,24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556,00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145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307497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Luva segurança, material: palma em </w:t>
            </w:r>
            <w:proofErr w:type="spellStart"/>
            <w:r w:rsidRPr="003D76AA">
              <w:rPr>
                <w:rFonts w:ascii="Arial" w:hAnsi="Arial" w:cs="Arial"/>
                <w:sz w:val="15"/>
                <w:szCs w:val="15"/>
              </w:rPr>
              <w:t>neoprene</w:t>
            </w:r>
            <w:proofErr w:type="spellEnd"/>
            <w:r w:rsidRPr="003D76AA">
              <w:rPr>
                <w:rFonts w:ascii="Arial" w:hAnsi="Arial" w:cs="Arial"/>
                <w:sz w:val="15"/>
                <w:szCs w:val="15"/>
              </w:rPr>
              <w:t xml:space="preserve"> e punho em látex, forrada com, tamanho: M, aplicação: manuseio de ácidos, </w:t>
            </w:r>
            <w:proofErr w:type="spellStart"/>
            <w:r w:rsidRPr="003D76AA">
              <w:rPr>
                <w:rFonts w:ascii="Arial" w:hAnsi="Arial" w:cs="Arial"/>
                <w:sz w:val="15"/>
                <w:szCs w:val="15"/>
              </w:rPr>
              <w:t>alcales</w:t>
            </w:r>
            <w:proofErr w:type="spellEnd"/>
            <w:r w:rsidRPr="003D76AA">
              <w:rPr>
                <w:rFonts w:ascii="Arial" w:hAnsi="Arial" w:cs="Arial"/>
                <w:sz w:val="15"/>
                <w:szCs w:val="15"/>
              </w:rPr>
              <w:t xml:space="preserve"> e detergentes, características adicionais: alta resistência, </w:t>
            </w:r>
            <w:proofErr w:type="spellStart"/>
            <w:proofErr w:type="gramStart"/>
            <w:r w:rsidRPr="003D76AA">
              <w:rPr>
                <w:rFonts w:ascii="Arial" w:hAnsi="Arial" w:cs="Arial"/>
                <w:sz w:val="15"/>
                <w:szCs w:val="15"/>
              </w:rPr>
              <w:t>anti-alérgica</w:t>
            </w:r>
            <w:proofErr w:type="spellEnd"/>
            <w:proofErr w:type="gramEnd"/>
            <w:r w:rsidRPr="003D76AA">
              <w:rPr>
                <w:rFonts w:ascii="Arial" w:hAnsi="Arial" w:cs="Arial"/>
                <w:sz w:val="15"/>
                <w:szCs w:val="15"/>
              </w:rPr>
              <w:t>, limpeza delicada, espessura:1 mm, comprimento:23 cm, cor: amarela.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Par</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13,44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268,80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146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382432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Luz sistema - caixa passagem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posição relativa: embutir,</w:t>
            </w:r>
            <w:r w:rsidRPr="003D76AA">
              <w:rPr>
                <w:rFonts w:ascii="Arial" w:hAnsi="Arial" w:cs="Arial"/>
                <w:spacing w:val="-53"/>
                <w:sz w:val="15"/>
                <w:szCs w:val="15"/>
              </w:rPr>
              <w:t xml:space="preserve"> </w:t>
            </w:r>
            <w:r w:rsidRPr="003D76AA">
              <w:rPr>
                <w:rFonts w:ascii="Arial" w:hAnsi="Arial" w:cs="Arial"/>
                <w:sz w:val="15"/>
                <w:szCs w:val="15"/>
              </w:rPr>
              <w:t xml:space="preserve">dimensões: 4 x 2 </w:t>
            </w:r>
            <w:proofErr w:type="spellStart"/>
            <w:r w:rsidRPr="003D76AA">
              <w:rPr>
                <w:rFonts w:ascii="Arial" w:hAnsi="Arial" w:cs="Arial"/>
                <w:sz w:val="15"/>
                <w:szCs w:val="15"/>
              </w:rPr>
              <w:t>pol</w:t>
            </w:r>
            <w:proofErr w:type="spell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2,67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26,70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lastRenderedPageBreak/>
              <w:t>147</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600564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Mangueira alta pressão </w:t>
            </w:r>
            <w:r w:rsidRPr="003D76AA">
              <w:rPr>
                <w:rFonts w:ascii="Arial" w:hAnsi="Arial" w:cs="Arial"/>
                <w:sz w:val="15"/>
                <w:szCs w:val="15"/>
                <w:shd w:val="clear" w:color="auto" w:fill="FFFFFF"/>
              </w:rPr>
              <w:t xml:space="preserve">material: </w:t>
            </w:r>
            <w:proofErr w:type="spellStart"/>
            <w:proofErr w:type="gramStart"/>
            <w:r w:rsidRPr="003D76AA">
              <w:rPr>
                <w:rFonts w:ascii="Arial" w:hAnsi="Arial" w:cs="Arial"/>
                <w:sz w:val="15"/>
                <w:szCs w:val="15"/>
                <w:shd w:val="clear" w:color="auto" w:fill="FFFFFF"/>
              </w:rPr>
              <w:t>pvc</w:t>
            </w:r>
            <w:proofErr w:type="spellEnd"/>
            <w:proofErr w:type="gramEnd"/>
            <w:r w:rsidRPr="003D76AA">
              <w:rPr>
                <w:rFonts w:ascii="Arial" w:hAnsi="Arial" w:cs="Arial"/>
                <w:sz w:val="15"/>
                <w:szCs w:val="15"/>
                <w:shd w:val="clear" w:color="auto" w:fill="FFFFFF"/>
              </w:rPr>
              <w:t xml:space="preserve"> uso: pressão de trabalho 250 </w:t>
            </w:r>
            <w:proofErr w:type="spellStart"/>
            <w:r w:rsidRPr="003D76AA">
              <w:rPr>
                <w:rFonts w:ascii="Arial" w:hAnsi="Arial" w:cs="Arial"/>
                <w:sz w:val="15"/>
                <w:szCs w:val="15"/>
                <w:shd w:val="clear" w:color="auto" w:fill="FFFFFF"/>
              </w:rPr>
              <w:t>psi</w:t>
            </w:r>
            <w:proofErr w:type="spellEnd"/>
            <w:r w:rsidRPr="003D76AA">
              <w:rPr>
                <w:rFonts w:ascii="Arial" w:hAnsi="Arial" w:cs="Arial"/>
                <w:sz w:val="15"/>
                <w:szCs w:val="15"/>
                <w:shd w:val="clear" w:color="auto" w:fill="FFFFFF"/>
              </w:rPr>
              <w:t xml:space="preserve"> aplicação: água/ar características adicionais: pressão de ruptura: mínimo 600 </w:t>
            </w:r>
            <w:proofErr w:type="spellStart"/>
            <w:r w:rsidRPr="003D76AA">
              <w:rPr>
                <w:rFonts w:ascii="Arial" w:hAnsi="Arial" w:cs="Arial"/>
                <w:sz w:val="15"/>
                <w:szCs w:val="15"/>
                <w:shd w:val="clear" w:color="auto" w:fill="FFFFFF"/>
              </w:rPr>
              <w:t>psi</w:t>
            </w:r>
            <w:proofErr w:type="spellEnd"/>
            <w:r w:rsidRPr="003D76AA">
              <w:rPr>
                <w:rFonts w:ascii="Arial" w:hAnsi="Arial" w:cs="Arial"/>
                <w:sz w:val="15"/>
                <w:szCs w:val="15"/>
                <w:shd w:val="clear" w:color="auto" w:fill="FFFFFF"/>
              </w:rPr>
              <w:t xml:space="preserve"> diâmetro interno: 1/2 </w:t>
            </w:r>
            <w:proofErr w:type="spellStart"/>
            <w:r w:rsidRPr="003D76AA">
              <w:rPr>
                <w:rFonts w:ascii="Arial" w:hAnsi="Arial" w:cs="Arial"/>
                <w:sz w:val="15"/>
                <w:szCs w:val="15"/>
                <w:shd w:val="clear" w:color="auto" w:fill="FFFFFF"/>
              </w:rPr>
              <w:t>pol</w:t>
            </w:r>
            <w:proofErr w:type="spellEnd"/>
            <w:r w:rsidRPr="003D76AA">
              <w:rPr>
                <w:rFonts w:ascii="Arial" w:hAnsi="Arial" w:cs="Arial"/>
                <w:sz w:val="15"/>
                <w:szCs w:val="15"/>
                <w:shd w:val="clear" w:color="auto" w:fill="FFFFFF"/>
              </w:rPr>
              <w:t xml:space="preserve"> tipo: trançado. 15 metros. </w:t>
            </w:r>
            <w:r w:rsidRPr="003D76AA">
              <w:rPr>
                <w:rFonts w:ascii="Arial" w:hAnsi="Arial" w:cs="Arial"/>
                <w:b/>
                <w:i/>
                <w:sz w:val="15"/>
                <w:szCs w:val="15"/>
                <w:shd w:val="clear" w:color="auto" w:fill="FFFFFF"/>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85,23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85,23</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148</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468327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Mangueira de ar de alta pressão </w:t>
            </w:r>
            <w:proofErr w:type="spellStart"/>
            <w:proofErr w:type="gramStart"/>
            <w:r w:rsidRPr="003D76AA">
              <w:rPr>
                <w:rFonts w:ascii="Arial" w:hAnsi="Arial" w:cs="Arial"/>
                <w:sz w:val="15"/>
                <w:szCs w:val="15"/>
              </w:rPr>
              <w:t>pt</w:t>
            </w:r>
            <w:proofErr w:type="spellEnd"/>
            <w:proofErr w:type="gramEnd"/>
            <w:r w:rsidRPr="003D76AA">
              <w:rPr>
                <w:rFonts w:ascii="Arial" w:hAnsi="Arial" w:cs="Arial"/>
                <w:sz w:val="15"/>
                <w:szCs w:val="15"/>
              </w:rPr>
              <w:t xml:space="preserve"> 300 </w:t>
            </w:r>
            <w:proofErr w:type="spellStart"/>
            <w:r w:rsidRPr="003D76AA">
              <w:rPr>
                <w:rFonts w:ascii="Arial" w:hAnsi="Arial" w:cs="Arial"/>
                <w:sz w:val="15"/>
                <w:szCs w:val="15"/>
              </w:rPr>
              <w:t>psi</w:t>
            </w:r>
            <w:proofErr w:type="spellEnd"/>
            <w:r w:rsidRPr="003D76AA">
              <w:rPr>
                <w:rFonts w:ascii="Arial" w:hAnsi="Arial" w:cs="Arial"/>
                <w:sz w:val="15"/>
                <w:szCs w:val="15"/>
              </w:rPr>
              <w:t xml:space="preserve"> 3/8 com 20 metros - peça/componente compressor tipo: mangueira aplicação: compressor de ar. </w:t>
            </w:r>
            <w:r w:rsidRPr="003D76AA">
              <w:rPr>
                <w:rFonts w:ascii="Arial" w:hAnsi="Arial" w:cs="Arial"/>
                <w:b/>
                <w:i/>
                <w:sz w:val="15"/>
                <w:szCs w:val="15"/>
                <w:shd w:val="clear" w:color="auto" w:fill="FFFFFF"/>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122,53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245,06</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149</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606622</w:t>
            </w:r>
          </w:p>
        </w:tc>
        <w:tc>
          <w:tcPr>
            <w:tcW w:w="5529" w:type="dxa"/>
          </w:tcPr>
          <w:p w:rsidR="00046365" w:rsidRPr="003D76AA" w:rsidRDefault="00046365" w:rsidP="00046365">
            <w:pPr>
              <w:pStyle w:val="SemEspaamento"/>
              <w:jc w:val="both"/>
              <w:rPr>
                <w:rFonts w:ascii="Arial" w:hAnsi="Arial" w:cs="Arial"/>
                <w:b/>
                <w:bCs/>
                <w:sz w:val="15"/>
                <w:szCs w:val="15"/>
              </w:rPr>
            </w:pPr>
            <w:r w:rsidRPr="003D76AA">
              <w:rPr>
                <w:rFonts w:ascii="Arial" w:hAnsi="Arial" w:cs="Arial"/>
                <w:bCs/>
                <w:sz w:val="15"/>
                <w:szCs w:val="15"/>
              </w:rPr>
              <w:t>Mangueira Gás.</w:t>
            </w:r>
            <w:r w:rsidRPr="003D76AA">
              <w:rPr>
                <w:rFonts w:ascii="Arial" w:hAnsi="Arial" w:cs="Arial"/>
                <w:b/>
                <w:bCs/>
                <w:sz w:val="15"/>
                <w:szCs w:val="15"/>
              </w:rPr>
              <w:t xml:space="preserve"> </w:t>
            </w:r>
            <w:r w:rsidRPr="003D76AA">
              <w:rPr>
                <w:rFonts w:ascii="Arial" w:hAnsi="Arial" w:cs="Arial"/>
                <w:sz w:val="15"/>
                <w:szCs w:val="15"/>
                <w:shd w:val="clear" w:color="auto" w:fill="FFFFFF"/>
              </w:rPr>
              <w:t xml:space="preserve">Material: Borracha. Diâmetro: 1/2 pol. Aplicação: GLP - Gás. Liquefeito De Petróleo. Tipo: Flexível. Comprimento: 1,50 m. Características Adicionais: Malha De Aço Flexível. </w:t>
            </w:r>
            <w:r w:rsidRPr="003D76AA">
              <w:rPr>
                <w:rFonts w:ascii="Arial" w:hAnsi="Arial" w:cs="Arial"/>
                <w:b/>
                <w:i/>
                <w:sz w:val="15"/>
                <w:szCs w:val="15"/>
                <w:shd w:val="clear" w:color="auto" w:fill="FFFFFF"/>
              </w:rPr>
              <w:t>(Educação)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37,86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1.893,00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150</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606622</w:t>
            </w:r>
          </w:p>
          <w:p w:rsidR="00046365" w:rsidRPr="003D76AA" w:rsidRDefault="00046365" w:rsidP="00046365">
            <w:pPr>
              <w:pStyle w:val="SemEspaamento"/>
              <w:jc w:val="both"/>
              <w:rPr>
                <w:rFonts w:ascii="Arial" w:hAnsi="Arial" w:cs="Arial"/>
                <w:sz w:val="15"/>
                <w:szCs w:val="15"/>
                <w:shd w:val="clear" w:color="auto" w:fill="FFFFFF"/>
              </w:rPr>
            </w:pPr>
          </w:p>
        </w:tc>
        <w:tc>
          <w:tcPr>
            <w:tcW w:w="5529" w:type="dxa"/>
          </w:tcPr>
          <w:p w:rsidR="00046365" w:rsidRPr="003D76AA" w:rsidRDefault="00046365" w:rsidP="00046365">
            <w:pPr>
              <w:pStyle w:val="SemEspaamento"/>
              <w:jc w:val="both"/>
              <w:rPr>
                <w:rFonts w:ascii="Arial" w:hAnsi="Arial" w:cs="Arial"/>
                <w:b/>
                <w:bCs/>
                <w:sz w:val="15"/>
                <w:szCs w:val="15"/>
              </w:rPr>
            </w:pPr>
            <w:r w:rsidRPr="003D76AA">
              <w:rPr>
                <w:rFonts w:ascii="Arial" w:hAnsi="Arial" w:cs="Arial"/>
                <w:bCs/>
                <w:sz w:val="15"/>
                <w:szCs w:val="15"/>
              </w:rPr>
              <w:t xml:space="preserve">Mangueira Gás. </w:t>
            </w:r>
            <w:r w:rsidRPr="003D76AA">
              <w:rPr>
                <w:rFonts w:ascii="Arial" w:hAnsi="Arial" w:cs="Arial"/>
                <w:sz w:val="15"/>
                <w:szCs w:val="15"/>
                <w:shd w:val="clear" w:color="auto" w:fill="FFFFFF"/>
              </w:rPr>
              <w:t xml:space="preserve">Material: Borracha. Diâmetro: 1/2 pol. Aplicação: GLP - Gás Liquefeito De Petróleo. Tipo: Flexível. Características Adicionais: Malha De Aço Flexível. Informações Adicionais: Comprimento: 3,00 m. </w:t>
            </w:r>
            <w:r w:rsidRPr="003D76AA">
              <w:rPr>
                <w:rFonts w:ascii="Arial" w:hAnsi="Arial" w:cs="Arial"/>
                <w:b/>
                <w:i/>
                <w:sz w:val="15"/>
                <w:szCs w:val="15"/>
                <w:shd w:val="clear" w:color="auto" w:fill="FFFFFF"/>
              </w:rPr>
              <w:t>(Educação)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78,35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3.917,50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151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214149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Mangueira jardim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-traçado em náilon, comprimento: 100m, cor: laranja, diâmetro: 1/2 </w:t>
            </w:r>
            <w:proofErr w:type="spellStart"/>
            <w:r w:rsidRPr="003D76AA">
              <w:rPr>
                <w:rFonts w:ascii="Arial" w:hAnsi="Arial" w:cs="Arial"/>
                <w:sz w:val="15"/>
                <w:szCs w:val="15"/>
              </w:rPr>
              <w:t>pol</w:t>
            </w:r>
            <w:proofErr w:type="spellEnd"/>
            <w:r w:rsidRPr="003D76AA">
              <w:rPr>
                <w:rFonts w:ascii="Arial" w:hAnsi="Arial" w:cs="Arial"/>
                <w:sz w:val="15"/>
                <w:szCs w:val="15"/>
              </w:rPr>
              <w:t xml:space="preserve">, espessura: 2 mm, características adicionais: não aplicável  pressão máxima: 6 bar. </w:t>
            </w:r>
            <w:r w:rsidRPr="003D76AA">
              <w:rPr>
                <w:rFonts w:ascii="Arial" w:hAnsi="Arial" w:cs="Arial"/>
                <w:b/>
                <w:i/>
                <w:sz w:val="15"/>
                <w:szCs w:val="15"/>
                <w:shd w:val="clear" w:color="auto" w:fill="FFFFFF"/>
              </w:rPr>
              <w:t>(05 Obras, 01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06</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85,23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511,38</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152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346743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Mangueira luminosa,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maciço fundido, bitola:13 mm, quantidade lâmpadas:36 por metro, potência lâmpada:0,45w, tensão:220 v, cor: cristal, características adicionais: capacidade de dobra até 180, impermeável e com </w:t>
            </w:r>
            <w:proofErr w:type="spellStart"/>
            <w:r w:rsidRPr="003D76AA">
              <w:rPr>
                <w:rFonts w:ascii="Arial" w:hAnsi="Arial" w:cs="Arial"/>
                <w:sz w:val="15"/>
                <w:szCs w:val="15"/>
              </w:rPr>
              <w:t>pos</w:t>
            </w:r>
            <w:proofErr w:type="spellEnd"/>
            <w:r w:rsidRPr="003D76AA">
              <w:rPr>
                <w:rFonts w:ascii="Arial" w:hAnsi="Arial" w:cs="Arial"/>
                <w:sz w:val="15"/>
                <w:szCs w:val="15"/>
              </w:rPr>
              <w:t>, quantidade de fios:2</w:t>
            </w:r>
            <w:r w:rsidRPr="003D76AA">
              <w:rPr>
                <w:rFonts w:ascii="Arial" w:hAnsi="Arial" w:cs="Arial"/>
                <w:sz w:val="15"/>
                <w:szCs w:val="15"/>
                <w:shd w:val="clear" w:color="auto" w:fill="FFFFFF"/>
              </w:rPr>
              <w:t>, 100 metros.</w:t>
            </w:r>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Rolo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614,00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1.228,00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153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602162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Máquina De Pintura. Tipo: Elétrica, Potência Motor: 1,3 HP, Tensão: 127 V. Pressão Máxima Saída: 3.000 LB.POL. Bico Padrão: 415: Rosca Da Conexão Da Mangueira: 1/4</w:t>
            </w:r>
            <w:proofErr w:type="gramStart"/>
            <w:r w:rsidRPr="003D76AA">
              <w:rPr>
                <w:rFonts w:ascii="Arial" w:hAnsi="Arial" w:cs="Arial"/>
                <w:sz w:val="15"/>
                <w:szCs w:val="15"/>
              </w:rPr>
              <w:t>"Npsm.</w:t>
            </w:r>
            <w:proofErr w:type="gramEnd"/>
            <w:r w:rsidRPr="003D76AA">
              <w:rPr>
                <w:rFonts w:ascii="Arial" w:hAnsi="Arial" w:cs="Arial"/>
                <w:sz w:val="15"/>
                <w:szCs w:val="15"/>
              </w:rPr>
              <w:t xml:space="preserve"> Características Adicionais: Portátil, Tubo Extensor De Alumínio, Cordão Elétrico. Aplicação: Pintura À Base Sintética, Água E Automotiva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1.723,37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1.723,37</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154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377501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Marreta material: aço carbono forjado e temperado, acabamento superficial: pintura eletrostática, tipo: oitavado, material cabo: madeira, peso: 2 k.</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91,00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910,00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155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485533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noProof/>
                <w:sz w:val="15"/>
                <w:szCs w:val="15"/>
              </w:rPr>
              <w:drawing>
                <wp:anchor distT="0" distB="0" distL="114300" distR="114300" simplePos="0" relativeHeight="251660288" behindDoc="0" locked="0" layoutInCell="1" allowOverlap="1" wp14:anchorId="2A41A8E6" wp14:editId="33F95161">
                  <wp:simplePos x="0" y="0"/>
                  <wp:positionH relativeFrom="column">
                    <wp:posOffset>2862580</wp:posOffset>
                  </wp:positionH>
                  <wp:positionV relativeFrom="paragraph">
                    <wp:posOffset>19050</wp:posOffset>
                  </wp:positionV>
                  <wp:extent cx="370840" cy="431165"/>
                  <wp:effectExtent l="19050" t="19050" r="10160" b="26035"/>
                  <wp:wrapSquare wrapText="bothSides"/>
                  <wp:docPr id="8347474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47445"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70840" cy="4311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3D76AA">
              <w:rPr>
                <w:rFonts w:ascii="Arial" w:hAnsi="Arial" w:cs="Arial"/>
                <w:bCs/>
                <w:sz w:val="15"/>
                <w:szCs w:val="15"/>
              </w:rPr>
              <w:t xml:space="preserve">Máscara proteção resp. C/ ANVISA: </w:t>
            </w:r>
            <w:r w:rsidRPr="003D76AA">
              <w:rPr>
                <w:rFonts w:ascii="Arial" w:hAnsi="Arial" w:cs="Arial"/>
                <w:sz w:val="15"/>
                <w:szCs w:val="15"/>
              </w:rPr>
              <w:t xml:space="preserve">modelo: respirador dobrável, tipo bico de pato, material: camadas fibras sintéticas, filtro: eficiência filtração mín. 94% s, classe: pff2, n95 ou equivalente, adicional: carvão ativado, componente: clipe nasal, tipo fixação: tiras vedação anatômica, adicional </w:t>
            </w:r>
            <w:proofErr w:type="gramStart"/>
            <w:r w:rsidRPr="003D76AA">
              <w:rPr>
                <w:rFonts w:ascii="Arial" w:hAnsi="Arial" w:cs="Arial"/>
                <w:sz w:val="15"/>
                <w:szCs w:val="15"/>
              </w:rPr>
              <w:t>2</w:t>
            </w:r>
            <w:proofErr w:type="gramEnd"/>
            <w:r w:rsidRPr="003D76AA">
              <w:rPr>
                <w:rFonts w:ascii="Arial" w:hAnsi="Arial" w:cs="Arial"/>
                <w:sz w:val="15"/>
                <w:szCs w:val="15"/>
              </w:rPr>
              <w:t>: c/ válvula, cor: c/ cor, tamanho: adulto, esterilidade: descartável.</w:t>
            </w:r>
            <w:r w:rsidRPr="003D76AA">
              <w:rPr>
                <w:rFonts w:ascii="Arial" w:hAnsi="Arial" w:cs="Arial"/>
                <w:noProof/>
                <w:sz w:val="15"/>
                <w:szCs w:val="15"/>
              </w:rPr>
              <w:t xml:space="preserve"> </w:t>
            </w:r>
            <w:r w:rsidRPr="003D76AA">
              <w:rPr>
                <w:rFonts w:ascii="Arial" w:hAnsi="Arial" w:cs="Arial"/>
                <w:b/>
                <w:i/>
                <w:noProof/>
                <w:sz w:val="15"/>
                <w:szCs w:val="15"/>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3,28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656,00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156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410871</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Metamitrona</w:t>
            </w:r>
            <w:proofErr w:type="spellEnd"/>
            <w:r w:rsidRPr="003D76AA">
              <w:rPr>
                <w:rFonts w:ascii="Arial" w:hAnsi="Arial" w:cs="Arial"/>
                <w:sz w:val="15"/>
                <w:szCs w:val="15"/>
              </w:rPr>
              <w:t xml:space="preserve">: Concentração*: 70% P/P, Forma Física: Granulado </w:t>
            </w:r>
            <w:proofErr w:type="spellStart"/>
            <w:r w:rsidRPr="003D76AA">
              <w:rPr>
                <w:rFonts w:ascii="Arial" w:hAnsi="Arial" w:cs="Arial"/>
                <w:sz w:val="15"/>
                <w:szCs w:val="15"/>
              </w:rPr>
              <w:t>Dispersível</w:t>
            </w:r>
            <w:proofErr w:type="spellEnd"/>
            <w:r w:rsidRPr="003D76AA">
              <w:rPr>
                <w:rFonts w:ascii="Arial" w:hAnsi="Arial" w:cs="Arial"/>
                <w:sz w:val="15"/>
                <w:szCs w:val="15"/>
              </w:rPr>
              <w:t xml:space="preserve">, Número De Referência Química: </w:t>
            </w:r>
            <w:proofErr w:type="spellStart"/>
            <w:r w:rsidRPr="003D76AA">
              <w:rPr>
                <w:rFonts w:ascii="Arial" w:hAnsi="Arial" w:cs="Arial"/>
                <w:sz w:val="15"/>
                <w:szCs w:val="15"/>
              </w:rPr>
              <w:t>Cas</w:t>
            </w:r>
            <w:proofErr w:type="spellEnd"/>
            <w:r w:rsidRPr="003D76AA">
              <w:rPr>
                <w:rFonts w:ascii="Arial" w:hAnsi="Arial" w:cs="Arial"/>
                <w:sz w:val="15"/>
                <w:szCs w:val="15"/>
              </w:rPr>
              <w:t xml:space="preserve"> 41394-05-2. </w:t>
            </w:r>
            <w:r w:rsidRPr="003D76AA">
              <w:rPr>
                <w:rFonts w:ascii="Arial" w:hAnsi="Arial" w:cs="Arial"/>
                <w:b/>
                <w:bCs/>
                <w:i/>
                <w:iCs/>
                <w:sz w:val="15"/>
                <w:szCs w:val="15"/>
                <w:u w:val="single"/>
              </w:rPr>
              <w:t>ESPECIFICAÇÃO</w:t>
            </w:r>
            <w:r w:rsidRPr="003D76AA">
              <w:rPr>
                <w:rFonts w:ascii="Arial" w:hAnsi="Arial" w:cs="Arial"/>
                <w:sz w:val="15"/>
                <w:szCs w:val="15"/>
              </w:rPr>
              <w:t xml:space="preserve">: formicida granulado. Isca formicida granulada para Jardinagem Amadora. Princípio ativo </w:t>
            </w:r>
            <w:proofErr w:type="spellStart"/>
            <w:r w:rsidRPr="003D76AA">
              <w:rPr>
                <w:rFonts w:ascii="Arial" w:hAnsi="Arial" w:cs="Arial"/>
                <w:sz w:val="15"/>
                <w:szCs w:val="15"/>
              </w:rPr>
              <w:t>Fipronil</w:t>
            </w:r>
            <w:proofErr w:type="spellEnd"/>
            <w:r w:rsidRPr="003D76AA">
              <w:rPr>
                <w:rFonts w:ascii="Arial" w:hAnsi="Arial" w:cs="Arial"/>
                <w:sz w:val="15"/>
                <w:szCs w:val="15"/>
              </w:rPr>
              <w:t xml:space="preserve"> 0,01% (grupo químico </w:t>
            </w:r>
            <w:proofErr w:type="spellStart"/>
            <w:r w:rsidRPr="003D76AA">
              <w:rPr>
                <w:rFonts w:ascii="Arial" w:hAnsi="Arial" w:cs="Arial"/>
                <w:sz w:val="15"/>
                <w:szCs w:val="15"/>
              </w:rPr>
              <w:t>Pirazol</w:t>
            </w:r>
            <w:proofErr w:type="spellEnd"/>
            <w:r w:rsidRPr="003D76AA">
              <w:rPr>
                <w:rFonts w:ascii="Arial" w:hAnsi="Arial" w:cs="Arial"/>
                <w:sz w:val="15"/>
                <w:szCs w:val="15"/>
              </w:rPr>
              <w:t xml:space="preserve">) ou </w:t>
            </w:r>
            <w:proofErr w:type="spellStart"/>
            <w:r w:rsidRPr="003D76AA">
              <w:rPr>
                <w:rFonts w:ascii="Arial" w:hAnsi="Arial" w:cs="Arial"/>
                <w:sz w:val="15"/>
                <w:szCs w:val="15"/>
              </w:rPr>
              <w:t>Sulfluramida</w:t>
            </w:r>
            <w:proofErr w:type="spellEnd"/>
            <w:r w:rsidRPr="003D76AA">
              <w:rPr>
                <w:rFonts w:ascii="Arial" w:hAnsi="Arial" w:cs="Arial"/>
                <w:sz w:val="15"/>
                <w:szCs w:val="15"/>
              </w:rPr>
              <w:t xml:space="preserve"> 0,03% (grupo químico </w:t>
            </w:r>
            <w:proofErr w:type="spellStart"/>
            <w:r w:rsidRPr="003D76AA">
              <w:rPr>
                <w:rFonts w:ascii="Arial" w:hAnsi="Arial" w:cs="Arial"/>
                <w:sz w:val="15"/>
                <w:szCs w:val="15"/>
              </w:rPr>
              <w:t>Sulfonamida</w:t>
            </w:r>
            <w:proofErr w:type="spellEnd"/>
            <w:r w:rsidRPr="003D76AA">
              <w:rPr>
                <w:rFonts w:ascii="Arial" w:hAnsi="Arial" w:cs="Arial"/>
                <w:sz w:val="15"/>
                <w:szCs w:val="15"/>
              </w:rPr>
              <w:t xml:space="preserve"> </w:t>
            </w:r>
            <w:proofErr w:type="spellStart"/>
            <w:r w:rsidRPr="003D76AA">
              <w:rPr>
                <w:rFonts w:ascii="Arial" w:hAnsi="Arial" w:cs="Arial"/>
                <w:sz w:val="15"/>
                <w:szCs w:val="15"/>
              </w:rPr>
              <w:t>Fluoroalifática</w:t>
            </w:r>
            <w:proofErr w:type="spellEnd"/>
            <w:r w:rsidRPr="003D76AA">
              <w:rPr>
                <w:rFonts w:ascii="Arial" w:hAnsi="Arial" w:cs="Arial"/>
                <w:sz w:val="15"/>
                <w:szCs w:val="15"/>
              </w:rPr>
              <w:t xml:space="preserve">). </w:t>
            </w:r>
            <w:r w:rsidRPr="003D76AA">
              <w:rPr>
                <w:rFonts w:ascii="Arial" w:hAnsi="Arial" w:cs="Arial"/>
                <w:b/>
                <w:i/>
                <w:noProof/>
                <w:sz w:val="15"/>
                <w:szCs w:val="15"/>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Kg</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30,70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307,00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157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410871</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Metamitrona</w:t>
            </w:r>
            <w:proofErr w:type="spellEnd"/>
            <w:r w:rsidRPr="003D76AA">
              <w:rPr>
                <w:rFonts w:ascii="Arial" w:hAnsi="Arial" w:cs="Arial"/>
                <w:sz w:val="15"/>
                <w:szCs w:val="15"/>
              </w:rPr>
              <w:t xml:space="preserve">: Concentração*: 70% P/P, Forma Física: Granulado </w:t>
            </w:r>
            <w:proofErr w:type="spellStart"/>
            <w:r w:rsidRPr="003D76AA">
              <w:rPr>
                <w:rFonts w:ascii="Arial" w:hAnsi="Arial" w:cs="Arial"/>
                <w:sz w:val="15"/>
                <w:szCs w:val="15"/>
              </w:rPr>
              <w:t>Dispersível</w:t>
            </w:r>
            <w:proofErr w:type="spellEnd"/>
            <w:r w:rsidRPr="003D76AA">
              <w:rPr>
                <w:rFonts w:ascii="Arial" w:hAnsi="Arial" w:cs="Arial"/>
                <w:sz w:val="15"/>
                <w:szCs w:val="15"/>
              </w:rPr>
              <w:t xml:space="preserve">, Número De Referência Química: </w:t>
            </w:r>
            <w:proofErr w:type="spellStart"/>
            <w:r w:rsidRPr="003D76AA">
              <w:rPr>
                <w:rFonts w:ascii="Arial" w:hAnsi="Arial" w:cs="Arial"/>
                <w:sz w:val="15"/>
                <w:szCs w:val="15"/>
              </w:rPr>
              <w:t>Cas</w:t>
            </w:r>
            <w:proofErr w:type="spellEnd"/>
            <w:r w:rsidRPr="003D76AA">
              <w:rPr>
                <w:rFonts w:ascii="Arial" w:hAnsi="Arial" w:cs="Arial"/>
                <w:sz w:val="15"/>
                <w:szCs w:val="15"/>
              </w:rPr>
              <w:t xml:space="preserve"> 41394-05-2. </w:t>
            </w:r>
            <w:r w:rsidRPr="003D76AA">
              <w:rPr>
                <w:rFonts w:ascii="Arial" w:hAnsi="Arial" w:cs="Arial"/>
                <w:b/>
                <w:bCs/>
                <w:i/>
                <w:iCs/>
                <w:sz w:val="15"/>
                <w:szCs w:val="15"/>
                <w:u w:val="single"/>
              </w:rPr>
              <w:t>ESPECIFICAÇÃO</w:t>
            </w:r>
            <w:r w:rsidRPr="003D76AA">
              <w:rPr>
                <w:rFonts w:ascii="Arial" w:hAnsi="Arial" w:cs="Arial"/>
                <w:sz w:val="15"/>
                <w:szCs w:val="15"/>
              </w:rPr>
              <w:t xml:space="preserve">: Formicida líquido para Jardinagem Amadora. </w:t>
            </w:r>
            <w:r w:rsidRPr="003D76AA">
              <w:rPr>
                <w:rFonts w:ascii="Arial" w:hAnsi="Arial" w:cs="Arial"/>
                <w:b/>
                <w:i/>
                <w:noProof/>
                <w:sz w:val="15"/>
                <w:szCs w:val="15"/>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Litro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65,44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65,44</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158</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467401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Óleo lubrificante. Uso: </w:t>
            </w:r>
            <w:proofErr w:type="spellStart"/>
            <w:r w:rsidRPr="003D76AA">
              <w:rPr>
                <w:rFonts w:ascii="Arial" w:hAnsi="Arial" w:cs="Arial"/>
                <w:sz w:val="15"/>
                <w:szCs w:val="15"/>
              </w:rPr>
              <w:t>náultica</w:t>
            </w:r>
            <w:proofErr w:type="spellEnd"/>
            <w:r w:rsidRPr="003D76AA">
              <w:rPr>
                <w:rFonts w:ascii="Arial" w:hAnsi="Arial" w:cs="Arial"/>
                <w:sz w:val="15"/>
                <w:szCs w:val="15"/>
              </w:rPr>
              <w:t xml:space="preserve"> </w:t>
            </w:r>
            <w:proofErr w:type="gramStart"/>
            <w:r w:rsidRPr="003D76AA">
              <w:rPr>
                <w:rFonts w:ascii="Arial" w:hAnsi="Arial" w:cs="Arial"/>
                <w:sz w:val="15"/>
                <w:szCs w:val="15"/>
              </w:rPr>
              <w:t>2t</w:t>
            </w:r>
            <w:proofErr w:type="gramEnd"/>
            <w:r w:rsidRPr="003D76AA">
              <w:rPr>
                <w:rFonts w:ascii="Arial" w:hAnsi="Arial" w:cs="Arial"/>
                <w:sz w:val="15"/>
                <w:szCs w:val="15"/>
              </w:rPr>
              <w:t xml:space="preserve">, tipo: sintético, classificação: </w:t>
            </w:r>
            <w:proofErr w:type="spellStart"/>
            <w:r w:rsidRPr="003D76AA">
              <w:rPr>
                <w:rFonts w:ascii="Arial" w:hAnsi="Arial" w:cs="Arial"/>
                <w:sz w:val="15"/>
                <w:szCs w:val="15"/>
              </w:rPr>
              <w:t>nmma</w:t>
            </w:r>
            <w:proofErr w:type="spellEnd"/>
            <w:r w:rsidRPr="003D76AA">
              <w:rPr>
                <w:rFonts w:ascii="Arial" w:hAnsi="Arial" w:cs="Arial"/>
                <w:sz w:val="15"/>
                <w:szCs w:val="15"/>
              </w:rPr>
              <w:t xml:space="preserve"> tc-w3. Viscosidade: mi500. Para motosserra, soprador e roçadeira</w:t>
            </w:r>
            <w:r w:rsidRPr="003D76AA">
              <w:rPr>
                <w:rFonts w:ascii="Arial" w:hAnsi="Arial" w:cs="Arial"/>
                <w:sz w:val="15"/>
                <w:szCs w:val="15"/>
                <w:shd w:val="clear" w:color="auto" w:fill="FFFFFF"/>
              </w:rPr>
              <w:t xml:space="preserve">. </w:t>
            </w:r>
            <w:proofErr w:type="gramStart"/>
            <w:r w:rsidRPr="003D76AA">
              <w:rPr>
                <w:rFonts w:ascii="Arial" w:hAnsi="Arial" w:cs="Arial"/>
                <w:sz w:val="15"/>
                <w:szCs w:val="15"/>
                <w:shd w:val="clear" w:color="auto" w:fill="FFFFFF"/>
              </w:rPr>
              <w:t>500ml</w:t>
            </w:r>
            <w:proofErr w:type="gramEnd"/>
            <w:r w:rsidRPr="003D76AA">
              <w:rPr>
                <w:rFonts w:ascii="Arial" w:hAnsi="Arial" w:cs="Arial"/>
                <w:sz w:val="15"/>
                <w:szCs w:val="15"/>
                <w:shd w:val="clear" w:color="auto" w:fill="FFFFFF"/>
              </w:rPr>
              <w:t xml:space="preserve"> com 24 unidades.</w:t>
            </w:r>
            <w:r w:rsidRPr="003D76AA">
              <w:rPr>
                <w:rFonts w:ascii="Arial" w:hAnsi="Arial" w:cs="Arial"/>
                <w:sz w:val="15"/>
                <w:szCs w:val="15"/>
              </w:rPr>
              <w:t xml:space="preserve"> </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03</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Caixa</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701,24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2.103,72</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159</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330283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Óleo lubrificante. </w:t>
            </w:r>
            <w:r w:rsidRPr="003D76AA">
              <w:rPr>
                <w:rFonts w:ascii="Arial" w:hAnsi="Arial" w:cs="Arial"/>
                <w:sz w:val="15"/>
                <w:szCs w:val="15"/>
                <w:shd w:val="clear" w:color="auto" w:fill="FFFFFF"/>
              </w:rPr>
              <w:t xml:space="preserve">Apresentação: líquido tipo uso: lubrificante viscosidade: </w:t>
            </w:r>
            <w:proofErr w:type="spellStart"/>
            <w:proofErr w:type="gramStart"/>
            <w:r w:rsidRPr="003D76AA">
              <w:rPr>
                <w:rFonts w:ascii="Arial" w:hAnsi="Arial" w:cs="Arial"/>
                <w:sz w:val="15"/>
                <w:szCs w:val="15"/>
                <w:shd w:val="clear" w:color="auto" w:fill="FFFFFF"/>
              </w:rPr>
              <w:t>sae</w:t>
            </w:r>
            <w:proofErr w:type="spellEnd"/>
            <w:proofErr w:type="gramEnd"/>
            <w:r w:rsidRPr="003D76AA">
              <w:rPr>
                <w:rFonts w:ascii="Arial" w:hAnsi="Arial" w:cs="Arial"/>
                <w:sz w:val="15"/>
                <w:szCs w:val="15"/>
                <w:shd w:val="clear" w:color="auto" w:fill="FFFFFF"/>
              </w:rPr>
              <w:t xml:space="preserve"> 25w40 / 25w50 uso: motor a gasolina aplicação: motor 4 tempos. </w:t>
            </w:r>
            <w:proofErr w:type="gramStart"/>
            <w:r w:rsidRPr="003D76AA">
              <w:rPr>
                <w:rFonts w:ascii="Arial" w:hAnsi="Arial" w:cs="Arial"/>
                <w:sz w:val="15"/>
                <w:szCs w:val="15"/>
                <w:shd w:val="clear" w:color="auto" w:fill="FFFFFF"/>
              </w:rPr>
              <w:t>500ml</w:t>
            </w:r>
            <w:proofErr w:type="gramEnd"/>
            <w:r w:rsidRPr="003D76AA">
              <w:rPr>
                <w:rFonts w:ascii="Arial" w:hAnsi="Arial" w:cs="Arial"/>
                <w:sz w:val="15"/>
                <w:szCs w:val="15"/>
                <w:shd w:val="clear" w:color="auto" w:fill="FFFFFF"/>
              </w:rPr>
              <w:t xml:space="preserve"> com 24 unidades. </w:t>
            </w:r>
            <w:r w:rsidRPr="003D76AA">
              <w:rPr>
                <w:rFonts w:ascii="Arial" w:hAnsi="Arial" w:cs="Arial"/>
                <w:sz w:val="15"/>
                <w:szCs w:val="15"/>
              </w:rPr>
              <w:t xml:space="preserve">Para carro cortador de grama. </w:t>
            </w:r>
            <w:r w:rsidRPr="003D76AA">
              <w:rPr>
                <w:rFonts w:ascii="Arial" w:hAnsi="Arial" w:cs="Arial"/>
                <w:b/>
                <w:i/>
                <w:sz w:val="15"/>
                <w:szCs w:val="15"/>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Caixa</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461,83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923,66</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160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485191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Organizador cabo. Tipo espiral, material plástico, cor preta,</w:t>
            </w:r>
            <w:r w:rsidRPr="003D76AA">
              <w:rPr>
                <w:rFonts w:ascii="Arial" w:hAnsi="Arial" w:cs="Arial"/>
                <w:spacing w:val="-53"/>
                <w:sz w:val="15"/>
                <w:szCs w:val="15"/>
              </w:rPr>
              <w:t xml:space="preserve"> </w:t>
            </w:r>
            <w:r w:rsidRPr="003D76AA">
              <w:rPr>
                <w:rFonts w:ascii="Arial" w:hAnsi="Arial" w:cs="Arial"/>
                <w:sz w:val="15"/>
                <w:szCs w:val="15"/>
              </w:rPr>
              <w:t xml:space="preserve">características adicionais bitola 19 mm comprimento 500 </w:t>
            </w:r>
            <w:proofErr w:type="gramStart"/>
            <w:r w:rsidRPr="003D76AA">
              <w:rPr>
                <w:rFonts w:ascii="Arial" w:hAnsi="Arial" w:cs="Arial"/>
                <w:sz w:val="15"/>
                <w:szCs w:val="15"/>
              </w:rPr>
              <w:t>cm</w:t>
            </w:r>
            <w:proofErr w:type="gram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18,14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725,60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161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603200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Painel </w:t>
            </w:r>
            <w:proofErr w:type="spellStart"/>
            <w:r w:rsidRPr="003D76AA">
              <w:rPr>
                <w:rFonts w:ascii="Arial" w:hAnsi="Arial" w:cs="Arial"/>
                <w:sz w:val="15"/>
                <w:szCs w:val="15"/>
              </w:rPr>
              <w:t>plafon</w:t>
            </w:r>
            <w:proofErr w:type="spellEnd"/>
            <w:r w:rsidRPr="003D76AA">
              <w:rPr>
                <w:rFonts w:ascii="Arial" w:hAnsi="Arial" w:cs="Arial"/>
                <w:sz w:val="15"/>
                <w:szCs w:val="15"/>
              </w:rPr>
              <w:t xml:space="preserve"> </w:t>
            </w:r>
            <w:proofErr w:type="spellStart"/>
            <w:r w:rsidRPr="003D76AA">
              <w:rPr>
                <w:rFonts w:ascii="Arial" w:hAnsi="Arial" w:cs="Arial"/>
                <w:sz w:val="15"/>
                <w:szCs w:val="15"/>
              </w:rPr>
              <w:t>led</w:t>
            </w:r>
            <w:proofErr w:type="spellEnd"/>
            <w:r w:rsidRPr="003D76AA">
              <w:rPr>
                <w:rFonts w:ascii="Arial" w:hAnsi="Arial" w:cs="Arial"/>
                <w:sz w:val="15"/>
                <w:szCs w:val="15"/>
              </w:rPr>
              <w:t xml:space="preserve"> - </w:t>
            </w:r>
            <w:proofErr w:type="spellStart"/>
            <w:r w:rsidRPr="003D76AA">
              <w:rPr>
                <w:rFonts w:ascii="Arial" w:hAnsi="Arial" w:cs="Arial"/>
                <w:sz w:val="15"/>
                <w:szCs w:val="15"/>
              </w:rPr>
              <w:t>plafonier</w:t>
            </w:r>
            <w:proofErr w:type="spellEnd"/>
            <w:r w:rsidRPr="003D76AA">
              <w:rPr>
                <w:rFonts w:ascii="Arial" w:hAnsi="Arial" w:cs="Arial"/>
                <w:sz w:val="15"/>
                <w:szCs w:val="15"/>
              </w:rPr>
              <w:t xml:space="preserve"> material corpo: alumínio e acrílico, cor: branca, características adicionais: bivolt, sobrepor, tipo lâmpada: </w:t>
            </w:r>
            <w:proofErr w:type="spellStart"/>
            <w:r w:rsidRPr="003D76AA">
              <w:rPr>
                <w:rFonts w:ascii="Arial" w:hAnsi="Arial" w:cs="Arial"/>
                <w:sz w:val="15"/>
                <w:szCs w:val="15"/>
              </w:rPr>
              <w:t>led</w:t>
            </w:r>
            <w:proofErr w:type="spellEnd"/>
            <w:r w:rsidRPr="003D76AA">
              <w:rPr>
                <w:rFonts w:ascii="Arial" w:hAnsi="Arial" w:cs="Arial"/>
                <w:sz w:val="15"/>
                <w:szCs w:val="15"/>
              </w:rPr>
              <w:t>, potência lâmpada: 25 w, formato: quadrado.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40,91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8.182,00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162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605479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Parafuso material: aço carbono, tipo: auto </w:t>
            </w:r>
            <w:proofErr w:type="spellStart"/>
            <w:r w:rsidRPr="003D76AA">
              <w:rPr>
                <w:rFonts w:ascii="Arial" w:hAnsi="Arial" w:cs="Arial"/>
                <w:sz w:val="15"/>
                <w:szCs w:val="15"/>
              </w:rPr>
              <w:t>brocante</w:t>
            </w:r>
            <w:proofErr w:type="spellEnd"/>
            <w:r w:rsidRPr="003D76AA">
              <w:rPr>
                <w:rFonts w:ascii="Arial" w:hAnsi="Arial" w:cs="Arial"/>
                <w:sz w:val="15"/>
                <w:szCs w:val="15"/>
              </w:rPr>
              <w:t>,</w:t>
            </w:r>
            <w:r w:rsidRPr="003D76AA">
              <w:rPr>
                <w:rFonts w:ascii="Arial" w:hAnsi="Arial" w:cs="Arial"/>
                <w:spacing w:val="1"/>
                <w:sz w:val="15"/>
                <w:szCs w:val="15"/>
              </w:rPr>
              <w:t xml:space="preserve"> </w:t>
            </w:r>
            <w:r w:rsidRPr="003D76AA">
              <w:rPr>
                <w:rFonts w:ascii="Arial" w:hAnsi="Arial" w:cs="Arial"/>
                <w:sz w:val="15"/>
                <w:szCs w:val="15"/>
              </w:rPr>
              <w:t>comprimento: 75 mm, diâmetro: 4,8 mm, características</w:t>
            </w:r>
            <w:r w:rsidRPr="003D76AA">
              <w:rPr>
                <w:rFonts w:ascii="Arial" w:hAnsi="Arial" w:cs="Arial"/>
                <w:spacing w:val="1"/>
                <w:sz w:val="15"/>
                <w:szCs w:val="15"/>
              </w:rPr>
              <w:t xml:space="preserve"> </w:t>
            </w:r>
            <w:r w:rsidRPr="003D76AA">
              <w:rPr>
                <w:rFonts w:ascii="Arial" w:hAnsi="Arial" w:cs="Arial"/>
                <w:sz w:val="15"/>
                <w:szCs w:val="15"/>
              </w:rPr>
              <w:t>adicionais: cabeça sextavada de 5/16 polegadas, aplicação:</w:t>
            </w:r>
            <w:r w:rsidRPr="003D76AA">
              <w:rPr>
                <w:rFonts w:ascii="Arial" w:hAnsi="Arial" w:cs="Arial"/>
                <w:spacing w:val="-53"/>
                <w:sz w:val="15"/>
                <w:szCs w:val="15"/>
              </w:rPr>
              <w:t xml:space="preserve"> </w:t>
            </w:r>
            <w:r w:rsidRPr="003D76AA">
              <w:rPr>
                <w:rFonts w:ascii="Arial" w:hAnsi="Arial" w:cs="Arial"/>
                <w:sz w:val="15"/>
                <w:szCs w:val="15"/>
              </w:rPr>
              <w:t xml:space="preserve">uso geral, tratamento superficial: zincado. </w:t>
            </w:r>
            <w:r w:rsidRPr="003D76AA">
              <w:rPr>
                <w:rFonts w:ascii="Arial" w:hAnsi="Arial" w:cs="Arial"/>
                <w:b/>
                <w:i/>
                <w:sz w:val="15"/>
                <w:szCs w:val="15"/>
              </w:rPr>
              <w:t>(80 Obras, 80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160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1,45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232,00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163</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383499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Parafuso </w:t>
            </w:r>
            <w:r w:rsidRPr="003D76AA">
              <w:rPr>
                <w:rFonts w:ascii="Arial" w:hAnsi="Arial" w:cs="Arial"/>
                <w:sz w:val="15"/>
                <w:szCs w:val="15"/>
                <w:shd w:val="clear" w:color="auto" w:fill="FFFFFF"/>
              </w:rPr>
              <w:t xml:space="preserve">material: ferro tipo: cabeça sextavada comprimento: 3/4 </w:t>
            </w:r>
            <w:proofErr w:type="spellStart"/>
            <w:r w:rsidRPr="003D76AA">
              <w:rPr>
                <w:rFonts w:ascii="Arial" w:hAnsi="Arial" w:cs="Arial"/>
                <w:sz w:val="15"/>
                <w:szCs w:val="15"/>
                <w:shd w:val="clear" w:color="auto" w:fill="FFFFFF"/>
              </w:rPr>
              <w:t>pol</w:t>
            </w:r>
            <w:proofErr w:type="spellEnd"/>
            <w:r w:rsidRPr="003D76AA">
              <w:rPr>
                <w:rFonts w:ascii="Arial" w:hAnsi="Arial" w:cs="Arial"/>
                <w:sz w:val="15"/>
                <w:szCs w:val="15"/>
                <w:shd w:val="clear" w:color="auto" w:fill="FFFFFF"/>
              </w:rPr>
              <w:t xml:space="preserve"> diâmetro: 3/16 </w:t>
            </w:r>
            <w:proofErr w:type="spellStart"/>
            <w:r w:rsidRPr="003D76AA">
              <w:rPr>
                <w:rFonts w:ascii="Arial" w:hAnsi="Arial" w:cs="Arial"/>
                <w:sz w:val="15"/>
                <w:szCs w:val="15"/>
                <w:shd w:val="clear" w:color="auto" w:fill="FFFFFF"/>
              </w:rPr>
              <w:t>pol</w:t>
            </w:r>
            <w:proofErr w:type="spellEnd"/>
            <w:r w:rsidRPr="003D76AA">
              <w:rPr>
                <w:rFonts w:ascii="Arial" w:hAnsi="Arial" w:cs="Arial"/>
                <w:sz w:val="15"/>
                <w:szCs w:val="15"/>
                <w:shd w:val="clear" w:color="auto" w:fill="FFFFFF"/>
              </w:rPr>
              <w:t xml:space="preserve"> aplicação: uso geral tratamento superficial: polido. </w:t>
            </w:r>
            <w:r w:rsidRPr="003D76AA">
              <w:rPr>
                <w:rFonts w:ascii="Arial" w:hAnsi="Arial" w:cs="Arial"/>
                <w:b/>
                <w:i/>
                <w:sz w:val="15"/>
                <w:szCs w:val="15"/>
              </w:rPr>
              <w:t>(400 Obras, 400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800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2,18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1.744,00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164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390826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Parafuso material: aço inoxidável, tipo: cabeça sextavada,</w:t>
            </w:r>
            <w:r w:rsidRPr="003D76AA">
              <w:rPr>
                <w:rFonts w:ascii="Arial" w:hAnsi="Arial" w:cs="Arial"/>
                <w:spacing w:val="-53"/>
                <w:sz w:val="15"/>
                <w:szCs w:val="15"/>
              </w:rPr>
              <w:t xml:space="preserve"> </w:t>
            </w:r>
            <w:r w:rsidRPr="003D76AA">
              <w:rPr>
                <w:rFonts w:ascii="Arial" w:hAnsi="Arial" w:cs="Arial"/>
                <w:sz w:val="15"/>
                <w:szCs w:val="15"/>
              </w:rPr>
              <w:t xml:space="preserve">comprimento: </w:t>
            </w:r>
            <w:proofErr w:type="gramStart"/>
            <w:r w:rsidRPr="003D76AA">
              <w:rPr>
                <w:rFonts w:ascii="Arial" w:hAnsi="Arial" w:cs="Arial"/>
                <w:sz w:val="15"/>
                <w:szCs w:val="15"/>
              </w:rPr>
              <w:t>3</w:t>
            </w:r>
            <w:proofErr w:type="gramEnd"/>
            <w:r w:rsidRPr="003D76AA">
              <w:rPr>
                <w:rFonts w:ascii="Arial" w:hAnsi="Arial" w:cs="Arial"/>
                <w:sz w:val="15"/>
                <w:szCs w:val="15"/>
              </w:rPr>
              <w:t xml:space="preserve"> </w:t>
            </w:r>
            <w:proofErr w:type="spellStart"/>
            <w:r w:rsidRPr="003D76AA">
              <w:rPr>
                <w:rFonts w:ascii="Arial" w:hAnsi="Arial" w:cs="Arial"/>
                <w:sz w:val="15"/>
                <w:szCs w:val="15"/>
              </w:rPr>
              <w:t>pol</w:t>
            </w:r>
            <w:proofErr w:type="spellEnd"/>
            <w:r w:rsidRPr="003D76AA">
              <w:rPr>
                <w:rFonts w:ascii="Arial" w:hAnsi="Arial" w:cs="Arial"/>
                <w:sz w:val="15"/>
                <w:szCs w:val="15"/>
              </w:rPr>
              <w:t xml:space="preserve">, diâmetro: 5/16 </w:t>
            </w:r>
            <w:proofErr w:type="spellStart"/>
            <w:r w:rsidRPr="003D76AA">
              <w:rPr>
                <w:rFonts w:ascii="Arial" w:hAnsi="Arial" w:cs="Arial"/>
                <w:sz w:val="15"/>
                <w:szCs w:val="15"/>
              </w:rPr>
              <w:t>pol</w:t>
            </w:r>
            <w:proofErr w:type="spellEnd"/>
            <w:r w:rsidRPr="003D76AA">
              <w:rPr>
                <w:rFonts w:ascii="Arial" w:hAnsi="Arial" w:cs="Arial"/>
                <w:sz w:val="15"/>
                <w:szCs w:val="15"/>
              </w:rPr>
              <w:t>, características</w:t>
            </w:r>
            <w:r w:rsidRPr="003D76AA">
              <w:rPr>
                <w:rFonts w:ascii="Arial" w:hAnsi="Arial" w:cs="Arial"/>
                <w:spacing w:val="1"/>
                <w:sz w:val="15"/>
                <w:szCs w:val="15"/>
              </w:rPr>
              <w:t xml:space="preserve"> </w:t>
            </w:r>
            <w:r w:rsidRPr="003D76AA">
              <w:rPr>
                <w:rFonts w:ascii="Arial" w:hAnsi="Arial" w:cs="Arial"/>
                <w:sz w:val="15"/>
                <w:szCs w:val="15"/>
              </w:rPr>
              <w:t xml:space="preserve">adicionais: 18 fios por polegada , tipo rosca: parcial </w:t>
            </w:r>
            <w:proofErr w:type="spellStart"/>
            <w:r w:rsidRPr="003D76AA">
              <w:rPr>
                <w:rFonts w:ascii="Arial" w:hAnsi="Arial" w:cs="Arial"/>
                <w:sz w:val="15"/>
                <w:szCs w:val="15"/>
              </w:rPr>
              <w:t>unc</w:t>
            </w:r>
            <w:proofErr w:type="spellEnd"/>
            <w:r w:rsidRPr="003D76AA">
              <w:rPr>
                <w:rFonts w:ascii="Arial" w:hAnsi="Arial" w:cs="Arial"/>
                <w:sz w:val="15"/>
                <w:szCs w:val="15"/>
              </w:rPr>
              <w:t xml:space="preserve">. </w:t>
            </w:r>
            <w:r w:rsidRPr="003D76AA">
              <w:rPr>
                <w:rFonts w:ascii="Arial" w:hAnsi="Arial" w:cs="Arial"/>
                <w:b/>
                <w:i/>
                <w:sz w:val="15"/>
                <w:szCs w:val="15"/>
              </w:rPr>
              <w:t>(200 Obras, 200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1,53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612,00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165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320475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Parafuso com bucha e porca material: latão, referência bucha:</w:t>
            </w:r>
            <w:r w:rsidRPr="003D76AA">
              <w:rPr>
                <w:rFonts w:ascii="Arial" w:hAnsi="Arial" w:cs="Arial"/>
                <w:spacing w:val="-53"/>
                <w:sz w:val="15"/>
                <w:szCs w:val="15"/>
              </w:rPr>
              <w:t xml:space="preserve"> </w:t>
            </w:r>
            <w:r w:rsidRPr="003D76AA">
              <w:rPr>
                <w:rFonts w:ascii="Arial" w:hAnsi="Arial" w:cs="Arial"/>
                <w:sz w:val="15"/>
                <w:szCs w:val="15"/>
              </w:rPr>
              <w:t>padrão, tipo porca: de mama, aplicação: fixação de louças</w:t>
            </w:r>
            <w:r w:rsidRPr="003D76AA">
              <w:rPr>
                <w:rFonts w:ascii="Arial" w:hAnsi="Arial" w:cs="Arial"/>
                <w:spacing w:val="1"/>
                <w:sz w:val="15"/>
                <w:szCs w:val="15"/>
              </w:rPr>
              <w:t xml:space="preserve"> </w:t>
            </w:r>
            <w:r w:rsidRPr="003D76AA">
              <w:rPr>
                <w:rFonts w:ascii="Arial" w:hAnsi="Arial" w:cs="Arial"/>
                <w:sz w:val="15"/>
                <w:szCs w:val="15"/>
              </w:rPr>
              <w:t xml:space="preserve">sanitárias (09x12mm) </w:t>
            </w:r>
            <w:r w:rsidRPr="003D76AA">
              <w:rPr>
                <w:rFonts w:ascii="Arial" w:hAnsi="Arial" w:cs="Arial"/>
                <w:b/>
                <w:i/>
                <w:sz w:val="15"/>
                <w:szCs w:val="15"/>
              </w:rPr>
              <w:t>(40 Obras, 40 Esporte</w:t>
            </w:r>
            <w:proofErr w:type="gramStart"/>
            <w:r w:rsidRPr="003D76AA">
              <w:rPr>
                <w:rFonts w:ascii="Arial" w:hAnsi="Arial" w:cs="Arial"/>
                <w:b/>
                <w:i/>
                <w:sz w:val="15"/>
                <w:szCs w:val="15"/>
              </w:rPr>
              <w:t>)</w:t>
            </w:r>
            <w:proofErr w:type="gram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80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5,00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400,00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166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340698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Parafuso fixação telhado material: aço carbono, comprimento: 110 mm, diâmetro: 5/16 </w:t>
            </w:r>
            <w:proofErr w:type="spellStart"/>
            <w:r w:rsidRPr="003D76AA">
              <w:rPr>
                <w:rFonts w:ascii="Arial" w:hAnsi="Arial" w:cs="Arial"/>
                <w:sz w:val="15"/>
                <w:szCs w:val="15"/>
              </w:rPr>
              <w:t>po</w:t>
            </w:r>
            <w:proofErr w:type="spellEnd"/>
            <w:r w:rsidRPr="003D76AA">
              <w:rPr>
                <w:rFonts w:ascii="Arial" w:hAnsi="Arial" w:cs="Arial"/>
                <w:sz w:val="15"/>
                <w:szCs w:val="15"/>
              </w:rPr>
              <w:t xml:space="preserve">, unidade. </w:t>
            </w:r>
            <w:r w:rsidRPr="003D76AA">
              <w:rPr>
                <w:rFonts w:ascii="Arial" w:hAnsi="Arial" w:cs="Arial"/>
                <w:b/>
                <w:i/>
                <w:sz w:val="15"/>
                <w:szCs w:val="15"/>
              </w:rPr>
              <w:t xml:space="preserve">(400 </w:t>
            </w:r>
            <w:proofErr w:type="gramStart"/>
            <w:r w:rsidRPr="003D76AA">
              <w:rPr>
                <w:rFonts w:ascii="Arial" w:hAnsi="Arial" w:cs="Arial"/>
                <w:b/>
                <w:i/>
                <w:sz w:val="15"/>
                <w:szCs w:val="15"/>
              </w:rPr>
              <w:t>Obras,</w:t>
            </w:r>
            <w:proofErr w:type="gramEnd"/>
            <w:r w:rsidRPr="003D76AA">
              <w:rPr>
                <w:rFonts w:ascii="Arial" w:hAnsi="Arial" w:cs="Arial"/>
                <w:b/>
                <w:i/>
                <w:sz w:val="15"/>
                <w:szCs w:val="15"/>
              </w:rPr>
              <w:t>4200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800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2,08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1.664,00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167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463127</w:t>
            </w:r>
          </w:p>
        </w:tc>
        <w:tc>
          <w:tcPr>
            <w:tcW w:w="5529" w:type="dxa"/>
          </w:tcPr>
          <w:p w:rsidR="00046365" w:rsidRPr="003D76AA" w:rsidRDefault="00046365" w:rsidP="00046365">
            <w:pPr>
              <w:pStyle w:val="SemEspaamento"/>
              <w:jc w:val="both"/>
              <w:rPr>
                <w:rFonts w:ascii="Arial" w:hAnsi="Arial" w:cs="Arial"/>
                <w:sz w:val="15"/>
                <w:szCs w:val="15"/>
              </w:rPr>
            </w:pPr>
            <w:proofErr w:type="gramStart"/>
            <w:r w:rsidRPr="003D76AA">
              <w:rPr>
                <w:rFonts w:ascii="Arial" w:hAnsi="Arial" w:cs="Arial"/>
                <w:bCs/>
                <w:sz w:val="15"/>
                <w:szCs w:val="15"/>
              </w:rPr>
              <w:t xml:space="preserve">Peças e acessórios ferramentas, </w:t>
            </w:r>
            <w:r w:rsidRPr="003D76AA">
              <w:rPr>
                <w:rFonts w:ascii="Arial" w:hAnsi="Arial" w:cs="Arial"/>
                <w:sz w:val="15"/>
                <w:szCs w:val="15"/>
              </w:rPr>
              <w:t>tipo: multiplicador de torque, material: aço cromado, aplicação: entrada chave espiga quadrada de ½ e de saída 3/4"</w:t>
            </w:r>
            <w:proofErr w:type="gramEnd"/>
            <w:r w:rsidRPr="003D76AA">
              <w:rPr>
                <w:rFonts w:ascii="Arial" w:hAnsi="Arial" w:cs="Arial"/>
                <w:sz w:val="15"/>
                <w:szCs w:val="15"/>
              </w:rPr>
              <w:t xml:space="preserve">. </w:t>
            </w:r>
            <w:r w:rsidRPr="003D76AA">
              <w:rPr>
                <w:rFonts w:ascii="Arial" w:hAnsi="Arial" w:cs="Arial"/>
                <w:bCs/>
                <w:i/>
                <w:iCs/>
                <w:sz w:val="15"/>
                <w:szCs w:val="15"/>
                <w:u w:val="single"/>
              </w:rPr>
              <w:t>Especificação:</w:t>
            </w:r>
            <w:r w:rsidRPr="003D76AA">
              <w:rPr>
                <w:rFonts w:ascii="Arial" w:hAnsi="Arial" w:cs="Arial"/>
                <w:bCs/>
                <w:sz w:val="15"/>
                <w:szCs w:val="15"/>
              </w:rPr>
              <w:t xml:space="preserve"> </w:t>
            </w:r>
            <w:proofErr w:type="spellStart"/>
            <w:r w:rsidRPr="003D76AA">
              <w:rPr>
                <w:rFonts w:ascii="Arial" w:hAnsi="Arial" w:cs="Arial"/>
                <w:bCs/>
                <w:sz w:val="15"/>
                <w:szCs w:val="15"/>
              </w:rPr>
              <w:t>desforcimetro</w:t>
            </w:r>
            <w:proofErr w:type="spellEnd"/>
            <w:r w:rsidRPr="003D76AA">
              <w:rPr>
                <w:rFonts w:ascii="Arial" w:hAnsi="Arial" w:cs="Arial"/>
                <w:bCs/>
                <w:sz w:val="15"/>
                <w:szCs w:val="15"/>
              </w:rPr>
              <w:t xml:space="preserve"> </w:t>
            </w:r>
            <w:proofErr w:type="spellStart"/>
            <w:r w:rsidRPr="003D76AA">
              <w:rPr>
                <w:rFonts w:ascii="Arial" w:hAnsi="Arial" w:cs="Arial"/>
                <w:bCs/>
                <w:sz w:val="15"/>
                <w:szCs w:val="15"/>
              </w:rPr>
              <w:t>torqueador</w:t>
            </w:r>
            <w:proofErr w:type="spellEnd"/>
            <w:r w:rsidRPr="003D76AA">
              <w:rPr>
                <w:rFonts w:ascii="Arial" w:hAnsi="Arial" w:cs="Arial"/>
                <w:bCs/>
                <w:sz w:val="15"/>
                <w:szCs w:val="15"/>
              </w:rPr>
              <w:t xml:space="preserve"> 690kg 1:69 + 4 soquetes 27 30 32 33. Descrição:</w:t>
            </w:r>
            <w:r w:rsidRPr="003D76AA">
              <w:rPr>
                <w:rFonts w:ascii="Arial" w:hAnsi="Arial" w:cs="Arial"/>
                <w:sz w:val="15"/>
                <w:szCs w:val="15"/>
              </w:rPr>
              <w:t xml:space="preserve"> multiplicador de torque c/ 4 soquetes - solta fácil - mec07pi2. Multiplicação proporcionada de força: 1:69 (cada 1kgf aplicado no solta fácil gera 69kgf no soquete) carcaça produzida de ferro fundido rolamento no mancal de entrada. Soquetes de 27, 30, 32 e 33 mm em cromo vanádio torque máximo de saída: 4800 </w:t>
            </w:r>
            <w:proofErr w:type="spellStart"/>
            <w:r w:rsidRPr="003D76AA">
              <w:rPr>
                <w:rFonts w:ascii="Arial" w:hAnsi="Arial" w:cs="Arial"/>
                <w:sz w:val="15"/>
                <w:szCs w:val="15"/>
              </w:rPr>
              <w:t>nm</w:t>
            </w:r>
            <w:proofErr w:type="spellEnd"/>
            <w:r w:rsidRPr="003D76AA">
              <w:rPr>
                <w:rFonts w:ascii="Arial" w:hAnsi="Arial" w:cs="Arial"/>
                <w:sz w:val="15"/>
                <w:szCs w:val="15"/>
              </w:rPr>
              <w:t xml:space="preserve"> comprimento total: 360 </w:t>
            </w:r>
            <w:proofErr w:type="spellStart"/>
            <w:r w:rsidRPr="003D76AA">
              <w:rPr>
                <w:rFonts w:ascii="Arial" w:hAnsi="Arial" w:cs="Arial"/>
                <w:sz w:val="15"/>
                <w:szCs w:val="15"/>
              </w:rPr>
              <w:t>mm.</w:t>
            </w:r>
            <w:proofErr w:type="spellEnd"/>
            <w:r w:rsidRPr="003D76AA">
              <w:rPr>
                <w:rFonts w:ascii="Arial" w:hAnsi="Arial" w:cs="Arial"/>
                <w:sz w:val="15"/>
                <w:szCs w:val="15"/>
              </w:rPr>
              <w:t xml:space="preserve"> Peso: 6,5 kg. </w:t>
            </w:r>
            <w:r w:rsidRPr="003D76AA">
              <w:rPr>
                <w:rFonts w:ascii="Arial" w:hAnsi="Arial" w:cs="Arial"/>
                <w:b/>
                <w:i/>
                <w:sz w:val="15"/>
                <w:szCs w:val="15"/>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3.714,63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3.714,63</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lastRenderedPageBreak/>
              <w:t>168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445164</w:t>
            </w:r>
          </w:p>
        </w:tc>
        <w:tc>
          <w:tcPr>
            <w:tcW w:w="5529" w:type="dxa"/>
          </w:tcPr>
          <w:p w:rsidR="00046365" w:rsidRPr="003D76AA" w:rsidRDefault="00046365" w:rsidP="00046365">
            <w:pPr>
              <w:pStyle w:val="SemEspaamento"/>
              <w:jc w:val="both"/>
              <w:rPr>
                <w:rFonts w:ascii="Arial" w:hAnsi="Arial" w:cs="Arial"/>
                <w:bCs/>
                <w:sz w:val="15"/>
                <w:szCs w:val="15"/>
              </w:rPr>
            </w:pPr>
            <w:r w:rsidRPr="003D76AA">
              <w:rPr>
                <w:rFonts w:ascii="Arial" w:hAnsi="Arial" w:cs="Arial"/>
                <w:sz w:val="15"/>
                <w:szCs w:val="15"/>
              </w:rPr>
              <w:t>Peças e acessórios, ferramentas, tipo: jogo de serra copo 3/4 a 2.1/2 com 14 peças, aplicação: materiais metálicos e de aço inoxidável.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833,66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4.166,30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169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485779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Pincel - trincha </w:t>
            </w:r>
            <w:proofErr w:type="gramStart"/>
            <w:r w:rsidRPr="003D76AA">
              <w:rPr>
                <w:rFonts w:ascii="Arial" w:hAnsi="Arial" w:cs="Arial"/>
                <w:sz w:val="15"/>
                <w:szCs w:val="15"/>
              </w:rPr>
              <w:t>material cerdas</w:t>
            </w:r>
            <w:proofErr w:type="gramEnd"/>
            <w:r w:rsidRPr="003D76AA">
              <w:rPr>
                <w:rFonts w:ascii="Arial" w:hAnsi="Arial" w:cs="Arial"/>
                <w:sz w:val="15"/>
                <w:szCs w:val="15"/>
              </w:rPr>
              <w:t xml:space="preserve">: sintética , tamanho: 1 1/2 </w:t>
            </w:r>
            <w:proofErr w:type="spellStart"/>
            <w:r w:rsidRPr="003D76AA">
              <w:rPr>
                <w:rFonts w:ascii="Arial" w:hAnsi="Arial" w:cs="Arial"/>
                <w:sz w:val="15"/>
                <w:szCs w:val="15"/>
              </w:rPr>
              <w:t>pol</w:t>
            </w:r>
            <w:proofErr w:type="spellEnd"/>
            <w:r w:rsidRPr="003D76AA">
              <w:rPr>
                <w:rFonts w:ascii="Arial" w:hAnsi="Arial" w:cs="Arial"/>
                <w:sz w:val="15"/>
                <w:szCs w:val="15"/>
              </w:rPr>
              <w:t>, material cabo: plástico.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7,11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284,40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170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446451</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Plafonier</w:t>
            </w:r>
            <w:proofErr w:type="spellEnd"/>
            <w:r w:rsidRPr="003D76AA">
              <w:rPr>
                <w:rFonts w:ascii="Arial" w:hAnsi="Arial" w:cs="Arial"/>
                <w:sz w:val="15"/>
                <w:szCs w:val="15"/>
              </w:rPr>
              <w:t xml:space="preserve"> material corpo: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cor: branca, características adicionais: simples soquete de porcelana, base e-27, formato: redondo.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500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6,06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3.030,00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171</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423977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Plugue </w:t>
            </w:r>
            <w:r w:rsidRPr="003D76AA">
              <w:rPr>
                <w:rFonts w:ascii="Arial" w:hAnsi="Arial" w:cs="Arial"/>
                <w:sz w:val="15"/>
                <w:szCs w:val="15"/>
                <w:shd w:val="clear" w:color="auto" w:fill="FFFFFF"/>
              </w:rPr>
              <w:t xml:space="preserve">tipo: fêmea corrente nominal: 10 a número </w:t>
            </w:r>
            <w:proofErr w:type="spellStart"/>
            <w:r w:rsidRPr="003D76AA">
              <w:rPr>
                <w:rFonts w:ascii="Arial" w:hAnsi="Arial" w:cs="Arial"/>
                <w:sz w:val="15"/>
                <w:szCs w:val="15"/>
                <w:shd w:val="clear" w:color="auto" w:fill="FFFFFF"/>
              </w:rPr>
              <w:t>pólos</w:t>
            </w:r>
            <w:proofErr w:type="spellEnd"/>
            <w:r w:rsidRPr="003D76AA">
              <w:rPr>
                <w:rFonts w:ascii="Arial" w:hAnsi="Arial" w:cs="Arial"/>
                <w:sz w:val="15"/>
                <w:szCs w:val="15"/>
                <w:shd w:val="clear" w:color="auto" w:fill="FFFFFF"/>
              </w:rPr>
              <w:t xml:space="preserve">: </w:t>
            </w:r>
            <w:proofErr w:type="gramStart"/>
            <w:r w:rsidRPr="003D76AA">
              <w:rPr>
                <w:rFonts w:ascii="Arial" w:hAnsi="Arial" w:cs="Arial"/>
                <w:sz w:val="15"/>
                <w:szCs w:val="15"/>
                <w:shd w:val="clear" w:color="auto" w:fill="FFFFFF"/>
              </w:rPr>
              <w:t>2</w:t>
            </w:r>
            <w:proofErr w:type="gramEnd"/>
            <w:r w:rsidRPr="003D76AA">
              <w:rPr>
                <w:rFonts w:ascii="Arial" w:hAnsi="Arial" w:cs="Arial"/>
                <w:sz w:val="15"/>
                <w:szCs w:val="15"/>
                <w:shd w:val="clear" w:color="auto" w:fill="FFFFFF"/>
              </w:rPr>
              <w:t xml:space="preserve"> p + t características adicionais: com carcaça de plástico auto </w:t>
            </w:r>
            <w:proofErr w:type="spellStart"/>
            <w:r w:rsidRPr="003D76AA">
              <w:rPr>
                <w:rFonts w:ascii="Arial" w:hAnsi="Arial" w:cs="Arial"/>
                <w:sz w:val="15"/>
                <w:szCs w:val="15"/>
                <w:shd w:val="clear" w:color="auto" w:fill="FFFFFF"/>
              </w:rPr>
              <w:t>extiguível</w:t>
            </w:r>
            <w:proofErr w:type="spellEnd"/>
            <w:r w:rsidRPr="003D76AA">
              <w:rPr>
                <w:rFonts w:ascii="Arial" w:hAnsi="Arial" w:cs="Arial"/>
                <w:sz w:val="15"/>
                <w:szCs w:val="15"/>
                <w:shd w:val="clear" w:color="auto" w:fill="FFFFFF"/>
              </w:rPr>
              <w:t xml:space="preserve"> e contatos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80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8,50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680,00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172</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446803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Plugue </w:t>
            </w:r>
            <w:r w:rsidRPr="003D76AA">
              <w:rPr>
                <w:rFonts w:ascii="Arial" w:hAnsi="Arial" w:cs="Arial"/>
                <w:sz w:val="15"/>
                <w:szCs w:val="15"/>
                <w:shd w:val="clear" w:color="auto" w:fill="FFFFFF"/>
              </w:rPr>
              <w:t xml:space="preserve">tipo: </w:t>
            </w:r>
            <w:proofErr w:type="gramStart"/>
            <w:r w:rsidRPr="003D76AA">
              <w:rPr>
                <w:rFonts w:ascii="Arial" w:hAnsi="Arial" w:cs="Arial"/>
                <w:sz w:val="15"/>
                <w:szCs w:val="15"/>
                <w:shd w:val="clear" w:color="auto" w:fill="FFFFFF"/>
              </w:rPr>
              <w:t>fêmea formato</w:t>
            </w:r>
            <w:proofErr w:type="gramEnd"/>
            <w:r w:rsidRPr="003D76AA">
              <w:rPr>
                <w:rFonts w:ascii="Arial" w:hAnsi="Arial" w:cs="Arial"/>
                <w:sz w:val="15"/>
                <w:szCs w:val="15"/>
                <w:shd w:val="clear" w:color="auto" w:fill="FFFFFF"/>
              </w:rPr>
              <w:t xml:space="preserve"> contato: redondo corrente nominal: 20 a tensão nominal: 250 v número </w:t>
            </w:r>
            <w:proofErr w:type="spellStart"/>
            <w:r w:rsidRPr="003D76AA">
              <w:rPr>
                <w:rFonts w:ascii="Arial" w:hAnsi="Arial" w:cs="Arial"/>
                <w:sz w:val="15"/>
                <w:szCs w:val="15"/>
                <w:shd w:val="clear" w:color="auto" w:fill="FFFFFF"/>
              </w:rPr>
              <w:t>pólos</w:t>
            </w:r>
            <w:proofErr w:type="spellEnd"/>
            <w:r w:rsidRPr="003D76AA">
              <w:rPr>
                <w:rFonts w:ascii="Arial" w:hAnsi="Arial" w:cs="Arial"/>
                <w:sz w:val="15"/>
                <w:szCs w:val="15"/>
                <w:shd w:val="clear" w:color="auto" w:fill="FFFFFF"/>
              </w:rPr>
              <w:t>: 2 p + t</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80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12,99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1.039,20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173</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428747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Plugue </w:t>
            </w:r>
            <w:r w:rsidRPr="003D76AA">
              <w:rPr>
                <w:rFonts w:ascii="Arial" w:hAnsi="Arial" w:cs="Arial"/>
                <w:sz w:val="15"/>
                <w:szCs w:val="15"/>
                <w:shd w:val="clear" w:color="auto" w:fill="FFFFFF"/>
              </w:rPr>
              <w:t xml:space="preserve">tipo: </w:t>
            </w:r>
            <w:proofErr w:type="gramStart"/>
            <w:r w:rsidRPr="003D76AA">
              <w:rPr>
                <w:rFonts w:ascii="Arial" w:hAnsi="Arial" w:cs="Arial"/>
                <w:sz w:val="15"/>
                <w:szCs w:val="15"/>
                <w:shd w:val="clear" w:color="auto" w:fill="FFFFFF"/>
              </w:rPr>
              <w:t>macho cor</w:t>
            </w:r>
            <w:proofErr w:type="gramEnd"/>
            <w:r w:rsidRPr="003D76AA">
              <w:rPr>
                <w:rFonts w:ascii="Arial" w:hAnsi="Arial" w:cs="Arial"/>
                <w:sz w:val="15"/>
                <w:szCs w:val="15"/>
                <w:shd w:val="clear" w:color="auto" w:fill="FFFFFF"/>
              </w:rPr>
              <w:t xml:space="preserve"> corpo: cinza corrente nominal: 10 a tensão nominal: 250 v número </w:t>
            </w:r>
            <w:proofErr w:type="spellStart"/>
            <w:r w:rsidRPr="003D76AA">
              <w:rPr>
                <w:rFonts w:ascii="Arial" w:hAnsi="Arial" w:cs="Arial"/>
                <w:sz w:val="15"/>
                <w:szCs w:val="15"/>
                <w:shd w:val="clear" w:color="auto" w:fill="FFFFFF"/>
              </w:rPr>
              <w:t>pólos</w:t>
            </w:r>
            <w:proofErr w:type="spellEnd"/>
            <w:r w:rsidRPr="003D76AA">
              <w:rPr>
                <w:rFonts w:ascii="Arial" w:hAnsi="Arial" w:cs="Arial"/>
                <w:sz w:val="15"/>
                <w:szCs w:val="15"/>
                <w:shd w:val="clear" w:color="auto" w:fill="FFFFFF"/>
              </w:rPr>
              <w:t xml:space="preserve">: 2 p + t normas técnicas: </w:t>
            </w:r>
            <w:proofErr w:type="spellStart"/>
            <w:r w:rsidRPr="003D76AA">
              <w:rPr>
                <w:rFonts w:ascii="Arial" w:hAnsi="Arial" w:cs="Arial"/>
                <w:sz w:val="15"/>
                <w:szCs w:val="15"/>
                <w:shd w:val="clear" w:color="auto" w:fill="FFFFFF"/>
              </w:rPr>
              <w:t>nbr</w:t>
            </w:r>
            <w:proofErr w:type="spellEnd"/>
            <w:r w:rsidRPr="003D76AA">
              <w:rPr>
                <w:rFonts w:ascii="Arial" w:hAnsi="Arial" w:cs="Arial"/>
                <w:sz w:val="15"/>
                <w:szCs w:val="15"/>
                <w:shd w:val="clear" w:color="auto" w:fill="FFFFFF"/>
              </w:rPr>
              <w:t xml:space="preserve"> 14136 tipo saída: lateral 90°</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80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9,18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734,40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174</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428431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Plugue tipo: macho número pinos: </w:t>
            </w:r>
            <w:proofErr w:type="gramStart"/>
            <w:r w:rsidRPr="003D76AA">
              <w:rPr>
                <w:rFonts w:ascii="Arial" w:hAnsi="Arial" w:cs="Arial"/>
                <w:sz w:val="15"/>
                <w:szCs w:val="15"/>
              </w:rPr>
              <w:t>2</w:t>
            </w:r>
            <w:proofErr w:type="gramEnd"/>
            <w:r w:rsidRPr="003D76AA">
              <w:rPr>
                <w:rFonts w:ascii="Arial" w:hAnsi="Arial" w:cs="Arial"/>
                <w:sz w:val="15"/>
                <w:szCs w:val="15"/>
              </w:rPr>
              <w:t xml:space="preserve"> </w:t>
            </w:r>
            <w:proofErr w:type="spellStart"/>
            <w:r w:rsidRPr="003D76AA">
              <w:rPr>
                <w:rFonts w:ascii="Arial" w:hAnsi="Arial" w:cs="Arial"/>
                <w:sz w:val="15"/>
                <w:szCs w:val="15"/>
              </w:rPr>
              <w:t>un</w:t>
            </w:r>
            <w:proofErr w:type="spellEnd"/>
            <w:r w:rsidRPr="003D76AA">
              <w:rPr>
                <w:rFonts w:ascii="Arial" w:hAnsi="Arial" w:cs="Arial"/>
                <w:sz w:val="15"/>
                <w:szCs w:val="15"/>
              </w:rPr>
              <w:t xml:space="preserve"> formato pinos: cilíndrico corrente nominal: 20 a tensão nominal: 250 v</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80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8,94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715,20</w:t>
            </w:r>
          </w:p>
        </w:tc>
      </w:tr>
      <w:tr w:rsidR="00046365" w:rsidRPr="003D76AA" w:rsidTr="00046365">
        <w:trPr>
          <w:trHeight w:val="127"/>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175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303783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Plugue tipo: americano, padrão: rj11, unidade.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0,58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17,40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176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302939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Porta material: alumínio, altura: 2,10 m, largura: 0,80 m, características adicionais: com veneziana, dobradiça e fechadura. </w:t>
            </w:r>
            <w:r w:rsidRPr="003D76AA">
              <w:rPr>
                <w:rFonts w:ascii="Arial" w:hAnsi="Arial" w:cs="Arial"/>
                <w:b/>
                <w:i/>
                <w:sz w:val="15"/>
                <w:szCs w:val="15"/>
              </w:rPr>
              <w:t xml:space="preserve">(03 Obras, </w:t>
            </w:r>
            <w:proofErr w:type="gramStart"/>
            <w:r w:rsidRPr="003D76AA">
              <w:rPr>
                <w:rFonts w:ascii="Arial" w:hAnsi="Arial" w:cs="Arial"/>
                <w:b/>
                <w:i/>
                <w:sz w:val="15"/>
                <w:szCs w:val="15"/>
              </w:rPr>
              <w:t>06Esporte</w:t>
            </w:r>
            <w:proofErr w:type="gramEnd"/>
            <w:r w:rsidRPr="003D76AA">
              <w:rPr>
                <w:rFonts w:ascii="Arial" w:hAnsi="Arial" w:cs="Arial"/>
                <w:b/>
                <w:i/>
                <w:sz w:val="15"/>
                <w:szCs w:val="15"/>
              </w:rPr>
              <w:t>)</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09</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597,56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5.378,04</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177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328717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Porta-papel</w:t>
            </w:r>
            <w:r w:rsidRPr="003D76AA">
              <w:rPr>
                <w:rFonts w:ascii="Arial" w:hAnsi="Arial" w:cs="Arial"/>
                <w:spacing w:val="-3"/>
                <w:sz w:val="15"/>
                <w:szCs w:val="15"/>
              </w:rPr>
              <w:t xml:space="preserve"> </w:t>
            </w:r>
            <w:r w:rsidRPr="003D76AA">
              <w:rPr>
                <w:rFonts w:ascii="Arial" w:hAnsi="Arial" w:cs="Arial"/>
                <w:sz w:val="15"/>
                <w:szCs w:val="15"/>
              </w:rPr>
              <w:t>higiênico</w:t>
            </w:r>
            <w:r w:rsidRPr="003D76AA">
              <w:rPr>
                <w:rFonts w:ascii="Arial" w:hAnsi="Arial" w:cs="Arial"/>
                <w:spacing w:val="-2"/>
                <w:sz w:val="15"/>
                <w:szCs w:val="15"/>
              </w:rPr>
              <w:t xml:space="preserve"> </w:t>
            </w:r>
            <w:r w:rsidRPr="003D76AA">
              <w:rPr>
                <w:rFonts w:ascii="Arial" w:hAnsi="Arial" w:cs="Arial"/>
                <w:sz w:val="15"/>
                <w:szCs w:val="15"/>
              </w:rPr>
              <w:t>material:</w:t>
            </w:r>
            <w:r w:rsidRPr="003D76AA">
              <w:rPr>
                <w:rFonts w:ascii="Arial" w:hAnsi="Arial" w:cs="Arial"/>
                <w:spacing w:val="-2"/>
                <w:sz w:val="15"/>
                <w:szCs w:val="15"/>
              </w:rPr>
              <w:t xml:space="preserve"> </w:t>
            </w:r>
            <w:r w:rsidRPr="003D76AA">
              <w:rPr>
                <w:rFonts w:ascii="Arial" w:hAnsi="Arial" w:cs="Arial"/>
                <w:sz w:val="15"/>
                <w:szCs w:val="15"/>
              </w:rPr>
              <w:t>aço</w:t>
            </w:r>
            <w:r w:rsidRPr="003D76AA">
              <w:rPr>
                <w:rFonts w:ascii="Arial" w:hAnsi="Arial" w:cs="Arial"/>
                <w:spacing w:val="-2"/>
                <w:sz w:val="15"/>
                <w:szCs w:val="15"/>
              </w:rPr>
              <w:t xml:space="preserve"> </w:t>
            </w:r>
            <w:r w:rsidRPr="003D76AA">
              <w:rPr>
                <w:rFonts w:ascii="Arial" w:hAnsi="Arial" w:cs="Arial"/>
                <w:sz w:val="15"/>
                <w:szCs w:val="15"/>
              </w:rPr>
              <w:t>inoxidável,</w:t>
            </w:r>
            <w:r w:rsidRPr="003D76AA">
              <w:rPr>
                <w:rFonts w:ascii="Arial" w:hAnsi="Arial" w:cs="Arial"/>
                <w:spacing w:val="-2"/>
                <w:sz w:val="15"/>
                <w:szCs w:val="15"/>
              </w:rPr>
              <w:t xml:space="preserve"> </w:t>
            </w:r>
            <w:r w:rsidRPr="003D76AA">
              <w:rPr>
                <w:rFonts w:ascii="Arial" w:hAnsi="Arial" w:cs="Arial"/>
                <w:sz w:val="15"/>
                <w:szCs w:val="15"/>
              </w:rPr>
              <w:t>largura:</w:t>
            </w:r>
            <w:r w:rsidRPr="003D76AA">
              <w:rPr>
                <w:rFonts w:ascii="Arial" w:hAnsi="Arial" w:cs="Arial"/>
                <w:spacing w:val="-3"/>
                <w:sz w:val="15"/>
                <w:szCs w:val="15"/>
              </w:rPr>
              <w:t xml:space="preserve"> </w:t>
            </w:r>
            <w:r w:rsidRPr="003D76AA">
              <w:rPr>
                <w:rFonts w:ascii="Arial" w:hAnsi="Arial" w:cs="Arial"/>
                <w:sz w:val="15"/>
                <w:szCs w:val="15"/>
              </w:rPr>
              <w:t>13</w:t>
            </w:r>
            <w:r w:rsidRPr="003D76AA">
              <w:rPr>
                <w:rFonts w:ascii="Arial" w:hAnsi="Arial" w:cs="Arial"/>
                <w:spacing w:val="-2"/>
                <w:sz w:val="15"/>
                <w:szCs w:val="15"/>
              </w:rPr>
              <w:t xml:space="preserve"> </w:t>
            </w:r>
            <w:r w:rsidRPr="003D76AA">
              <w:rPr>
                <w:rFonts w:ascii="Arial" w:hAnsi="Arial" w:cs="Arial"/>
                <w:sz w:val="15"/>
                <w:szCs w:val="15"/>
              </w:rPr>
              <w:t>cm,</w:t>
            </w:r>
            <w:r w:rsidRPr="003D76AA">
              <w:rPr>
                <w:rFonts w:ascii="Arial" w:hAnsi="Arial" w:cs="Arial"/>
                <w:spacing w:val="-52"/>
                <w:sz w:val="15"/>
                <w:szCs w:val="15"/>
              </w:rPr>
              <w:t xml:space="preserve"> </w:t>
            </w:r>
            <w:r w:rsidRPr="003D76AA">
              <w:rPr>
                <w:rFonts w:ascii="Arial" w:hAnsi="Arial" w:cs="Arial"/>
                <w:sz w:val="15"/>
                <w:szCs w:val="15"/>
              </w:rPr>
              <w:t xml:space="preserve">altura: 7,5 cm, profundidade: </w:t>
            </w:r>
            <w:proofErr w:type="gramStart"/>
            <w:r w:rsidRPr="003D76AA">
              <w:rPr>
                <w:rFonts w:ascii="Arial" w:hAnsi="Arial" w:cs="Arial"/>
                <w:sz w:val="15"/>
                <w:szCs w:val="15"/>
              </w:rPr>
              <w:t>4</w:t>
            </w:r>
            <w:proofErr w:type="gramEnd"/>
            <w:r w:rsidRPr="003D76AA">
              <w:rPr>
                <w:rFonts w:ascii="Arial" w:hAnsi="Arial" w:cs="Arial"/>
                <w:sz w:val="15"/>
                <w:szCs w:val="15"/>
              </w:rPr>
              <w:t xml:space="preserve"> cm, características adicionais:</w:t>
            </w:r>
            <w:r w:rsidRPr="003D76AA">
              <w:rPr>
                <w:rFonts w:ascii="Arial" w:hAnsi="Arial" w:cs="Arial"/>
                <w:spacing w:val="1"/>
                <w:sz w:val="15"/>
                <w:szCs w:val="15"/>
              </w:rPr>
              <w:t xml:space="preserve"> </w:t>
            </w:r>
            <w:r w:rsidRPr="003D76AA">
              <w:rPr>
                <w:rFonts w:ascii="Arial" w:hAnsi="Arial" w:cs="Arial"/>
                <w:sz w:val="15"/>
                <w:szCs w:val="15"/>
              </w:rPr>
              <w:t>constituído de placa de acabamento circular. , tipo: simples,</w:t>
            </w:r>
            <w:r w:rsidRPr="003D76AA">
              <w:rPr>
                <w:rFonts w:ascii="Arial" w:hAnsi="Arial" w:cs="Arial"/>
                <w:spacing w:val="1"/>
                <w:sz w:val="15"/>
                <w:szCs w:val="15"/>
              </w:rPr>
              <w:t xml:space="preserve"> </w:t>
            </w:r>
            <w:r w:rsidRPr="003D76AA">
              <w:rPr>
                <w:rFonts w:ascii="Arial" w:hAnsi="Arial" w:cs="Arial"/>
                <w:sz w:val="15"/>
                <w:szCs w:val="15"/>
              </w:rPr>
              <w:t xml:space="preserve">diâmetro: </w:t>
            </w:r>
            <w:proofErr w:type="gramStart"/>
            <w:r w:rsidRPr="003D76AA">
              <w:rPr>
                <w:rFonts w:ascii="Arial" w:hAnsi="Arial" w:cs="Arial"/>
                <w:sz w:val="15"/>
                <w:szCs w:val="15"/>
              </w:rPr>
              <w:t>5</w:t>
            </w:r>
            <w:proofErr w:type="gramEnd"/>
            <w:r w:rsidRPr="003D76AA">
              <w:rPr>
                <w:rFonts w:ascii="Arial" w:hAnsi="Arial" w:cs="Arial"/>
                <w:sz w:val="15"/>
                <w:szCs w:val="15"/>
              </w:rPr>
              <w:t xml:space="preserve"> cm, aplicação: para rolo de 40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50,61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1.012,20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178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474231</w:t>
            </w:r>
          </w:p>
        </w:tc>
        <w:tc>
          <w:tcPr>
            <w:tcW w:w="5529" w:type="dxa"/>
          </w:tcPr>
          <w:p w:rsidR="00046365" w:rsidRPr="003D76AA" w:rsidRDefault="00046365" w:rsidP="00046365">
            <w:pPr>
              <w:pStyle w:val="SemEspaamento"/>
              <w:jc w:val="both"/>
              <w:rPr>
                <w:rFonts w:ascii="Arial" w:hAnsi="Arial" w:cs="Arial"/>
                <w:bCs/>
                <w:sz w:val="15"/>
                <w:szCs w:val="15"/>
              </w:rPr>
            </w:pPr>
            <w:r w:rsidRPr="003D76AA">
              <w:rPr>
                <w:rFonts w:ascii="Arial" w:hAnsi="Arial" w:cs="Arial"/>
                <w:bCs/>
                <w:sz w:val="15"/>
                <w:szCs w:val="15"/>
              </w:rPr>
              <w:t xml:space="preserve">Portão Material: Aço. Altura: 1,90 M. Largura: 1,65 M. Formato: Régua. Características Adicionais: Com Fechadura E Trinco De Fixação. Cor: Marrom. </w:t>
            </w:r>
            <w:r w:rsidRPr="003D76AA">
              <w:rPr>
                <w:rFonts w:ascii="Arial" w:hAnsi="Arial" w:cs="Arial"/>
                <w:b/>
                <w:bCs/>
                <w:i/>
                <w:sz w:val="15"/>
                <w:szCs w:val="15"/>
              </w:rPr>
              <w:t xml:space="preserve">(Educação - </w:t>
            </w:r>
            <w:proofErr w:type="spellStart"/>
            <w:r w:rsidRPr="003D76AA">
              <w:rPr>
                <w:rFonts w:ascii="Arial" w:hAnsi="Arial" w:cs="Arial"/>
                <w:b/>
                <w:bCs/>
                <w:i/>
                <w:sz w:val="15"/>
                <w:szCs w:val="15"/>
              </w:rPr>
              <w:t>Triolândia</w:t>
            </w:r>
            <w:proofErr w:type="spellEnd"/>
            <w:r w:rsidRPr="003D76AA">
              <w:rPr>
                <w:rFonts w:ascii="Arial" w:hAnsi="Arial" w:cs="Arial"/>
                <w:b/>
                <w:bCs/>
                <w:i/>
                <w:sz w:val="15"/>
                <w:szCs w:val="15"/>
              </w:rPr>
              <w:t>)</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1.237,41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1.237,41</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179</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607098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Propulsora Pneumática, Material: Metal. Componentes: </w:t>
            </w:r>
            <w:proofErr w:type="spellStart"/>
            <w:r w:rsidRPr="003D76AA">
              <w:rPr>
                <w:rFonts w:ascii="Arial" w:hAnsi="Arial" w:cs="Arial"/>
                <w:sz w:val="15"/>
                <w:szCs w:val="15"/>
              </w:rPr>
              <w:t>Magueira</w:t>
            </w:r>
            <w:proofErr w:type="spellEnd"/>
            <w:r w:rsidRPr="003D76AA">
              <w:rPr>
                <w:rFonts w:ascii="Arial" w:hAnsi="Arial" w:cs="Arial"/>
                <w:sz w:val="15"/>
                <w:szCs w:val="15"/>
              </w:rPr>
              <w:t xml:space="preserve"> De </w:t>
            </w:r>
            <w:proofErr w:type="gramStart"/>
            <w:r w:rsidRPr="003D76AA">
              <w:rPr>
                <w:rFonts w:ascii="Arial" w:hAnsi="Arial" w:cs="Arial"/>
                <w:sz w:val="15"/>
                <w:szCs w:val="15"/>
              </w:rPr>
              <w:t>4 M</w:t>
            </w:r>
            <w:proofErr w:type="gramEnd"/>
            <w:r w:rsidRPr="003D76AA">
              <w:rPr>
                <w:rFonts w:ascii="Arial" w:hAnsi="Arial" w:cs="Arial"/>
                <w:sz w:val="15"/>
                <w:szCs w:val="15"/>
              </w:rPr>
              <w:t>, Com Carrinho. Aplicação: Retirar Graxa De Tambores De 20 Kg.</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01</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2.306,67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2.306,67</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180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433616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Reator com base - reator lâmpada vapor metálico tipo descarga: alta pressão, variação temperatura: </w:t>
            </w:r>
            <w:proofErr w:type="spellStart"/>
            <w:proofErr w:type="gramStart"/>
            <w:r w:rsidRPr="003D76AA">
              <w:rPr>
                <w:rFonts w:ascii="Arial" w:hAnsi="Arial" w:cs="Arial"/>
                <w:sz w:val="15"/>
                <w:szCs w:val="15"/>
              </w:rPr>
              <w:t>max</w:t>
            </w:r>
            <w:proofErr w:type="spellEnd"/>
            <w:proofErr w:type="gramEnd"/>
            <w:r w:rsidRPr="003D76AA">
              <w:rPr>
                <w:rFonts w:ascii="Arial" w:hAnsi="Arial" w:cs="Arial"/>
                <w:sz w:val="15"/>
                <w:szCs w:val="15"/>
              </w:rPr>
              <w:t xml:space="preserve">. 90 </w:t>
            </w:r>
            <w:proofErr w:type="spellStart"/>
            <w:r w:rsidRPr="003D76AA">
              <w:rPr>
                <w:rFonts w:ascii="Arial" w:hAnsi="Arial" w:cs="Arial"/>
                <w:sz w:val="15"/>
                <w:szCs w:val="15"/>
              </w:rPr>
              <w:t>°c</w:t>
            </w:r>
            <w:proofErr w:type="spellEnd"/>
            <w:r w:rsidRPr="003D76AA">
              <w:rPr>
                <w:rFonts w:ascii="Arial" w:hAnsi="Arial" w:cs="Arial"/>
                <w:sz w:val="15"/>
                <w:szCs w:val="15"/>
              </w:rPr>
              <w:t xml:space="preserve">, </w:t>
            </w:r>
            <w:proofErr w:type="spellStart"/>
            <w:r w:rsidRPr="003D76AA">
              <w:rPr>
                <w:rFonts w:ascii="Arial" w:hAnsi="Arial" w:cs="Arial"/>
                <w:sz w:val="15"/>
                <w:szCs w:val="15"/>
              </w:rPr>
              <w:t>freqüência</w:t>
            </w:r>
            <w:proofErr w:type="spellEnd"/>
            <w:r w:rsidRPr="003D76AA">
              <w:rPr>
                <w:rFonts w:ascii="Arial" w:hAnsi="Arial" w:cs="Arial"/>
                <w:sz w:val="15"/>
                <w:szCs w:val="15"/>
              </w:rPr>
              <w:t xml:space="preserve"> nominal: 60 </w:t>
            </w:r>
            <w:proofErr w:type="spellStart"/>
            <w:proofErr w:type="gramStart"/>
            <w:r w:rsidRPr="003D76AA">
              <w:rPr>
                <w:rFonts w:ascii="Arial" w:hAnsi="Arial" w:cs="Arial"/>
                <w:sz w:val="15"/>
                <w:szCs w:val="15"/>
              </w:rPr>
              <w:t>hz</w:t>
            </w:r>
            <w:proofErr w:type="spellEnd"/>
            <w:proofErr w:type="gramEnd"/>
            <w:r w:rsidRPr="003D76AA">
              <w:rPr>
                <w:rFonts w:ascii="Arial" w:hAnsi="Arial" w:cs="Arial"/>
                <w:sz w:val="15"/>
                <w:szCs w:val="15"/>
              </w:rPr>
              <w:t xml:space="preserve">, características adicionais: ignitor e capacitor incorporados; pico tensão 3,5  normas técnicas: </w:t>
            </w:r>
            <w:proofErr w:type="spellStart"/>
            <w:r w:rsidRPr="003D76AA">
              <w:rPr>
                <w:rFonts w:ascii="Arial" w:hAnsi="Arial" w:cs="Arial"/>
                <w:sz w:val="15"/>
                <w:szCs w:val="15"/>
              </w:rPr>
              <w:t>nbr</w:t>
            </w:r>
            <w:proofErr w:type="spellEnd"/>
            <w:r w:rsidRPr="003D76AA">
              <w:rPr>
                <w:rFonts w:ascii="Arial" w:hAnsi="Arial" w:cs="Arial"/>
                <w:sz w:val="15"/>
                <w:szCs w:val="15"/>
              </w:rPr>
              <w:t xml:space="preserve"> 14305 , tipo uso: externo , potência nominal lâmpada: 250 w, tensão nominal: 220 v, fator potência: &gt; ou = 0,96".</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109,02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3.270,60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181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341699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Reator lâmpada vapor metálico </w:t>
            </w:r>
            <w:proofErr w:type="spellStart"/>
            <w:r w:rsidRPr="003D76AA">
              <w:rPr>
                <w:rFonts w:ascii="Arial" w:hAnsi="Arial" w:cs="Arial"/>
                <w:sz w:val="15"/>
                <w:szCs w:val="15"/>
              </w:rPr>
              <w:t>freqüência</w:t>
            </w:r>
            <w:proofErr w:type="spellEnd"/>
            <w:r w:rsidRPr="003D76AA">
              <w:rPr>
                <w:rFonts w:ascii="Arial" w:hAnsi="Arial" w:cs="Arial"/>
                <w:sz w:val="15"/>
                <w:szCs w:val="15"/>
              </w:rPr>
              <w:t xml:space="preserve"> nominal: 50/60 </w:t>
            </w:r>
            <w:proofErr w:type="spellStart"/>
            <w:proofErr w:type="gramStart"/>
            <w:r w:rsidRPr="003D76AA">
              <w:rPr>
                <w:rFonts w:ascii="Arial" w:hAnsi="Arial" w:cs="Arial"/>
                <w:sz w:val="15"/>
                <w:szCs w:val="15"/>
              </w:rPr>
              <w:t>hz</w:t>
            </w:r>
            <w:proofErr w:type="spellEnd"/>
            <w:proofErr w:type="gramEnd"/>
            <w:r w:rsidRPr="003D76AA">
              <w:rPr>
                <w:rFonts w:ascii="Arial" w:hAnsi="Arial" w:cs="Arial"/>
                <w:sz w:val="15"/>
                <w:szCs w:val="15"/>
              </w:rPr>
              <w:t xml:space="preserve">, tipo uso: externo, potência nominal lâmpada: 250 w, tensão nominal: 220. </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144,94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7.247,00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182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270170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Reator lâmpada vapor metálico, tipo uso: externo, potência nominal lâmpada: 250 w, tensão </w:t>
            </w:r>
            <w:proofErr w:type="gramStart"/>
            <w:r w:rsidRPr="003D76AA">
              <w:rPr>
                <w:rFonts w:ascii="Arial" w:hAnsi="Arial" w:cs="Arial"/>
                <w:sz w:val="15"/>
                <w:szCs w:val="15"/>
              </w:rPr>
              <w:t>nominal:</w:t>
            </w:r>
            <w:proofErr w:type="gramEnd"/>
            <w:r w:rsidRPr="003D76AA">
              <w:rPr>
                <w:rFonts w:ascii="Arial" w:hAnsi="Arial" w:cs="Arial"/>
                <w:sz w:val="15"/>
                <w:szCs w:val="15"/>
              </w:rPr>
              <w:t xml:space="preserve">220 v, </w:t>
            </w:r>
            <w:proofErr w:type="spellStart"/>
            <w:r w:rsidRPr="003D76AA">
              <w:rPr>
                <w:rFonts w:ascii="Arial" w:hAnsi="Arial" w:cs="Arial"/>
                <w:sz w:val="15"/>
                <w:szCs w:val="15"/>
              </w:rPr>
              <w:t>freqüência</w:t>
            </w:r>
            <w:proofErr w:type="spellEnd"/>
            <w:r w:rsidRPr="003D76AA">
              <w:rPr>
                <w:rFonts w:ascii="Arial" w:hAnsi="Arial" w:cs="Arial"/>
                <w:sz w:val="15"/>
                <w:szCs w:val="15"/>
              </w:rPr>
              <w:t xml:space="preserve"> nominal:50/60 </w:t>
            </w:r>
            <w:proofErr w:type="spellStart"/>
            <w:r w:rsidRPr="003D76AA">
              <w:rPr>
                <w:rFonts w:ascii="Arial" w:hAnsi="Arial" w:cs="Arial"/>
                <w:sz w:val="15"/>
                <w:szCs w:val="15"/>
              </w:rPr>
              <w:t>hz</w:t>
            </w:r>
            <w:proofErr w:type="spellEnd"/>
            <w:r w:rsidRPr="003D76AA">
              <w:rPr>
                <w:rFonts w:ascii="Arial" w:hAnsi="Arial" w:cs="Arial"/>
                <w:sz w:val="15"/>
                <w:szCs w:val="15"/>
              </w:rPr>
              <w:t>.</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170,22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3.404,40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183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367908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Reator vapor sódio/metálico - reator lâmpada vapor metálico tipo uso: interno, potência</w:t>
            </w:r>
            <w:r w:rsidRPr="003D76AA">
              <w:rPr>
                <w:rFonts w:ascii="Arial" w:hAnsi="Arial" w:cs="Arial"/>
                <w:spacing w:val="1"/>
                <w:sz w:val="15"/>
                <w:szCs w:val="15"/>
              </w:rPr>
              <w:t xml:space="preserve"> </w:t>
            </w:r>
            <w:r w:rsidRPr="003D76AA">
              <w:rPr>
                <w:rFonts w:ascii="Arial" w:hAnsi="Arial" w:cs="Arial"/>
                <w:sz w:val="15"/>
                <w:szCs w:val="15"/>
              </w:rPr>
              <w:t>nominal lâmpada: 400 w, características adicionais: com ignitor</w:t>
            </w:r>
            <w:r w:rsidRPr="003D76AA">
              <w:rPr>
                <w:rFonts w:ascii="Arial" w:hAnsi="Arial" w:cs="Arial"/>
                <w:spacing w:val="-53"/>
                <w:sz w:val="15"/>
                <w:szCs w:val="15"/>
              </w:rPr>
              <w:t xml:space="preserve"> </w:t>
            </w:r>
            <w:r w:rsidRPr="003D76AA">
              <w:rPr>
                <w:rFonts w:ascii="Arial" w:hAnsi="Arial" w:cs="Arial"/>
                <w:sz w:val="15"/>
                <w:szCs w:val="15"/>
              </w:rPr>
              <w:t>e capacitor.</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200,63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2.006,30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184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607069</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Rebarbadora</w:t>
            </w:r>
            <w:proofErr w:type="spellEnd"/>
            <w:r w:rsidRPr="003D76AA">
              <w:rPr>
                <w:rFonts w:ascii="Arial" w:hAnsi="Arial" w:cs="Arial"/>
                <w:sz w:val="15"/>
                <w:szCs w:val="15"/>
              </w:rPr>
              <w:t xml:space="preserve"> Angular. Tamanho Disco: </w:t>
            </w:r>
            <w:proofErr w:type="gramStart"/>
            <w:r w:rsidRPr="003D76AA">
              <w:rPr>
                <w:rFonts w:ascii="Arial" w:hAnsi="Arial" w:cs="Arial"/>
                <w:sz w:val="15"/>
                <w:szCs w:val="15"/>
              </w:rPr>
              <w:t>115 MM</w:t>
            </w:r>
            <w:proofErr w:type="gramEnd"/>
            <w:r w:rsidRPr="003D76AA">
              <w:rPr>
                <w:rFonts w:ascii="Arial" w:hAnsi="Arial" w:cs="Arial"/>
                <w:sz w:val="15"/>
                <w:szCs w:val="15"/>
              </w:rPr>
              <w:t xml:space="preserve">. Potência Nominal: </w:t>
            </w:r>
            <w:proofErr w:type="gramStart"/>
            <w:r w:rsidRPr="003D76AA">
              <w:rPr>
                <w:rFonts w:ascii="Arial" w:hAnsi="Arial" w:cs="Arial"/>
                <w:sz w:val="15"/>
                <w:szCs w:val="15"/>
              </w:rPr>
              <w:t>850 WATT</w:t>
            </w:r>
            <w:proofErr w:type="gramEnd"/>
            <w:r w:rsidRPr="003D76AA">
              <w:rPr>
                <w:rFonts w:ascii="Arial" w:hAnsi="Arial" w:cs="Arial"/>
                <w:sz w:val="15"/>
                <w:szCs w:val="15"/>
              </w:rPr>
              <w:t>. Rotação: 11.000 RPM. Peso: 2 KG. Características Adicionais: Punho Lateral, Protetor, Chave De Pino.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225,33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450,66</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185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441194</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Rebitador</w:t>
            </w:r>
            <w:proofErr w:type="spellEnd"/>
            <w:r w:rsidRPr="003D76AA">
              <w:rPr>
                <w:rFonts w:ascii="Arial" w:hAnsi="Arial" w:cs="Arial"/>
                <w:sz w:val="15"/>
                <w:szCs w:val="15"/>
              </w:rPr>
              <w:t xml:space="preserve"> tipo alavanca - alicate </w:t>
            </w:r>
            <w:proofErr w:type="spellStart"/>
            <w:r w:rsidRPr="003D76AA">
              <w:rPr>
                <w:rFonts w:ascii="Arial" w:hAnsi="Arial" w:cs="Arial"/>
                <w:sz w:val="15"/>
                <w:szCs w:val="15"/>
              </w:rPr>
              <w:t>rebitador</w:t>
            </w:r>
            <w:proofErr w:type="spellEnd"/>
            <w:r w:rsidRPr="003D76AA">
              <w:rPr>
                <w:rFonts w:ascii="Arial" w:hAnsi="Arial" w:cs="Arial"/>
                <w:sz w:val="15"/>
                <w:szCs w:val="15"/>
              </w:rPr>
              <w:t xml:space="preserve"> peças / acessórios material corpo: aço, bicos: 3/32, 1/8, 5/32 e 3/16". Tipo: manual</w:t>
            </w:r>
            <w:proofErr w:type="gramStart"/>
            <w:r w:rsidRPr="003D76AA">
              <w:rPr>
                <w:rFonts w:ascii="Arial" w:hAnsi="Arial" w:cs="Arial"/>
                <w:sz w:val="15"/>
                <w:szCs w:val="15"/>
              </w:rPr>
              <w:t xml:space="preserve">  </w:t>
            </w:r>
            <w:proofErr w:type="gramEnd"/>
            <w:r w:rsidRPr="003D76AA">
              <w:rPr>
                <w:rFonts w:ascii="Arial" w:hAnsi="Arial" w:cs="Arial"/>
                <w:sz w:val="15"/>
                <w:szCs w:val="15"/>
              </w:rPr>
              <w:t>material cabo: emborrachado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106,94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213,88</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186</w:t>
            </w:r>
          </w:p>
        </w:tc>
        <w:tc>
          <w:tcPr>
            <w:tcW w:w="851" w:type="dxa"/>
          </w:tcPr>
          <w:p w:rsidR="00046365" w:rsidRPr="003D76AA" w:rsidRDefault="00046365" w:rsidP="00046365">
            <w:pPr>
              <w:pStyle w:val="SemEspaamento"/>
              <w:jc w:val="both"/>
              <w:rPr>
                <w:rStyle w:val="name3"/>
                <w:rFonts w:ascii="Arial" w:hAnsi="Arial" w:cs="Arial"/>
                <w:sz w:val="15"/>
                <w:szCs w:val="15"/>
              </w:rPr>
            </w:pPr>
            <w:r w:rsidRPr="003D76AA">
              <w:rPr>
                <w:rFonts w:ascii="Arial" w:hAnsi="Arial" w:cs="Arial"/>
                <w:sz w:val="15"/>
                <w:szCs w:val="15"/>
              </w:rPr>
              <w:t>353516</w:t>
            </w:r>
          </w:p>
        </w:tc>
        <w:tc>
          <w:tcPr>
            <w:tcW w:w="5529" w:type="dxa"/>
          </w:tcPr>
          <w:p w:rsidR="00046365" w:rsidRPr="003D76AA" w:rsidRDefault="00046365" w:rsidP="00046365">
            <w:pPr>
              <w:pStyle w:val="SemEspaamento"/>
              <w:jc w:val="both"/>
              <w:rPr>
                <w:rStyle w:val="name3"/>
                <w:rFonts w:ascii="Arial" w:hAnsi="Arial" w:cs="Arial"/>
                <w:sz w:val="15"/>
                <w:szCs w:val="15"/>
              </w:rPr>
            </w:pPr>
            <w:r w:rsidRPr="003D76AA">
              <w:rPr>
                <w:rFonts w:ascii="Arial" w:hAnsi="Arial" w:cs="Arial"/>
                <w:sz w:val="15"/>
                <w:szCs w:val="15"/>
              </w:rPr>
              <w:t xml:space="preserve">Redução esgoto - conexão hidráulica tipo: redução excêntrica,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w:t>
            </w:r>
            <w:r w:rsidRPr="003D76AA">
              <w:rPr>
                <w:rFonts w:ascii="Arial" w:hAnsi="Arial" w:cs="Arial"/>
                <w:spacing w:val="-53"/>
                <w:sz w:val="15"/>
                <w:szCs w:val="15"/>
              </w:rPr>
              <w:t xml:space="preserve"> </w:t>
            </w:r>
            <w:r w:rsidRPr="003D76AA">
              <w:rPr>
                <w:rFonts w:ascii="Arial" w:hAnsi="Arial" w:cs="Arial"/>
                <w:sz w:val="15"/>
                <w:szCs w:val="15"/>
              </w:rPr>
              <w:t xml:space="preserve">cloreto de </w:t>
            </w:r>
            <w:proofErr w:type="spellStart"/>
            <w:r w:rsidRPr="003D76AA">
              <w:rPr>
                <w:rFonts w:ascii="Arial" w:hAnsi="Arial" w:cs="Arial"/>
                <w:sz w:val="15"/>
                <w:szCs w:val="15"/>
              </w:rPr>
              <w:t>polivinila</w:t>
            </w:r>
            <w:proofErr w:type="spellEnd"/>
            <w:r w:rsidRPr="003D76AA">
              <w:rPr>
                <w:rFonts w:ascii="Arial" w:hAnsi="Arial" w:cs="Arial"/>
                <w:sz w:val="15"/>
                <w:szCs w:val="15"/>
              </w:rPr>
              <w:t>, tipo fixação: soldável, aplicação:</w:t>
            </w:r>
            <w:r w:rsidRPr="003D76AA">
              <w:rPr>
                <w:rFonts w:ascii="Arial" w:hAnsi="Arial" w:cs="Arial"/>
                <w:spacing w:val="1"/>
                <w:sz w:val="15"/>
                <w:szCs w:val="15"/>
              </w:rPr>
              <w:t xml:space="preserve"> </w:t>
            </w:r>
            <w:r w:rsidRPr="003D76AA">
              <w:rPr>
                <w:rFonts w:ascii="Arial" w:hAnsi="Arial" w:cs="Arial"/>
                <w:sz w:val="15"/>
                <w:szCs w:val="15"/>
              </w:rPr>
              <w:t>instalação sanitária, bitola: 50 x 40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6,48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194,40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187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454697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Redução esgoto - conexão hidráulica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xml:space="preserve">, tipo: bucha redução, tipo fixação: soldável, bitola: 100 x 50 m.  </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10,22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306,60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188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603974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Refletor material corpo: alumínio, altura: 210 mm, aplicação: sistema de iluminação, fluxo luminoso: 18.000 </w:t>
            </w:r>
            <w:proofErr w:type="spellStart"/>
            <w:r w:rsidRPr="003D76AA">
              <w:rPr>
                <w:rFonts w:ascii="Arial" w:hAnsi="Arial" w:cs="Arial"/>
                <w:sz w:val="15"/>
                <w:szCs w:val="15"/>
              </w:rPr>
              <w:t>lm</w:t>
            </w:r>
            <w:proofErr w:type="spellEnd"/>
            <w:r w:rsidRPr="003D76AA">
              <w:rPr>
                <w:rFonts w:ascii="Arial" w:hAnsi="Arial" w:cs="Arial"/>
                <w:sz w:val="15"/>
                <w:szCs w:val="15"/>
              </w:rPr>
              <w:t xml:space="preserve">, ângulo de abertura da lente: 120° comprimento: 70 mm, cor: preta, tipo: </w:t>
            </w:r>
            <w:proofErr w:type="spellStart"/>
            <w:r w:rsidRPr="003D76AA">
              <w:rPr>
                <w:rFonts w:ascii="Arial" w:hAnsi="Arial" w:cs="Arial"/>
                <w:sz w:val="15"/>
                <w:szCs w:val="15"/>
              </w:rPr>
              <w:t>rgb</w:t>
            </w:r>
            <w:proofErr w:type="spellEnd"/>
            <w:r w:rsidRPr="003D76AA">
              <w:rPr>
                <w:rFonts w:ascii="Arial" w:hAnsi="Arial" w:cs="Arial"/>
                <w:sz w:val="15"/>
                <w:szCs w:val="15"/>
              </w:rPr>
              <w:t xml:space="preserve"> </w:t>
            </w:r>
            <w:proofErr w:type="gramStart"/>
            <w:r w:rsidRPr="003D76AA">
              <w:rPr>
                <w:rFonts w:ascii="Arial" w:hAnsi="Arial" w:cs="Arial"/>
                <w:sz w:val="15"/>
                <w:szCs w:val="15"/>
              </w:rPr>
              <w:t>200w</w:t>
            </w:r>
            <w:proofErr w:type="gramEnd"/>
            <w:r w:rsidRPr="003D76AA">
              <w:rPr>
                <w:rFonts w:ascii="Arial" w:hAnsi="Arial" w:cs="Arial"/>
                <w:sz w:val="15"/>
                <w:szCs w:val="15"/>
              </w:rPr>
              <w:t xml:space="preserve">, largura: 280 mm, tensão alimentação: bivolt , tipo lâmpada: </w:t>
            </w:r>
            <w:proofErr w:type="spellStart"/>
            <w:r w:rsidRPr="003D76AA">
              <w:rPr>
                <w:rFonts w:ascii="Arial" w:hAnsi="Arial" w:cs="Arial"/>
                <w:sz w:val="15"/>
                <w:szCs w:val="15"/>
              </w:rPr>
              <w:t>microled</w:t>
            </w:r>
            <w:proofErr w:type="spellEnd"/>
            <w:r w:rsidRPr="003D76AA">
              <w:rPr>
                <w:rFonts w:ascii="Arial" w:hAnsi="Arial" w:cs="Arial"/>
                <w:sz w:val="15"/>
                <w:szCs w:val="15"/>
              </w:rPr>
              <w:t xml:space="preserve"> , grau proteção: ip-66 , formato: retangular. </w:t>
            </w:r>
            <w:r w:rsidRPr="003D76AA">
              <w:rPr>
                <w:rFonts w:ascii="Arial" w:hAnsi="Arial" w:cs="Arial"/>
                <w:b/>
                <w:i/>
                <w:sz w:val="15"/>
                <w:szCs w:val="15"/>
              </w:rPr>
              <w:t>(30 Obras, 40 Esporte)</w:t>
            </w:r>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70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144,33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10.103,10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189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472306</w:t>
            </w:r>
          </w:p>
        </w:tc>
        <w:tc>
          <w:tcPr>
            <w:tcW w:w="5529" w:type="dxa"/>
          </w:tcPr>
          <w:p w:rsidR="00046365" w:rsidRPr="003D76AA" w:rsidRDefault="00046365" w:rsidP="00046365">
            <w:pPr>
              <w:pStyle w:val="SemEspaamento"/>
              <w:jc w:val="both"/>
              <w:rPr>
                <w:rFonts w:ascii="Arial" w:hAnsi="Arial" w:cs="Arial"/>
                <w:sz w:val="15"/>
                <w:szCs w:val="15"/>
              </w:rPr>
            </w:pPr>
            <w:proofErr w:type="gramStart"/>
            <w:r w:rsidRPr="003D76AA">
              <w:rPr>
                <w:rFonts w:ascii="Arial" w:hAnsi="Arial" w:cs="Arial"/>
                <w:sz w:val="15"/>
                <w:szCs w:val="15"/>
              </w:rPr>
              <w:t>Refletor aplicação</w:t>
            </w:r>
            <w:proofErr w:type="gramEnd"/>
            <w:r w:rsidRPr="003D76AA">
              <w:rPr>
                <w:rFonts w:ascii="Arial" w:hAnsi="Arial" w:cs="Arial"/>
                <w:sz w:val="15"/>
                <w:szCs w:val="15"/>
              </w:rPr>
              <w:t xml:space="preserve">: iluminação cênica, fluxo luminoso: 20.000 </w:t>
            </w:r>
            <w:proofErr w:type="spellStart"/>
            <w:r w:rsidRPr="003D76AA">
              <w:rPr>
                <w:rFonts w:ascii="Arial" w:hAnsi="Arial" w:cs="Arial"/>
                <w:sz w:val="15"/>
                <w:szCs w:val="15"/>
              </w:rPr>
              <w:t>lm</w:t>
            </w:r>
            <w:proofErr w:type="spellEnd"/>
            <w:r w:rsidRPr="003D76AA">
              <w:rPr>
                <w:rFonts w:ascii="Arial" w:hAnsi="Arial" w:cs="Arial"/>
                <w:sz w:val="15"/>
                <w:szCs w:val="15"/>
              </w:rPr>
              <w:t xml:space="preserve">, tensão alimentação: bivolt, quantidade lâmpadas: 1 </w:t>
            </w:r>
            <w:proofErr w:type="spellStart"/>
            <w:r w:rsidRPr="003D76AA">
              <w:rPr>
                <w:rFonts w:ascii="Arial" w:hAnsi="Arial" w:cs="Arial"/>
                <w:sz w:val="15"/>
                <w:szCs w:val="15"/>
              </w:rPr>
              <w:t>un</w:t>
            </w:r>
            <w:proofErr w:type="spellEnd"/>
            <w:r w:rsidRPr="003D76AA">
              <w:rPr>
                <w:rFonts w:ascii="Arial" w:hAnsi="Arial" w:cs="Arial"/>
                <w:sz w:val="15"/>
                <w:szCs w:val="15"/>
              </w:rPr>
              <w:t xml:space="preserve">, tipo lâmpada: </w:t>
            </w:r>
            <w:proofErr w:type="spellStart"/>
            <w:r w:rsidRPr="003D76AA">
              <w:rPr>
                <w:rFonts w:ascii="Arial" w:hAnsi="Arial" w:cs="Arial"/>
                <w:sz w:val="15"/>
                <w:szCs w:val="15"/>
              </w:rPr>
              <w:t>led</w:t>
            </w:r>
            <w:proofErr w:type="spellEnd"/>
            <w:r w:rsidRPr="003D76AA">
              <w:rPr>
                <w:rFonts w:ascii="Arial" w:hAnsi="Arial" w:cs="Arial"/>
                <w:sz w:val="15"/>
                <w:szCs w:val="15"/>
              </w:rPr>
              <w:t>, potência lâmpada: 300 w, formato: retangular.</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164,55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2.468,25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190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473614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Refletor solar - luminária tipo: solar, características adicionais: placa fotovoltaica, sensor resistente água, potência nominal lâmpada: 250 w, tipo lâmpada: </w:t>
            </w:r>
            <w:proofErr w:type="spellStart"/>
            <w:r w:rsidRPr="003D76AA">
              <w:rPr>
                <w:rFonts w:ascii="Arial" w:hAnsi="Arial" w:cs="Arial"/>
                <w:sz w:val="15"/>
                <w:szCs w:val="15"/>
              </w:rPr>
              <w:t>led</w:t>
            </w:r>
            <w:proofErr w:type="spellEnd"/>
            <w:r w:rsidRPr="003D76AA">
              <w:rPr>
                <w:rFonts w:ascii="Arial" w:hAnsi="Arial" w:cs="Arial"/>
                <w:sz w:val="15"/>
                <w:szCs w:val="15"/>
              </w:rPr>
              <w:t>.</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139,50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2.790,00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191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605605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Registro caixa d’água - registro esfera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rígido, aplicação: irrigação, tipo: </w:t>
            </w:r>
            <w:proofErr w:type="spellStart"/>
            <w:r w:rsidRPr="003D76AA">
              <w:rPr>
                <w:rFonts w:ascii="Arial" w:hAnsi="Arial" w:cs="Arial"/>
                <w:sz w:val="15"/>
                <w:szCs w:val="15"/>
              </w:rPr>
              <w:t>vs</w:t>
            </w:r>
            <w:proofErr w:type="spellEnd"/>
            <w:r w:rsidRPr="003D76AA">
              <w:rPr>
                <w:rFonts w:ascii="Arial" w:hAnsi="Arial" w:cs="Arial"/>
                <w:sz w:val="15"/>
                <w:szCs w:val="15"/>
              </w:rPr>
              <w:t xml:space="preserve">, tipo fixação: soldável bitola: 25 </w:t>
            </w:r>
            <w:proofErr w:type="spellStart"/>
            <w:r w:rsidRPr="003D76AA">
              <w:rPr>
                <w:rFonts w:ascii="Arial" w:hAnsi="Arial" w:cs="Arial"/>
                <w:sz w:val="15"/>
                <w:szCs w:val="15"/>
              </w:rPr>
              <w:t>mm.</w:t>
            </w:r>
            <w:proofErr w:type="spell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25,73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643,25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192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605607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Registro caixa d’água - registro esfera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rígido, aplicação: irrigação, tipo: manual, características adicionais: com anel de vedação em borracha, tipo fixação: soldável bitola: 50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31,95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798,75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193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299632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Registro pressão </w:t>
            </w:r>
            <w:r w:rsidRPr="003D76AA">
              <w:rPr>
                <w:rFonts w:ascii="Arial" w:hAnsi="Arial" w:cs="Arial"/>
                <w:sz w:val="15"/>
                <w:szCs w:val="15"/>
                <w:shd w:val="clear" w:color="auto" w:fill="FFFFFF"/>
              </w:rPr>
              <w:t xml:space="preserve">material: metal aplicação: material hidráulico diâmetro: 3/4 </w:t>
            </w:r>
            <w:proofErr w:type="spellStart"/>
            <w:r w:rsidRPr="003D76AA">
              <w:rPr>
                <w:rFonts w:ascii="Arial" w:hAnsi="Arial" w:cs="Arial"/>
                <w:sz w:val="15"/>
                <w:szCs w:val="15"/>
                <w:shd w:val="clear" w:color="auto" w:fill="FFFFFF"/>
              </w:rPr>
              <w:t>pol</w:t>
            </w:r>
            <w:proofErr w:type="spellEnd"/>
            <w:r w:rsidRPr="003D76AA">
              <w:rPr>
                <w:rFonts w:ascii="Arial" w:hAnsi="Arial" w:cs="Arial"/>
                <w:sz w:val="15"/>
                <w:szCs w:val="15"/>
                <w:shd w:val="clear" w:color="auto" w:fill="FFFFFF"/>
              </w:rPr>
              <w:t xml:space="preserve"> tipo: manual.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72,88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728,80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lastRenderedPageBreak/>
              <w:t>194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602254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Relé fotelétrico potência nominal: 1000 w, características adicionais: com base e suporte de fixação, tensão nominal: bivolt 127/220. </w:t>
            </w:r>
            <w:r w:rsidRPr="003D76AA">
              <w:rPr>
                <w:rFonts w:ascii="Arial" w:hAnsi="Arial" w:cs="Arial"/>
                <w:b/>
                <w:i/>
                <w:sz w:val="15"/>
                <w:szCs w:val="15"/>
              </w:rPr>
              <w:t>(40 Obras, 10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47,70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1.908,00</w:t>
            </w:r>
          </w:p>
        </w:tc>
      </w:tr>
      <w:tr w:rsidR="00046365" w:rsidRPr="003D76AA" w:rsidTr="00046365">
        <w:trPr>
          <w:trHeight w:val="121"/>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195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368730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Reparo salva registro material: metal, acabamento: cromado,</w:t>
            </w:r>
            <w:proofErr w:type="gramStart"/>
            <w:r w:rsidRPr="003D76AA">
              <w:rPr>
                <w:rFonts w:ascii="Arial" w:hAnsi="Arial" w:cs="Arial"/>
                <w:spacing w:val="-53"/>
                <w:sz w:val="15"/>
                <w:szCs w:val="15"/>
              </w:rPr>
              <w:t xml:space="preserve">  </w:t>
            </w:r>
            <w:proofErr w:type="gramEnd"/>
            <w:r w:rsidRPr="003D76AA">
              <w:rPr>
                <w:rFonts w:ascii="Arial" w:hAnsi="Arial" w:cs="Arial"/>
                <w:sz w:val="15"/>
                <w:szCs w:val="15"/>
              </w:rPr>
              <w:t>diâmetro: 2 pol.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Kit</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80,82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808,20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196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601173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shd w:val="clear" w:color="auto" w:fill="FFFFFF"/>
              </w:rPr>
              <w:t xml:space="preserve">Reparo torneira </w:t>
            </w:r>
            <w:proofErr w:type="spellStart"/>
            <w:r w:rsidRPr="003D76AA">
              <w:rPr>
                <w:rFonts w:ascii="Arial" w:hAnsi="Arial" w:cs="Arial"/>
                <w:sz w:val="15"/>
                <w:szCs w:val="15"/>
                <w:shd w:val="clear" w:color="auto" w:fill="FFFFFF"/>
              </w:rPr>
              <w:t>mvs</w:t>
            </w:r>
            <w:proofErr w:type="spellEnd"/>
            <w:r w:rsidRPr="003D76AA">
              <w:rPr>
                <w:rFonts w:ascii="Arial" w:hAnsi="Arial" w:cs="Arial"/>
                <w:sz w:val="15"/>
                <w:szCs w:val="15"/>
                <w:shd w:val="clear" w:color="auto" w:fill="FFFFFF"/>
              </w:rPr>
              <w:t xml:space="preserve"> - </w:t>
            </w:r>
            <w:r w:rsidRPr="003D76AA">
              <w:rPr>
                <w:rFonts w:ascii="Arial" w:hAnsi="Arial" w:cs="Arial"/>
                <w:sz w:val="15"/>
                <w:szCs w:val="15"/>
              </w:rPr>
              <w:t xml:space="preserve">reparo válvula hidráulica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xml:space="preserve">, componentes: borracha tipo tampão p/vedação, diâmetro: 1/2 </w:t>
            </w:r>
            <w:proofErr w:type="spellStart"/>
            <w:r w:rsidRPr="003D76AA">
              <w:rPr>
                <w:rFonts w:ascii="Arial" w:hAnsi="Arial" w:cs="Arial"/>
                <w:sz w:val="15"/>
                <w:szCs w:val="15"/>
              </w:rPr>
              <w:t>pol</w:t>
            </w:r>
            <w:proofErr w:type="spellEnd"/>
            <w:r w:rsidRPr="003D76AA">
              <w:rPr>
                <w:rFonts w:ascii="Arial" w:hAnsi="Arial" w:cs="Arial"/>
                <w:sz w:val="15"/>
                <w:szCs w:val="15"/>
              </w:rPr>
              <w:t xml:space="preserve">, tipo reparo: retentor, tipo fixação: </w:t>
            </w:r>
            <w:proofErr w:type="spellStart"/>
            <w:r w:rsidRPr="003D76AA">
              <w:rPr>
                <w:rFonts w:ascii="Arial" w:hAnsi="Arial" w:cs="Arial"/>
                <w:sz w:val="15"/>
                <w:szCs w:val="15"/>
              </w:rPr>
              <w:t>roscável</w:t>
            </w:r>
            <w:proofErr w:type="spellEnd"/>
            <w:r w:rsidRPr="003D76AA">
              <w:rPr>
                <w:rFonts w:ascii="Arial" w:hAnsi="Arial" w:cs="Arial"/>
                <w:sz w:val="15"/>
                <w:szCs w:val="15"/>
              </w:rPr>
              <w:t>.</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36,26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906,50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197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342671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shd w:val="clear" w:color="auto" w:fill="FFFFFF"/>
              </w:rPr>
              <w:t xml:space="preserve">Reparo torneira </w:t>
            </w:r>
            <w:proofErr w:type="spellStart"/>
            <w:r w:rsidRPr="003D76AA">
              <w:rPr>
                <w:rFonts w:ascii="Arial" w:hAnsi="Arial" w:cs="Arial"/>
                <w:sz w:val="15"/>
                <w:szCs w:val="15"/>
                <w:shd w:val="clear" w:color="auto" w:fill="FFFFFF"/>
              </w:rPr>
              <w:t>mvs</w:t>
            </w:r>
            <w:proofErr w:type="spellEnd"/>
            <w:r w:rsidRPr="003D76AA">
              <w:rPr>
                <w:rFonts w:ascii="Arial" w:hAnsi="Arial" w:cs="Arial"/>
                <w:sz w:val="15"/>
                <w:szCs w:val="15"/>
                <w:shd w:val="clear" w:color="auto" w:fill="FFFFFF"/>
              </w:rPr>
              <w:t xml:space="preserve"> - </w:t>
            </w:r>
            <w:r w:rsidRPr="003D76AA">
              <w:rPr>
                <w:rFonts w:ascii="Arial" w:hAnsi="Arial" w:cs="Arial"/>
                <w:sz w:val="15"/>
                <w:szCs w:val="15"/>
              </w:rPr>
              <w:t xml:space="preserve">reparo válvula hidráulica referência: 17991800, material: plástico e metal, componentes: kit composto anel </w:t>
            </w:r>
            <w:proofErr w:type="spellStart"/>
            <w:r w:rsidRPr="003D76AA">
              <w:rPr>
                <w:rFonts w:ascii="Arial" w:hAnsi="Arial" w:cs="Arial"/>
                <w:sz w:val="15"/>
                <w:szCs w:val="15"/>
              </w:rPr>
              <w:t>roscável</w:t>
            </w:r>
            <w:proofErr w:type="spellEnd"/>
            <w:r w:rsidRPr="003D76AA">
              <w:rPr>
                <w:rFonts w:ascii="Arial" w:hAnsi="Arial" w:cs="Arial"/>
                <w:sz w:val="15"/>
                <w:szCs w:val="15"/>
              </w:rPr>
              <w:t xml:space="preserve"> e vedação/trava metal, aplicação: lavatório </w:t>
            </w:r>
            <w:proofErr w:type="spellStart"/>
            <w:r w:rsidRPr="003D76AA">
              <w:rPr>
                <w:rFonts w:ascii="Arial" w:hAnsi="Arial" w:cs="Arial"/>
                <w:sz w:val="15"/>
                <w:szCs w:val="15"/>
              </w:rPr>
              <w:t>docol</w:t>
            </w:r>
            <w:proofErr w:type="spellEnd"/>
            <w:r w:rsidRPr="003D76AA">
              <w:rPr>
                <w:rFonts w:ascii="Arial" w:hAnsi="Arial" w:cs="Arial"/>
                <w:sz w:val="15"/>
                <w:szCs w:val="15"/>
              </w:rPr>
              <w:t xml:space="preserve"> </w:t>
            </w:r>
            <w:proofErr w:type="spellStart"/>
            <w:r w:rsidRPr="003D76AA">
              <w:rPr>
                <w:rFonts w:ascii="Arial" w:hAnsi="Arial" w:cs="Arial"/>
                <w:sz w:val="15"/>
                <w:szCs w:val="15"/>
              </w:rPr>
              <w:t>pressmatic</w:t>
            </w:r>
            <w:proofErr w:type="spellEnd"/>
            <w:r w:rsidRPr="003D76AA">
              <w:rPr>
                <w:rFonts w:ascii="Arial" w:hAnsi="Arial" w:cs="Arial"/>
                <w:sz w:val="15"/>
                <w:szCs w:val="15"/>
              </w:rPr>
              <w:t xml:space="preserve"> </w:t>
            </w:r>
            <w:proofErr w:type="spellStart"/>
            <w:r w:rsidRPr="003D76AA">
              <w:rPr>
                <w:rFonts w:ascii="Arial" w:hAnsi="Arial" w:cs="Arial"/>
                <w:sz w:val="15"/>
                <w:szCs w:val="15"/>
              </w:rPr>
              <w:t>compact</w:t>
            </w:r>
            <w:proofErr w:type="spellEnd"/>
            <w:r w:rsidRPr="003D76AA">
              <w:rPr>
                <w:rFonts w:ascii="Arial" w:hAnsi="Arial" w:cs="Arial"/>
                <w:sz w:val="15"/>
                <w:szCs w:val="15"/>
              </w:rPr>
              <w:t xml:space="preserve">, tipo fixação: encaixe, bitola: 3/4 </w:t>
            </w:r>
            <w:proofErr w:type="spellStart"/>
            <w:r w:rsidRPr="003D76AA">
              <w:rPr>
                <w:rFonts w:ascii="Arial" w:hAnsi="Arial" w:cs="Arial"/>
                <w:sz w:val="15"/>
                <w:szCs w:val="15"/>
              </w:rPr>
              <w:t>po</w:t>
            </w:r>
            <w:proofErr w:type="spellEnd"/>
            <w:r w:rsidRPr="003D76AA">
              <w:rPr>
                <w:rFonts w:ascii="Arial" w:hAnsi="Arial" w:cs="Arial"/>
                <w:sz w:val="15"/>
                <w:szCs w:val="15"/>
              </w:rPr>
              <w:t>.</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31,50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630,00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198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348629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Reparo válvula hidráulica material: plástico, bitola: </w:t>
            </w:r>
            <w:proofErr w:type="gramStart"/>
            <w:r w:rsidRPr="003D76AA">
              <w:rPr>
                <w:rFonts w:ascii="Arial" w:hAnsi="Arial" w:cs="Arial"/>
                <w:sz w:val="15"/>
                <w:szCs w:val="15"/>
              </w:rPr>
              <w:t>1</w:t>
            </w:r>
            <w:proofErr w:type="gramEnd"/>
            <w:r w:rsidRPr="003D76AA">
              <w:rPr>
                <w:rFonts w:ascii="Arial" w:hAnsi="Arial" w:cs="Arial"/>
                <w:sz w:val="15"/>
                <w:szCs w:val="15"/>
              </w:rPr>
              <w:t xml:space="preserve"> 1/2 </w:t>
            </w:r>
            <w:proofErr w:type="spellStart"/>
            <w:r w:rsidRPr="003D76AA">
              <w:rPr>
                <w:rFonts w:ascii="Arial" w:hAnsi="Arial" w:cs="Arial"/>
                <w:sz w:val="15"/>
                <w:szCs w:val="15"/>
              </w:rPr>
              <w:t>pol</w:t>
            </w:r>
            <w:proofErr w:type="spellEnd"/>
            <w:r w:rsidRPr="003D76AA">
              <w:rPr>
                <w:rFonts w:ascii="Arial" w:hAnsi="Arial" w:cs="Arial"/>
                <w:sz w:val="15"/>
                <w:szCs w:val="15"/>
              </w:rPr>
              <w:t>,</w:t>
            </w:r>
            <w:r w:rsidRPr="003D76AA">
              <w:rPr>
                <w:rFonts w:ascii="Arial" w:hAnsi="Arial" w:cs="Arial"/>
                <w:spacing w:val="-53"/>
                <w:sz w:val="15"/>
                <w:szCs w:val="15"/>
              </w:rPr>
              <w:t xml:space="preserve"> </w:t>
            </w:r>
            <w:r w:rsidRPr="003D76AA">
              <w:rPr>
                <w:rFonts w:ascii="Arial" w:hAnsi="Arial" w:cs="Arial"/>
                <w:sz w:val="15"/>
                <w:szCs w:val="15"/>
              </w:rPr>
              <w:t>características adicionais: uso interno , aplicação: válvula</w:t>
            </w:r>
            <w:r w:rsidRPr="003D76AA">
              <w:rPr>
                <w:rFonts w:ascii="Arial" w:hAnsi="Arial" w:cs="Arial"/>
                <w:spacing w:val="1"/>
                <w:sz w:val="15"/>
                <w:szCs w:val="15"/>
              </w:rPr>
              <w:t xml:space="preserve"> </w:t>
            </w:r>
            <w:r w:rsidRPr="003D76AA">
              <w:rPr>
                <w:rFonts w:ascii="Arial" w:hAnsi="Arial" w:cs="Arial"/>
                <w:sz w:val="15"/>
                <w:szCs w:val="15"/>
              </w:rPr>
              <w:t xml:space="preserve">descarga </w:t>
            </w:r>
            <w:proofErr w:type="spellStart"/>
            <w:r w:rsidRPr="003D76AA">
              <w:rPr>
                <w:rFonts w:ascii="Arial" w:hAnsi="Arial" w:cs="Arial"/>
                <w:sz w:val="15"/>
                <w:szCs w:val="15"/>
              </w:rPr>
              <w:t>docol</w:t>
            </w:r>
            <w:proofErr w:type="spellEnd"/>
            <w:r w:rsidRPr="003D76AA">
              <w:rPr>
                <w:rFonts w:ascii="Arial" w:hAnsi="Arial" w:cs="Arial"/>
                <w:sz w:val="15"/>
                <w:szCs w:val="15"/>
              </w:rPr>
              <w:t xml:space="preserve"> ri 484 </w:t>
            </w:r>
            <w:proofErr w:type="spellStart"/>
            <w:r w:rsidRPr="003D76AA">
              <w:rPr>
                <w:rFonts w:ascii="Arial" w:hAnsi="Arial" w:cs="Arial"/>
                <w:sz w:val="15"/>
                <w:szCs w:val="15"/>
              </w:rPr>
              <w:t>ap</w:t>
            </w:r>
            <w:proofErr w:type="spellEnd"/>
            <w:r w:rsidRPr="003D76AA">
              <w:rPr>
                <w:rFonts w:ascii="Arial" w:hAnsi="Arial" w:cs="Arial"/>
                <w:sz w:val="15"/>
                <w:szCs w:val="15"/>
              </w:rPr>
              <w:t xml:space="preserve"> , componentes: kit-8</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76,50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765,00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199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346233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Reparo válvula hidráulica material: metal, tipo fixação:</w:t>
            </w:r>
            <w:r w:rsidRPr="003D76AA">
              <w:rPr>
                <w:rFonts w:ascii="Arial" w:hAnsi="Arial" w:cs="Arial"/>
                <w:spacing w:val="1"/>
                <w:sz w:val="15"/>
                <w:szCs w:val="15"/>
              </w:rPr>
              <w:t xml:space="preserve"> </w:t>
            </w:r>
            <w:proofErr w:type="spellStart"/>
            <w:r w:rsidRPr="003D76AA">
              <w:rPr>
                <w:rFonts w:ascii="Arial" w:hAnsi="Arial" w:cs="Arial"/>
                <w:sz w:val="15"/>
                <w:szCs w:val="15"/>
              </w:rPr>
              <w:t>roscável</w:t>
            </w:r>
            <w:proofErr w:type="spellEnd"/>
            <w:r w:rsidRPr="003D76AA">
              <w:rPr>
                <w:rFonts w:ascii="Arial" w:hAnsi="Arial" w:cs="Arial"/>
                <w:sz w:val="15"/>
                <w:szCs w:val="15"/>
              </w:rPr>
              <w:t xml:space="preserve">, bitola: </w:t>
            </w:r>
            <w:proofErr w:type="gramStart"/>
            <w:r w:rsidRPr="003D76AA">
              <w:rPr>
                <w:rFonts w:ascii="Arial" w:hAnsi="Arial" w:cs="Arial"/>
                <w:sz w:val="15"/>
                <w:szCs w:val="15"/>
              </w:rPr>
              <w:t>1</w:t>
            </w:r>
            <w:proofErr w:type="gramEnd"/>
            <w:r w:rsidRPr="003D76AA">
              <w:rPr>
                <w:rFonts w:ascii="Arial" w:hAnsi="Arial" w:cs="Arial"/>
                <w:sz w:val="15"/>
                <w:szCs w:val="15"/>
              </w:rPr>
              <w:t xml:space="preserve"> 1/4 </w:t>
            </w:r>
            <w:proofErr w:type="spellStart"/>
            <w:r w:rsidRPr="003D76AA">
              <w:rPr>
                <w:rFonts w:ascii="Arial" w:hAnsi="Arial" w:cs="Arial"/>
                <w:sz w:val="15"/>
                <w:szCs w:val="15"/>
              </w:rPr>
              <w:t>pol</w:t>
            </w:r>
            <w:proofErr w:type="spellEnd"/>
            <w:r w:rsidRPr="003D76AA">
              <w:rPr>
                <w:rFonts w:ascii="Arial" w:hAnsi="Arial" w:cs="Arial"/>
                <w:sz w:val="15"/>
                <w:szCs w:val="15"/>
              </w:rPr>
              <w:t xml:space="preserve">, aplicação: válvula descarga </w:t>
            </w:r>
            <w:proofErr w:type="spellStart"/>
            <w:r w:rsidRPr="003D76AA">
              <w:rPr>
                <w:rFonts w:ascii="Arial" w:hAnsi="Arial" w:cs="Arial"/>
                <w:sz w:val="15"/>
                <w:szCs w:val="15"/>
              </w:rPr>
              <w:t>hydra</w:t>
            </w:r>
            <w:proofErr w:type="spellEnd"/>
            <w:r w:rsidRPr="003D76AA">
              <w:rPr>
                <w:rFonts w:ascii="Arial" w:hAnsi="Arial" w:cs="Arial"/>
                <w:sz w:val="15"/>
                <w:szCs w:val="15"/>
              </w:rPr>
              <w:t>,</w:t>
            </w:r>
            <w:r w:rsidRPr="003D76AA">
              <w:rPr>
                <w:rFonts w:ascii="Arial" w:hAnsi="Arial" w:cs="Arial"/>
                <w:spacing w:val="-53"/>
                <w:sz w:val="15"/>
                <w:szCs w:val="15"/>
              </w:rPr>
              <w:t xml:space="preserve"> </w:t>
            </w:r>
            <w:r w:rsidRPr="003D76AA">
              <w:rPr>
                <w:rFonts w:ascii="Arial" w:hAnsi="Arial" w:cs="Arial"/>
                <w:sz w:val="15"/>
                <w:szCs w:val="15"/>
              </w:rPr>
              <w:t>modelo 2511/2515/2516/2517 , componentes: borracha e</w:t>
            </w:r>
            <w:r w:rsidRPr="003D76AA">
              <w:rPr>
                <w:rFonts w:ascii="Arial" w:hAnsi="Arial" w:cs="Arial"/>
                <w:spacing w:val="1"/>
                <w:sz w:val="15"/>
                <w:szCs w:val="15"/>
              </w:rPr>
              <w:t xml:space="preserve"> </w:t>
            </w:r>
            <w:r w:rsidRPr="003D76AA">
              <w:rPr>
                <w:rFonts w:ascii="Arial" w:hAnsi="Arial" w:cs="Arial"/>
                <w:sz w:val="15"/>
                <w:szCs w:val="15"/>
              </w:rPr>
              <w:t>gaxetas, guarnição e mola de aço.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106,47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1.064,70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200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397729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Rolo 1000 </w:t>
            </w:r>
            <w:proofErr w:type="spellStart"/>
            <w:proofErr w:type="gramStart"/>
            <w:r w:rsidRPr="003D76AA">
              <w:rPr>
                <w:rFonts w:ascii="Arial" w:hAnsi="Arial" w:cs="Arial"/>
                <w:sz w:val="15"/>
                <w:szCs w:val="15"/>
              </w:rPr>
              <w:t>la</w:t>
            </w:r>
            <w:proofErr w:type="spellEnd"/>
            <w:proofErr w:type="gramEnd"/>
            <w:r w:rsidRPr="003D76AA">
              <w:rPr>
                <w:rFonts w:ascii="Arial" w:hAnsi="Arial" w:cs="Arial"/>
                <w:sz w:val="15"/>
                <w:szCs w:val="15"/>
              </w:rPr>
              <w:t xml:space="preserve"> - rolo pintura predial material: lã de carneiro, comprimento: 23 cm, características adicionais: com cabo. </w:t>
            </w:r>
            <w:r w:rsidRPr="003D76AA">
              <w:rPr>
                <w:rFonts w:ascii="Arial" w:hAnsi="Arial" w:cs="Arial"/>
                <w:b/>
                <w:i/>
                <w:sz w:val="15"/>
                <w:szCs w:val="15"/>
              </w:rPr>
              <w:t>(20 Obras, 10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45,73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1.371,90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201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270625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Rolo pintura predial material: espuma poliéster, altura: </w:t>
            </w:r>
            <w:proofErr w:type="gramStart"/>
            <w:r w:rsidRPr="003D76AA">
              <w:rPr>
                <w:rFonts w:ascii="Arial" w:hAnsi="Arial" w:cs="Arial"/>
                <w:sz w:val="15"/>
                <w:szCs w:val="15"/>
              </w:rPr>
              <w:t>5</w:t>
            </w:r>
            <w:proofErr w:type="gramEnd"/>
            <w:r w:rsidRPr="003D76AA">
              <w:rPr>
                <w:rFonts w:ascii="Arial" w:hAnsi="Arial" w:cs="Arial"/>
                <w:sz w:val="15"/>
                <w:szCs w:val="15"/>
              </w:rPr>
              <w:t xml:space="preserve"> cm, material cabo: plástico resistente. </w:t>
            </w:r>
            <w:r w:rsidRPr="003D76AA">
              <w:rPr>
                <w:rFonts w:ascii="Arial" w:hAnsi="Arial" w:cs="Arial"/>
                <w:b/>
                <w:i/>
                <w:sz w:val="15"/>
                <w:szCs w:val="15"/>
              </w:rPr>
              <w:t>(20 Obras, 10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7,55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226,50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202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270619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Rolo pintura predial material: espuma poliéster, altura: 10 cm, material cabo: plástico resistente. </w:t>
            </w:r>
            <w:r w:rsidRPr="003D76AA">
              <w:rPr>
                <w:rFonts w:ascii="Arial" w:hAnsi="Arial" w:cs="Arial"/>
                <w:b/>
                <w:i/>
                <w:sz w:val="15"/>
                <w:szCs w:val="15"/>
              </w:rPr>
              <w:t xml:space="preserve">(30 </w:t>
            </w:r>
            <w:proofErr w:type="gramStart"/>
            <w:r w:rsidRPr="003D76AA">
              <w:rPr>
                <w:rFonts w:ascii="Arial" w:hAnsi="Arial" w:cs="Arial"/>
                <w:b/>
                <w:i/>
                <w:sz w:val="15"/>
                <w:szCs w:val="15"/>
              </w:rPr>
              <w:t>Obras,</w:t>
            </w:r>
            <w:proofErr w:type="gramEnd"/>
            <w:r w:rsidRPr="003D76AA">
              <w:rPr>
                <w:rFonts w:ascii="Arial" w:hAnsi="Arial" w:cs="Arial"/>
                <w:b/>
                <w:i/>
                <w:sz w:val="15"/>
                <w:szCs w:val="15"/>
              </w:rPr>
              <w:t>10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13,21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528,40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203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250982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Rolo pintura predial material: espuma sintética, comprimento: 15 cm, material cabo: plástico resistente. </w:t>
            </w:r>
            <w:r w:rsidRPr="003D76AA">
              <w:rPr>
                <w:rFonts w:ascii="Arial" w:hAnsi="Arial" w:cs="Arial"/>
                <w:b/>
                <w:i/>
                <w:sz w:val="15"/>
                <w:szCs w:val="15"/>
              </w:rPr>
              <w:t>(20 Obras, 10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20,56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616,80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204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358301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Rolo pintura predial material: espuma </w:t>
            </w:r>
            <w:proofErr w:type="gramStart"/>
            <w:r w:rsidRPr="003D76AA">
              <w:rPr>
                <w:rFonts w:ascii="Arial" w:hAnsi="Arial" w:cs="Arial"/>
                <w:sz w:val="15"/>
                <w:szCs w:val="15"/>
              </w:rPr>
              <w:t>sintética ,</w:t>
            </w:r>
            <w:proofErr w:type="gramEnd"/>
            <w:r w:rsidRPr="003D76AA">
              <w:rPr>
                <w:rFonts w:ascii="Arial" w:hAnsi="Arial" w:cs="Arial"/>
                <w:sz w:val="15"/>
                <w:szCs w:val="15"/>
              </w:rPr>
              <w:t xml:space="preserve"> comprimento: 23 cm, características adicionais: com cabo gaiola/garfo aço galvanizado. </w:t>
            </w:r>
            <w:r w:rsidRPr="003D76AA">
              <w:rPr>
                <w:rFonts w:ascii="Arial" w:hAnsi="Arial" w:cs="Arial"/>
                <w:b/>
                <w:i/>
                <w:sz w:val="15"/>
                <w:szCs w:val="15"/>
              </w:rPr>
              <w:t>(30 Obras, 10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26,32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1.052,80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205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250983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Rolo pintura predial material: espuma sintética, comprimento: </w:t>
            </w:r>
            <w:proofErr w:type="gramStart"/>
            <w:r w:rsidRPr="003D76AA">
              <w:rPr>
                <w:rFonts w:ascii="Arial" w:hAnsi="Arial" w:cs="Arial"/>
                <w:sz w:val="15"/>
                <w:szCs w:val="15"/>
              </w:rPr>
              <w:t>9</w:t>
            </w:r>
            <w:proofErr w:type="gramEnd"/>
            <w:r w:rsidRPr="003D76AA">
              <w:rPr>
                <w:rFonts w:ascii="Arial" w:hAnsi="Arial" w:cs="Arial"/>
                <w:sz w:val="15"/>
                <w:szCs w:val="15"/>
              </w:rPr>
              <w:t xml:space="preserve"> cm, material cabo: plástico resistente. </w:t>
            </w:r>
            <w:r w:rsidRPr="003D76AA">
              <w:rPr>
                <w:rFonts w:ascii="Arial" w:hAnsi="Arial" w:cs="Arial"/>
                <w:b/>
                <w:i/>
                <w:sz w:val="15"/>
                <w:szCs w:val="15"/>
              </w:rPr>
              <w:t>(30 Obras, 10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10,93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437,20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206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332684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bCs/>
                <w:sz w:val="15"/>
                <w:szCs w:val="15"/>
              </w:rPr>
              <w:t xml:space="preserve">Saco plástico lixo: </w:t>
            </w:r>
            <w:r w:rsidRPr="003D76AA">
              <w:rPr>
                <w:rFonts w:ascii="Arial" w:hAnsi="Arial" w:cs="Arial"/>
                <w:sz w:val="15"/>
                <w:szCs w:val="15"/>
              </w:rPr>
              <w:t xml:space="preserve">capacidade: 200 l, cor: verde. </w:t>
            </w:r>
            <w:r w:rsidRPr="003D76AA">
              <w:rPr>
                <w:rFonts w:ascii="Arial" w:hAnsi="Arial" w:cs="Arial"/>
                <w:bCs/>
                <w:i/>
                <w:iCs/>
                <w:sz w:val="15"/>
                <w:szCs w:val="15"/>
                <w:u w:val="single"/>
              </w:rPr>
              <w:t>Especificações:</w:t>
            </w:r>
            <w:r w:rsidRPr="003D76AA">
              <w:rPr>
                <w:rFonts w:ascii="Arial" w:hAnsi="Arial" w:cs="Arial"/>
                <w:sz w:val="15"/>
                <w:szCs w:val="15"/>
              </w:rPr>
              <w:t xml:space="preserve"> largura: 88 cm, altura: 130 cm, 10 micra. </w:t>
            </w:r>
            <w:r w:rsidRPr="003D76AA">
              <w:rPr>
                <w:rFonts w:ascii="Arial" w:hAnsi="Arial" w:cs="Arial"/>
                <w:b/>
                <w:i/>
                <w:sz w:val="15"/>
                <w:szCs w:val="15"/>
                <w:shd w:val="clear" w:color="auto" w:fill="FFFFFF"/>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60000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1,54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92.400,00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207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shd w:val="clear" w:color="auto" w:fill="FFFFFF"/>
              </w:rPr>
              <w:t>469008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bCs/>
                <w:sz w:val="15"/>
                <w:szCs w:val="15"/>
              </w:rPr>
              <w:t xml:space="preserve">Saco Plástico Lixo. </w:t>
            </w:r>
            <w:r w:rsidRPr="003D76AA">
              <w:rPr>
                <w:rFonts w:ascii="Arial" w:hAnsi="Arial" w:cs="Arial"/>
                <w:sz w:val="15"/>
                <w:szCs w:val="15"/>
                <w:shd w:val="clear" w:color="auto" w:fill="FFFFFF"/>
              </w:rPr>
              <w:t xml:space="preserve">Material: Polietileno Alta Densidade. Capacidade: 100L. Cor: PRETA. Espessura: 10 Micra. </w:t>
            </w:r>
            <w:r w:rsidRPr="003D76AA">
              <w:rPr>
                <w:rFonts w:ascii="Arial" w:hAnsi="Arial" w:cs="Arial"/>
                <w:b/>
                <w:i/>
                <w:sz w:val="15"/>
                <w:szCs w:val="15"/>
                <w:shd w:val="clear" w:color="auto" w:fill="FFFFFF"/>
              </w:rPr>
              <w:t>(Agricultura)</w:t>
            </w:r>
          </w:p>
        </w:tc>
        <w:tc>
          <w:tcPr>
            <w:tcW w:w="708" w:type="dxa"/>
          </w:tcPr>
          <w:p w:rsidR="00046365" w:rsidRPr="00AD3CC4" w:rsidRDefault="00046365" w:rsidP="00046365">
            <w:pPr>
              <w:pStyle w:val="SemEspaamento"/>
              <w:jc w:val="center"/>
              <w:rPr>
                <w:rFonts w:ascii="Arial" w:hAnsi="Arial" w:cs="Arial"/>
                <w:sz w:val="14"/>
                <w:szCs w:val="14"/>
              </w:rPr>
            </w:pPr>
            <w:r w:rsidRPr="00AD3CC4">
              <w:rPr>
                <w:rFonts w:ascii="Arial" w:hAnsi="Arial" w:cs="Arial"/>
                <w:sz w:val="14"/>
                <w:szCs w:val="14"/>
              </w:rPr>
              <w:t>200000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1,36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272.000,00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208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473256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Saco: Material: Plástico, Cor: Preta, Aplicação: Produção Plantio </w:t>
            </w:r>
            <w:proofErr w:type="gramStart"/>
            <w:r w:rsidRPr="003D76AA">
              <w:rPr>
                <w:rFonts w:ascii="Arial" w:hAnsi="Arial" w:cs="Arial"/>
                <w:sz w:val="15"/>
                <w:szCs w:val="15"/>
              </w:rPr>
              <w:t>Mudas</w:t>
            </w:r>
            <w:proofErr w:type="gramEnd"/>
            <w:r w:rsidRPr="003D76AA">
              <w:rPr>
                <w:rFonts w:ascii="Arial" w:hAnsi="Arial" w:cs="Arial"/>
                <w:sz w:val="15"/>
                <w:szCs w:val="15"/>
              </w:rPr>
              <w:t xml:space="preserve">, Altura: 25 CM, Largura: 25 CM, Espessura: 0,2 CM. </w:t>
            </w:r>
            <w:r w:rsidRPr="003D76AA">
              <w:rPr>
                <w:rFonts w:ascii="Arial" w:hAnsi="Arial" w:cs="Arial"/>
                <w:b/>
                <w:bCs/>
                <w:i/>
                <w:iCs/>
                <w:sz w:val="15"/>
                <w:szCs w:val="15"/>
                <w:u w:val="single"/>
              </w:rPr>
              <w:t>ESPECIFICAÇÃO</w:t>
            </w:r>
            <w:r w:rsidRPr="003D76AA">
              <w:rPr>
                <w:rFonts w:ascii="Arial" w:hAnsi="Arial" w:cs="Arial"/>
                <w:sz w:val="15"/>
                <w:szCs w:val="15"/>
              </w:rPr>
              <w:t>: para produção de mudas.</w:t>
            </w:r>
            <w:r w:rsidRPr="003D76AA">
              <w:rPr>
                <w:rFonts w:ascii="Arial" w:hAnsi="Arial" w:cs="Arial"/>
                <w:b/>
                <w:i/>
                <w:sz w:val="15"/>
                <w:szCs w:val="15"/>
                <w:shd w:val="clear" w:color="auto" w:fill="FFFFFF"/>
              </w:rPr>
              <w:t xml:space="preserve"> (Agricultura)</w:t>
            </w:r>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30.000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0,45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13.500,00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209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473255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Saco: Material: Plástico, Cor: Preta, Aplicação: Produção Plantio </w:t>
            </w:r>
            <w:proofErr w:type="gramStart"/>
            <w:r w:rsidRPr="003D76AA">
              <w:rPr>
                <w:rFonts w:ascii="Arial" w:hAnsi="Arial" w:cs="Arial"/>
                <w:sz w:val="15"/>
                <w:szCs w:val="15"/>
              </w:rPr>
              <w:t>Mudas</w:t>
            </w:r>
            <w:proofErr w:type="gramEnd"/>
            <w:r w:rsidRPr="003D76AA">
              <w:rPr>
                <w:rFonts w:ascii="Arial" w:hAnsi="Arial" w:cs="Arial"/>
                <w:sz w:val="15"/>
                <w:szCs w:val="15"/>
              </w:rPr>
              <w:t xml:space="preserve">, Altura: 40 CM, Largura: 40 CM, Espessura: 0,2 CM. </w:t>
            </w:r>
            <w:r w:rsidRPr="003D76AA">
              <w:rPr>
                <w:rFonts w:ascii="Arial" w:hAnsi="Arial" w:cs="Arial"/>
                <w:b/>
                <w:i/>
                <w:sz w:val="15"/>
                <w:szCs w:val="15"/>
                <w:shd w:val="clear" w:color="auto" w:fill="FFFFFF"/>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1,05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3.150,00</w:t>
            </w:r>
          </w:p>
        </w:tc>
      </w:tr>
      <w:tr w:rsidR="00046365" w:rsidRPr="003D76AA" w:rsidTr="00046365">
        <w:trPr>
          <w:trHeight w:val="269"/>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425562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Sarrafo material: cedro, comprimento: 5 m, espessura: </w:t>
            </w:r>
            <w:proofErr w:type="gramStart"/>
            <w:r w:rsidRPr="003D76AA">
              <w:rPr>
                <w:rFonts w:ascii="Arial" w:hAnsi="Arial" w:cs="Arial"/>
                <w:sz w:val="15"/>
                <w:szCs w:val="15"/>
              </w:rPr>
              <w:t>5</w:t>
            </w:r>
            <w:proofErr w:type="gramEnd"/>
            <w:r w:rsidRPr="003D76AA">
              <w:rPr>
                <w:rFonts w:ascii="Arial" w:hAnsi="Arial" w:cs="Arial"/>
                <w:sz w:val="15"/>
                <w:szCs w:val="15"/>
              </w:rPr>
              <w:t xml:space="preserve"> cm, largura: 5c.</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25,80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2.580,00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438797</w:t>
            </w:r>
          </w:p>
        </w:tc>
        <w:tc>
          <w:tcPr>
            <w:tcW w:w="5529" w:type="dxa"/>
          </w:tcPr>
          <w:p w:rsidR="00046365" w:rsidRPr="003D76AA" w:rsidRDefault="00046365" w:rsidP="00046365">
            <w:pPr>
              <w:pStyle w:val="SemEspaamento"/>
              <w:jc w:val="both"/>
              <w:rPr>
                <w:rFonts w:ascii="Arial" w:hAnsi="Arial" w:cs="Arial"/>
                <w:sz w:val="15"/>
                <w:szCs w:val="15"/>
              </w:rPr>
            </w:pPr>
            <w:r w:rsidRPr="003D76AA">
              <w:rPr>
                <w:rStyle w:val="a-size-large"/>
                <w:rFonts w:ascii="Arial" w:eastAsiaTheme="minorEastAsia" w:hAnsi="Arial" w:cs="Arial"/>
                <w:sz w:val="15"/>
                <w:szCs w:val="15"/>
              </w:rPr>
              <w:t xml:space="preserve">Selante flexível - </w:t>
            </w:r>
            <w:r w:rsidRPr="003D76AA">
              <w:rPr>
                <w:rFonts w:ascii="Arial" w:hAnsi="Arial" w:cs="Arial"/>
                <w:sz w:val="15"/>
                <w:szCs w:val="15"/>
              </w:rPr>
              <w:t xml:space="preserve">adesivo selante elástico prazo validade: 12 meses, </w:t>
            </w:r>
            <w:r w:rsidRPr="003D76AA">
              <w:rPr>
                <w:rFonts w:ascii="Arial" w:hAnsi="Arial" w:cs="Arial"/>
                <w:sz w:val="14"/>
                <w:szCs w:val="14"/>
              </w:rPr>
              <w:t>composição básica: poliuretano, aplicação: vedação, densidade: 260 g/cm, 260 g.</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43,80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876,00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258719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Sensor de presença parede - componente eletrônico - sensor indicador de presença por célula infravermelha modelo: lx-20, tensão operação: 110/220 v, área detecção: 8m/140 graus, corrente estática: 0,15ma, funcionamento: alarme, características adicionais: pequeno com suporte.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61,08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610,80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220433</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Serra circular, diâmetro disco: 260 mm, diâmetro furo disco: 25 mm, capacidade corte a 45¿</w:t>
            </w:r>
            <w:proofErr w:type="gramStart"/>
            <w:r w:rsidRPr="003D76AA">
              <w:rPr>
                <w:rFonts w:ascii="Arial" w:hAnsi="Arial" w:cs="Arial"/>
                <w:sz w:val="15"/>
                <w:szCs w:val="15"/>
              </w:rPr>
              <w:t>:</w:t>
            </w:r>
            <w:proofErr w:type="gramEnd"/>
            <w:r w:rsidRPr="003D76AA">
              <w:rPr>
                <w:rFonts w:ascii="Arial" w:hAnsi="Arial" w:cs="Arial"/>
                <w:sz w:val="15"/>
                <w:szCs w:val="15"/>
              </w:rPr>
              <w:t xml:space="preserve">64 mm, capacidade corte a 90¿:97 mm, potência:1.750 watt, rotação:3.700 rpm, peso:8,30 kg, aplicação: metal. </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521,24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1.042,48</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475527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Serra copo material: aço rápido bimetal, diâmetro: 30, 35, 45, 56, 65 mm, características adicionais: suporte fixação </w:t>
            </w:r>
            <w:proofErr w:type="gramStart"/>
            <w:r w:rsidRPr="003D76AA">
              <w:rPr>
                <w:rFonts w:ascii="Arial" w:hAnsi="Arial" w:cs="Arial"/>
                <w:sz w:val="15"/>
                <w:szCs w:val="15"/>
              </w:rPr>
              <w:t>completo</w:t>
            </w:r>
            <w:proofErr w:type="gramEnd"/>
            <w:r w:rsidRPr="003D76AA">
              <w:rPr>
                <w:rFonts w:ascii="Arial" w:hAnsi="Arial" w:cs="Arial"/>
                <w:sz w:val="15"/>
                <w:szCs w:val="15"/>
              </w:rPr>
              <w:t>, brocas piloto e extensão.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03</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Jogo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55,57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166,71</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323874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Serra copo material: aço rápido bimetal, diâmetro: </w:t>
            </w:r>
            <w:proofErr w:type="gramStart"/>
            <w:r w:rsidRPr="003D76AA">
              <w:rPr>
                <w:rFonts w:ascii="Arial" w:hAnsi="Arial" w:cs="Arial"/>
                <w:sz w:val="15"/>
                <w:szCs w:val="15"/>
              </w:rPr>
              <w:t>19mm</w:t>
            </w:r>
            <w:proofErr w:type="gramEnd"/>
            <w:r w:rsidRPr="003D76AA">
              <w:rPr>
                <w:rFonts w:ascii="Arial" w:hAnsi="Arial" w:cs="Arial"/>
                <w:sz w:val="15"/>
                <w:szCs w:val="15"/>
              </w:rPr>
              <w:t>, 22mm, 29mm, 35mm, 38mm, 44mm, 51mm, 57mm, 64 mm, características adicionais: suporte fixação completo, brocas piloto e extensão.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03</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Jogo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71,26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213,78</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438807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Serra copo material: diamantada, diâmetro: 25 mm, características adicionais: suporte fixação </w:t>
            </w:r>
            <w:proofErr w:type="gramStart"/>
            <w:r w:rsidRPr="003D76AA">
              <w:rPr>
                <w:rFonts w:ascii="Arial" w:hAnsi="Arial" w:cs="Arial"/>
                <w:sz w:val="15"/>
                <w:szCs w:val="15"/>
              </w:rPr>
              <w:t>completa, brocas</w:t>
            </w:r>
            <w:proofErr w:type="gramEnd"/>
            <w:r w:rsidRPr="003D76AA">
              <w:rPr>
                <w:rFonts w:ascii="Arial" w:hAnsi="Arial" w:cs="Arial"/>
                <w:sz w:val="15"/>
                <w:szCs w:val="15"/>
              </w:rPr>
              <w:t xml:space="preserve"> piloto e extensão.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03</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58,14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174,42</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438816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Serra copo material: diamantada, diâmetro: 32 mm, características adicionais: suporte fixação </w:t>
            </w:r>
            <w:proofErr w:type="gramStart"/>
            <w:r w:rsidRPr="003D76AA">
              <w:rPr>
                <w:rFonts w:ascii="Arial" w:hAnsi="Arial" w:cs="Arial"/>
                <w:sz w:val="15"/>
                <w:szCs w:val="15"/>
              </w:rPr>
              <w:t>completo</w:t>
            </w:r>
            <w:proofErr w:type="gramEnd"/>
            <w:r w:rsidRPr="003D76AA">
              <w:rPr>
                <w:rFonts w:ascii="Arial" w:hAnsi="Arial" w:cs="Arial"/>
                <w:sz w:val="15"/>
                <w:szCs w:val="15"/>
              </w:rPr>
              <w:t>, brocas piloto e extensão.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03</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71,78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215,34</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438809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Serra copo material: diamantada, diâmetro: 55 mm, características adicionais: suporte fixação </w:t>
            </w:r>
            <w:proofErr w:type="gramStart"/>
            <w:r w:rsidRPr="003D76AA">
              <w:rPr>
                <w:rFonts w:ascii="Arial" w:hAnsi="Arial" w:cs="Arial"/>
                <w:sz w:val="15"/>
                <w:szCs w:val="15"/>
              </w:rPr>
              <w:t>completo</w:t>
            </w:r>
            <w:proofErr w:type="gramEnd"/>
            <w:r w:rsidRPr="003D76AA">
              <w:rPr>
                <w:rFonts w:ascii="Arial" w:hAnsi="Arial" w:cs="Arial"/>
                <w:sz w:val="15"/>
                <w:szCs w:val="15"/>
              </w:rPr>
              <w:t>, brocas piloto e extensão.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03</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164,13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492,39</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214059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Serrote poda, material tubo: aço, formato tubo: redondo, comprimento </w:t>
            </w:r>
            <w:proofErr w:type="gramStart"/>
            <w:r w:rsidRPr="003D76AA">
              <w:rPr>
                <w:rFonts w:ascii="Arial" w:hAnsi="Arial" w:cs="Arial"/>
                <w:sz w:val="15"/>
                <w:szCs w:val="15"/>
              </w:rPr>
              <w:t>lâmina:</w:t>
            </w:r>
            <w:proofErr w:type="gramEnd"/>
            <w:r w:rsidRPr="003D76AA">
              <w:rPr>
                <w:rFonts w:ascii="Arial" w:hAnsi="Arial" w:cs="Arial"/>
                <w:sz w:val="15"/>
                <w:szCs w:val="15"/>
              </w:rPr>
              <w:t xml:space="preserve">14 </w:t>
            </w:r>
            <w:proofErr w:type="spellStart"/>
            <w:r w:rsidRPr="003D76AA">
              <w:rPr>
                <w:rFonts w:ascii="Arial" w:hAnsi="Arial" w:cs="Arial"/>
                <w:sz w:val="15"/>
                <w:szCs w:val="15"/>
              </w:rPr>
              <w:t>pol</w:t>
            </w:r>
            <w:proofErr w:type="spellEnd"/>
            <w:r w:rsidRPr="003D76AA">
              <w:rPr>
                <w:rFonts w:ascii="Arial" w:hAnsi="Arial" w:cs="Arial"/>
                <w:sz w:val="15"/>
                <w:szCs w:val="15"/>
              </w:rPr>
              <w:t>, aplicação: citricultura.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57,50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287,50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220</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446182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Shampoo - detergente limpeza veículo </w:t>
            </w:r>
            <w:r w:rsidRPr="003D76AA">
              <w:rPr>
                <w:rFonts w:ascii="Arial" w:hAnsi="Arial" w:cs="Arial"/>
                <w:sz w:val="15"/>
                <w:szCs w:val="15"/>
                <w:shd w:val="clear" w:color="auto" w:fill="FFFFFF"/>
              </w:rPr>
              <w:t xml:space="preserve">aspecto físico: </w:t>
            </w:r>
            <w:proofErr w:type="spellStart"/>
            <w:r w:rsidRPr="003D76AA">
              <w:rPr>
                <w:rFonts w:ascii="Arial" w:hAnsi="Arial" w:cs="Arial"/>
                <w:sz w:val="15"/>
                <w:szCs w:val="15"/>
                <w:shd w:val="clear" w:color="auto" w:fill="FFFFFF"/>
              </w:rPr>
              <w:t>semipastoso</w:t>
            </w:r>
            <w:proofErr w:type="spellEnd"/>
            <w:r w:rsidRPr="003D76AA">
              <w:rPr>
                <w:rFonts w:ascii="Arial" w:hAnsi="Arial" w:cs="Arial"/>
                <w:sz w:val="15"/>
                <w:szCs w:val="15"/>
                <w:shd w:val="clear" w:color="auto" w:fill="FFFFFF"/>
              </w:rPr>
              <w:t xml:space="preserve"> composição: shampoo automotivo c/ cera características adicionais: lavagem de veículos e superfícies pintadas. </w:t>
            </w:r>
            <w:r w:rsidRPr="003D76AA">
              <w:rPr>
                <w:rFonts w:ascii="Arial" w:hAnsi="Arial" w:cs="Arial"/>
                <w:b/>
                <w:i/>
                <w:sz w:val="15"/>
                <w:szCs w:val="15"/>
                <w:shd w:val="clear" w:color="auto" w:fill="FFFFFF"/>
              </w:rPr>
              <w:t>(Transporte)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Litro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8,20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2.460,00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221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251759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Sifão material: polipropileno, aplicação: tanque pia lavatório e bidê, cor: branca, tipo haste: adaptável, diâmetro entrada: </w:t>
            </w:r>
            <w:proofErr w:type="gramStart"/>
            <w:r w:rsidRPr="003D76AA">
              <w:rPr>
                <w:rFonts w:ascii="Arial" w:hAnsi="Arial" w:cs="Arial"/>
                <w:sz w:val="15"/>
                <w:szCs w:val="15"/>
              </w:rPr>
              <w:t>1</w:t>
            </w:r>
            <w:proofErr w:type="gramEnd"/>
            <w:r w:rsidRPr="003D76AA">
              <w:rPr>
                <w:rFonts w:ascii="Arial" w:hAnsi="Arial" w:cs="Arial"/>
                <w:sz w:val="15"/>
                <w:szCs w:val="15"/>
              </w:rPr>
              <w:t xml:space="preserve"> 1/2 </w:t>
            </w:r>
            <w:proofErr w:type="spellStart"/>
            <w:r w:rsidRPr="003D76AA">
              <w:rPr>
                <w:rFonts w:ascii="Arial" w:hAnsi="Arial" w:cs="Arial"/>
                <w:sz w:val="15"/>
                <w:szCs w:val="15"/>
              </w:rPr>
              <w:t>pol</w:t>
            </w:r>
            <w:proofErr w:type="spellEnd"/>
            <w:r w:rsidRPr="003D76AA">
              <w:rPr>
                <w:rFonts w:ascii="Arial" w:hAnsi="Arial" w:cs="Arial"/>
                <w:sz w:val="15"/>
                <w:szCs w:val="15"/>
              </w:rPr>
              <w:t>, diâmetro saída: 40 mm, tipo corpo: sanfonado / flexível.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17,59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879,50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lastRenderedPageBreak/>
              <w:t>222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219176</w:t>
            </w:r>
          </w:p>
        </w:tc>
        <w:tc>
          <w:tcPr>
            <w:tcW w:w="5529" w:type="dxa"/>
          </w:tcPr>
          <w:p w:rsidR="00046365" w:rsidRPr="003D76AA" w:rsidRDefault="00046365" w:rsidP="00046365">
            <w:pPr>
              <w:pStyle w:val="SemEspaamento"/>
              <w:jc w:val="both"/>
              <w:rPr>
                <w:rFonts w:ascii="Arial" w:hAnsi="Arial" w:cs="Arial"/>
                <w:sz w:val="15"/>
                <w:szCs w:val="15"/>
              </w:rPr>
            </w:pPr>
            <w:r w:rsidRPr="003D76AA">
              <w:rPr>
                <w:rStyle w:val="a-size-large"/>
                <w:rFonts w:ascii="Arial" w:eastAsiaTheme="minorEastAsia" w:hAnsi="Arial" w:cs="Arial"/>
                <w:sz w:val="15"/>
                <w:szCs w:val="15"/>
              </w:rPr>
              <w:t xml:space="preserve">Solda elétrica - </w:t>
            </w:r>
            <w:r w:rsidRPr="003D76AA">
              <w:rPr>
                <w:rFonts w:ascii="Arial" w:hAnsi="Arial" w:cs="Arial"/>
                <w:sz w:val="15"/>
                <w:szCs w:val="15"/>
              </w:rPr>
              <w:t xml:space="preserve">fio solda prazo validade: 24 meses, teor estanho: 60 </w:t>
            </w:r>
            <w:proofErr w:type="gramStart"/>
            <w:r w:rsidRPr="003D76AA">
              <w:rPr>
                <w:rFonts w:ascii="Arial" w:hAnsi="Arial" w:cs="Arial"/>
                <w:sz w:val="15"/>
                <w:szCs w:val="15"/>
              </w:rPr>
              <w:t>per,</w:t>
            </w:r>
            <w:proofErr w:type="gramEnd"/>
            <w:r w:rsidRPr="003D76AA">
              <w:rPr>
                <w:rFonts w:ascii="Arial" w:hAnsi="Arial" w:cs="Arial"/>
                <w:sz w:val="15"/>
                <w:szCs w:val="15"/>
              </w:rPr>
              <w:t xml:space="preserve"> teor chumbo: 40 per, percentual material núcleo1,20 a 1,60 per, diâmetro: 1,50 mm, normas técnicas: </w:t>
            </w:r>
            <w:proofErr w:type="spellStart"/>
            <w:r w:rsidRPr="003D76AA">
              <w:rPr>
                <w:rFonts w:ascii="Arial" w:hAnsi="Arial" w:cs="Arial"/>
                <w:sz w:val="15"/>
                <w:szCs w:val="15"/>
              </w:rPr>
              <w:t>astm</w:t>
            </w:r>
            <w:proofErr w:type="spellEnd"/>
            <w:r w:rsidRPr="003D76AA">
              <w:rPr>
                <w:rFonts w:ascii="Arial" w:hAnsi="Arial" w:cs="Arial"/>
                <w:sz w:val="15"/>
                <w:szCs w:val="15"/>
              </w:rPr>
              <w:t xml:space="preserve"> b 32/94 , material núcleo: fluxo, carretel 500 g.</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08</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137,90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1.103,20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223</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259206</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Solupan</w:t>
            </w:r>
            <w:proofErr w:type="spellEnd"/>
            <w:r w:rsidRPr="003D76AA">
              <w:rPr>
                <w:rFonts w:ascii="Arial" w:hAnsi="Arial" w:cs="Arial"/>
                <w:sz w:val="15"/>
                <w:szCs w:val="15"/>
              </w:rPr>
              <w:t xml:space="preserve"> - </w:t>
            </w:r>
            <w:proofErr w:type="spellStart"/>
            <w:r w:rsidRPr="003D76AA">
              <w:rPr>
                <w:rFonts w:ascii="Arial" w:hAnsi="Arial" w:cs="Arial"/>
                <w:sz w:val="15"/>
                <w:szCs w:val="15"/>
              </w:rPr>
              <w:t>desengraxante</w:t>
            </w:r>
            <w:proofErr w:type="spellEnd"/>
            <w:r w:rsidRPr="003D76AA">
              <w:rPr>
                <w:rFonts w:ascii="Arial" w:hAnsi="Arial" w:cs="Arial"/>
                <w:sz w:val="15"/>
                <w:szCs w:val="15"/>
              </w:rPr>
              <w:t xml:space="preserve"> </w:t>
            </w:r>
            <w:r w:rsidRPr="003D76AA">
              <w:rPr>
                <w:rFonts w:ascii="Arial" w:hAnsi="Arial" w:cs="Arial"/>
                <w:sz w:val="15"/>
                <w:szCs w:val="15"/>
                <w:shd w:val="clear" w:color="auto" w:fill="FFFFFF"/>
              </w:rPr>
              <w:t xml:space="preserve">aspecto físico: </w:t>
            </w:r>
            <w:proofErr w:type="gramStart"/>
            <w:r w:rsidRPr="003D76AA">
              <w:rPr>
                <w:rFonts w:ascii="Arial" w:hAnsi="Arial" w:cs="Arial"/>
                <w:sz w:val="15"/>
                <w:szCs w:val="15"/>
                <w:shd w:val="clear" w:color="auto" w:fill="FFFFFF"/>
              </w:rPr>
              <w:t>líquido viscoso composição</w:t>
            </w:r>
            <w:proofErr w:type="gramEnd"/>
            <w:r w:rsidRPr="003D76AA">
              <w:rPr>
                <w:rFonts w:ascii="Arial" w:hAnsi="Arial" w:cs="Arial"/>
                <w:sz w:val="15"/>
                <w:szCs w:val="15"/>
                <w:shd w:val="clear" w:color="auto" w:fill="FFFFFF"/>
              </w:rPr>
              <w:t xml:space="preserve">: </w:t>
            </w:r>
            <w:proofErr w:type="spellStart"/>
            <w:r w:rsidRPr="003D76AA">
              <w:rPr>
                <w:rFonts w:ascii="Arial" w:hAnsi="Arial" w:cs="Arial"/>
                <w:sz w:val="15"/>
                <w:szCs w:val="15"/>
                <w:shd w:val="clear" w:color="auto" w:fill="FFFFFF"/>
              </w:rPr>
              <w:t>dodecilbenzenosulfonato</w:t>
            </w:r>
            <w:proofErr w:type="spellEnd"/>
            <w:r w:rsidRPr="003D76AA">
              <w:rPr>
                <w:rFonts w:ascii="Arial" w:hAnsi="Arial" w:cs="Arial"/>
                <w:sz w:val="15"/>
                <w:szCs w:val="15"/>
                <w:shd w:val="clear" w:color="auto" w:fill="FFFFFF"/>
              </w:rPr>
              <w:t xml:space="preserve"> de sódio características adicionais: líquido concentrado, base alcalina, solúvel em aplicação: limpador veículo automotivo. </w:t>
            </w:r>
            <w:r w:rsidRPr="003D76AA">
              <w:rPr>
                <w:rFonts w:ascii="Arial" w:hAnsi="Arial" w:cs="Arial"/>
                <w:b/>
                <w:i/>
                <w:sz w:val="15"/>
                <w:szCs w:val="15"/>
                <w:shd w:val="clear" w:color="auto" w:fill="FFFFFF"/>
              </w:rPr>
              <w:t>(200 Obras, 600 Transporte)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800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Litros</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8,98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7.184,00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224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605624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Solvente - diluente tinta aspecto físico: líquido, cor: incolor, características adicionais: galão 5 l., composição: etanol, tolueno, </w:t>
            </w:r>
            <w:proofErr w:type="gramStart"/>
            <w:r w:rsidRPr="003D76AA">
              <w:rPr>
                <w:rFonts w:ascii="Arial" w:hAnsi="Arial" w:cs="Arial"/>
                <w:sz w:val="15"/>
                <w:szCs w:val="15"/>
              </w:rPr>
              <w:t>metiletilcetona,</w:t>
            </w:r>
            <w:proofErr w:type="gramEnd"/>
            <w:r w:rsidRPr="003D76AA">
              <w:rPr>
                <w:rFonts w:ascii="Arial" w:hAnsi="Arial" w:cs="Arial"/>
                <w:sz w:val="15"/>
                <w:szCs w:val="15"/>
              </w:rPr>
              <w:t>2 - butanol.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94,74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2.842,20</w:t>
            </w:r>
          </w:p>
        </w:tc>
      </w:tr>
      <w:tr w:rsidR="00046365" w:rsidRPr="003D76AA" w:rsidTr="00046365">
        <w:trPr>
          <w:trHeight w:val="14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225</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259735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Solvente </w:t>
            </w:r>
            <w:r w:rsidRPr="003D76AA">
              <w:rPr>
                <w:rFonts w:ascii="Arial" w:hAnsi="Arial" w:cs="Arial"/>
                <w:sz w:val="15"/>
                <w:szCs w:val="15"/>
                <w:shd w:val="clear" w:color="auto" w:fill="FFFFFF"/>
              </w:rPr>
              <w:t xml:space="preserve">aspecto físico: </w:t>
            </w:r>
            <w:proofErr w:type="gramStart"/>
            <w:r w:rsidRPr="003D76AA">
              <w:rPr>
                <w:rFonts w:ascii="Arial" w:hAnsi="Arial" w:cs="Arial"/>
                <w:sz w:val="15"/>
                <w:szCs w:val="15"/>
                <w:shd w:val="clear" w:color="auto" w:fill="FFFFFF"/>
              </w:rPr>
              <w:t>líquido aplicação</w:t>
            </w:r>
            <w:proofErr w:type="gramEnd"/>
            <w:r w:rsidRPr="003D76AA">
              <w:rPr>
                <w:rFonts w:ascii="Arial" w:hAnsi="Arial" w:cs="Arial"/>
                <w:sz w:val="15"/>
                <w:szCs w:val="15"/>
                <w:shd w:val="clear" w:color="auto" w:fill="FFFFFF"/>
              </w:rPr>
              <w:t xml:space="preserve">: diluição tinta </w:t>
            </w:r>
            <w:proofErr w:type="spellStart"/>
            <w:r w:rsidRPr="003D76AA">
              <w:rPr>
                <w:rFonts w:ascii="Arial" w:hAnsi="Arial" w:cs="Arial"/>
                <w:sz w:val="15"/>
                <w:szCs w:val="15"/>
                <w:shd w:val="clear" w:color="auto" w:fill="FFFFFF"/>
              </w:rPr>
              <w:t>epoxi</w:t>
            </w:r>
            <w:proofErr w:type="spellEnd"/>
            <w:r w:rsidRPr="003D76AA">
              <w:rPr>
                <w:rFonts w:ascii="Arial" w:hAnsi="Arial" w:cs="Arial"/>
                <w:sz w:val="15"/>
                <w:szCs w:val="15"/>
                <w:shd w:val="clear" w:color="auto" w:fill="FFFFFF"/>
              </w:rPr>
              <w:t>. 05 litros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259,68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1.298,40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226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402152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Soquete lâmpada material: </w:t>
            </w:r>
            <w:proofErr w:type="spellStart"/>
            <w:r w:rsidRPr="003D76AA">
              <w:rPr>
                <w:rFonts w:ascii="Arial" w:hAnsi="Arial" w:cs="Arial"/>
                <w:sz w:val="15"/>
                <w:szCs w:val="15"/>
              </w:rPr>
              <w:t>baquelite</w:t>
            </w:r>
            <w:proofErr w:type="spellEnd"/>
            <w:r w:rsidRPr="003D76AA">
              <w:rPr>
                <w:rFonts w:ascii="Arial" w:hAnsi="Arial" w:cs="Arial"/>
                <w:sz w:val="15"/>
                <w:szCs w:val="15"/>
              </w:rPr>
              <w:t xml:space="preserve">, características adicionais: com rabicho e à prova d´agua, tipo base: </w:t>
            </w:r>
            <w:proofErr w:type="gramStart"/>
            <w:r w:rsidRPr="003D76AA">
              <w:rPr>
                <w:rFonts w:ascii="Arial" w:hAnsi="Arial" w:cs="Arial"/>
                <w:sz w:val="15"/>
                <w:szCs w:val="15"/>
              </w:rPr>
              <w:t>e-27 ,</w:t>
            </w:r>
            <w:proofErr w:type="gramEnd"/>
            <w:r w:rsidRPr="003D76AA">
              <w:rPr>
                <w:rFonts w:ascii="Arial" w:hAnsi="Arial" w:cs="Arial"/>
                <w:sz w:val="15"/>
                <w:szCs w:val="15"/>
              </w:rPr>
              <w:t xml:space="preserve"> tensão nominal: 110/220 v, tipo lâmpada: incandescente.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7,03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703,00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227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304067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Substrato Agrícola: Acidez: 5,50 A </w:t>
            </w:r>
            <w:proofErr w:type="gramStart"/>
            <w:r w:rsidRPr="003D76AA">
              <w:rPr>
                <w:rFonts w:ascii="Arial" w:hAnsi="Arial" w:cs="Arial"/>
                <w:sz w:val="15"/>
                <w:szCs w:val="15"/>
              </w:rPr>
              <w:t xml:space="preserve">6,20 </w:t>
            </w:r>
            <w:proofErr w:type="spellStart"/>
            <w:r w:rsidRPr="003D76AA">
              <w:rPr>
                <w:rFonts w:ascii="Arial" w:hAnsi="Arial" w:cs="Arial"/>
                <w:sz w:val="15"/>
                <w:szCs w:val="15"/>
              </w:rPr>
              <w:t>Ph</w:t>
            </w:r>
            <w:proofErr w:type="spellEnd"/>
            <w:proofErr w:type="gramEnd"/>
            <w:r w:rsidRPr="003D76AA">
              <w:rPr>
                <w:rFonts w:ascii="Arial" w:hAnsi="Arial" w:cs="Arial"/>
                <w:sz w:val="15"/>
                <w:szCs w:val="15"/>
              </w:rPr>
              <w:t xml:space="preserve">, Condutividade Elétrica: 1,0 A 2,0 </w:t>
            </w:r>
            <w:proofErr w:type="spellStart"/>
            <w:r w:rsidRPr="003D76AA">
              <w:rPr>
                <w:rFonts w:ascii="Arial" w:hAnsi="Arial" w:cs="Arial"/>
                <w:sz w:val="15"/>
                <w:szCs w:val="15"/>
              </w:rPr>
              <w:t>Milisimens</w:t>
            </w:r>
            <w:proofErr w:type="spellEnd"/>
            <w:r w:rsidRPr="003D76AA">
              <w:rPr>
                <w:rFonts w:ascii="Arial" w:hAnsi="Arial" w:cs="Arial"/>
                <w:sz w:val="15"/>
                <w:szCs w:val="15"/>
              </w:rPr>
              <w:t xml:space="preserve"> Por Cm2, Capacidade Retenção Água: 150 PER, Características Adicionais: Isento Contaminação, Aplicação: Hortaliça, Alface, Chicória E Rúcula. </w:t>
            </w:r>
            <w:r w:rsidRPr="003D76AA">
              <w:rPr>
                <w:rFonts w:ascii="Arial" w:hAnsi="Arial" w:cs="Arial"/>
                <w:b/>
                <w:bCs/>
                <w:i/>
                <w:iCs/>
                <w:sz w:val="15"/>
                <w:szCs w:val="15"/>
                <w:u w:val="single"/>
              </w:rPr>
              <w:t>ESPECIFICAÇÃO</w:t>
            </w:r>
            <w:r w:rsidRPr="003D76AA">
              <w:rPr>
                <w:rFonts w:ascii="Arial" w:hAnsi="Arial" w:cs="Arial"/>
                <w:sz w:val="15"/>
                <w:szCs w:val="15"/>
              </w:rPr>
              <w:t xml:space="preserve">: classe A para germinação e enraizamento de mudas em </w:t>
            </w:r>
            <w:proofErr w:type="spellStart"/>
            <w:r w:rsidRPr="003D76AA">
              <w:rPr>
                <w:rFonts w:ascii="Arial" w:hAnsi="Arial" w:cs="Arial"/>
                <w:sz w:val="15"/>
                <w:szCs w:val="15"/>
              </w:rPr>
              <w:t>tubetes</w:t>
            </w:r>
            <w:proofErr w:type="spellEnd"/>
            <w:r w:rsidRPr="003D76AA">
              <w:rPr>
                <w:rFonts w:ascii="Arial" w:hAnsi="Arial" w:cs="Arial"/>
                <w:sz w:val="15"/>
                <w:szCs w:val="15"/>
              </w:rPr>
              <w:t>/</w:t>
            </w:r>
            <w:proofErr w:type="spellStart"/>
            <w:r w:rsidRPr="003D76AA">
              <w:rPr>
                <w:rFonts w:ascii="Arial" w:hAnsi="Arial" w:cs="Arial"/>
                <w:sz w:val="15"/>
                <w:szCs w:val="15"/>
              </w:rPr>
              <w:t>célulaso</w:t>
            </w:r>
            <w:proofErr w:type="spellEnd"/>
            <w:r w:rsidRPr="003D76AA">
              <w:rPr>
                <w:rFonts w:ascii="Arial" w:hAnsi="Arial" w:cs="Arial"/>
                <w:sz w:val="15"/>
                <w:szCs w:val="15"/>
              </w:rPr>
              <w:t xml:space="preserve">. </w:t>
            </w:r>
            <w:proofErr w:type="spellStart"/>
            <w:r w:rsidRPr="003D76AA">
              <w:rPr>
                <w:rFonts w:ascii="Arial" w:hAnsi="Arial" w:cs="Arial"/>
                <w:sz w:val="15"/>
                <w:szCs w:val="15"/>
              </w:rPr>
              <w:t>Ph</w:t>
            </w:r>
            <w:proofErr w:type="spellEnd"/>
            <w:r w:rsidRPr="003D76AA">
              <w:rPr>
                <w:rFonts w:ascii="Arial" w:hAnsi="Arial" w:cs="Arial"/>
                <w:sz w:val="15"/>
                <w:szCs w:val="15"/>
              </w:rPr>
              <w:t xml:space="preserve"> na faixa de 5,0 a 6,0, condutividade elétrica (</w:t>
            </w:r>
            <w:proofErr w:type="spellStart"/>
            <w:proofErr w:type="gramStart"/>
            <w:r w:rsidRPr="003D76AA">
              <w:rPr>
                <w:rFonts w:ascii="Arial" w:hAnsi="Arial" w:cs="Arial"/>
                <w:sz w:val="15"/>
                <w:szCs w:val="15"/>
              </w:rPr>
              <w:t>ce</w:t>
            </w:r>
            <w:proofErr w:type="spellEnd"/>
            <w:proofErr w:type="gramEnd"/>
            <w:r w:rsidRPr="003D76AA">
              <w:rPr>
                <w:rFonts w:ascii="Arial" w:hAnsi="Arial" w:cs="Arial"/>
                <w:sz w:val="15"/>
                <w:szCs w:val="15"/>
              </w:rPr>
              <w:t xml:space="preserve">) de 0,5 a 2,0 </w:t>
            </w:r>
            <w:proofErr w:type="spellStart"/>
            <w:r w:rsidRPr="003D76AA">
              <w:rPr>
                <w:rFonts w:ascii="Arial" w:hAnsi="Arial" w:cs="Arial"/>
                <w:sz w:val="15"/>
                <w:szCs w:val="15"/>
              </w:rPr>
              <w:t>ms</w:t>
            </w:r>
            <w:proofErr w:type="spellEnd"/>
            <w:r w:rsidRPr="003D76AA">
              <w:rPr>
                <w:rFonts w:ascii="Arial" w:hAnsi="Arial" w:cs="Arial"/>
                <w:sz w:val="15"/>
                <w:szCs w:val="15"/>
              </w:rPr>
              <w:t xml:space="preserve">/cm e umidade máxima de 50%. </w:t>
            </w:r>
            <w:r w:rsidRPr="003D76AA">
              <w:rPr>
                <w:rFonts w:ascii="Arial" w:hAnsi="Arial" w:cs="Arial"/>
                <w:b/>
                <w:i/>
                <w:sz w:val="15"/>
                <w:szCs w:val="15"/>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Kg</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2,11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2.110,00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228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270167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Suporte fixação serra copo, material: aço, formato: haste hexagonal, </w:t>
            </w:r>
            <w:proofErr w:type="gramStart"/>
            <w:r w:rsidRPr="003D76AA">
              <w:rPr>
                <w:rFonts w:ascii="Arial" w:hAnsi="Arial" w:cs="Arial"/>
                <w:sz w:val="15"/>
                <w:szCs w:val="15"/>
              </w:rPr>
              <w:t>diâmetro:</w:t>
            </w:r>
            <w:proofErr w:type="gramEnd"/>
            <w:r w:rsidRPr="003D76AA">
              <w:rPr>
                <w:rFonts w:ascii="Arial" w:hAnsi="Arial" w:cs="Arial"/>
                <w:sz w:val="15"/>
                <w:szCs w:val="15"/>
              </w:rPr>
              <w:t xml:space="preserve">19 mm, comprimento:59 mm, uso: serra copo de 14 a 300 mm, tipo:a10, diâmetro rosca:1/2 </w:t>
            </w:r>
            <w:proofErr w:type="spellStart"/>
            <w:r w:rsidRPr="003D76AA">
              <w:rPr>
                <w:rFonts w:ascii="Arial" w:hAnsi="Arial" w:cs="Arial"/>
                <w:sz w:val="15"/>
                <w:szCs w:val="15"/>
              </w:rPr>
              <w:t>pol</w:t>
            </w:r>
            <w:proofErr w:type="spellEnd"/>
            <w:r w:rsidRPr="003D76AA">
              <w:rPr>
                <w:rFonts w:ascii="Arial" w:hAnsi="Arial" w:cs="Arial"/>
                <w:sz w:val="15"/>
                <w:szCs w:val="15"/>
              </w:rPr>
              <w:t>, características adicionais: com broca piloto.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02</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59,69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119,38</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229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441805</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Tee</w:t>
            </w:r>
            <w:proofErr w:type="spellEnd"/>
            <w:r w:rsidRPr="003D76AA">
              <w:rPr>
                <w:rFonts w:ascii="Arial" w:hAnsi="Arial" w:cs="Arial"/>
                <w:sz w:val="15"/>
                <w:szCs w:val="15"/>
              </w:rPr>
              <w:t xml:space="preserve"> - conexão hidráulica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xml:space="preserve">, aplicação: instalações esgoto , tipo: </w:t>
            </w:r>
            <w:proofErr w:type="spellStart"/>
            <w:r w:rsidRPr="003D76AA">
              <w:rPr>
                <w:rFonts w:ascii="Arial" w:hAnsi="Arial" w:cs="Arial"/>
                <w:sz w:val="15"/>
                <w:szCs w:val="15"/>
              </w:rPr>
              <w:t>tê</w:t>
            </w:r>
            <w:proofErr w:type="spellEnd"/>
            <w:r w:rsidRPr="003D76AA">
              <w:rPr>
                <w:rFonts w:ascii="Arial" w:hAnsi="Arial" w:cs="Arial"/>
                <w:sz w:val="15"/>
                <w:szCs w:val="15"/>
              </w:rPr>
              <w:t xml:space="preserve"> , tipo fixação: ponta e bolsa , bitola: 100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13,49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269,80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271399</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Tee</w:t>
            </w:r>
            <w:proofErr w:type="spellEnd"/>
            <w:r w:rsidRPr="003D76AA">
              <w:rPr>
                <w:rFonts w:ascii="Arial" w:hAnsi="Arial" w:cs="Arial"/>
                <w:sz w:val="15"/>
                <w:szCs w:val="15"/>
              </w:rPr>
              <w:t xml:space="preserve"> </w:t>
            </w:r>
            <w:proofErr w:type="spellStart"/>
            <w:r w:rsidRPr="003D76AA">
              <w:rPr>
                <w:rFonts w:ascii="Arial" w:hAnsi="Arial" w:cs="Arial"/>
                <w:sz w:val="15"/>
                <w:szCs w:val="15"/>
              </w:rPr>
              <w:t>doldável</w:t>
            </w:r>
            <w:proofErr w:type="spellEnd"/>
            <w:r w:rsidRPr="003D76AA">
              <w:rPr>
                <w:rFonts w:ascii="Arial" w:hAnsi="Arial" w:cs="Arial"/>
                <w:sz w:val="15"/>
                <w:szCs w:val="15"/>
              </w:rPr>
              <w:t xml:space="preserve"> - conexão hidráulica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 cloreto de </w:t>
            </w:r>
            <w:proofErr w:type="spellStart"/>
            <w:r w:rsidRPr="003D76AA">
              <w:rPr>
                <w:rFonts w:ascii="Arial" w:hAnsi="Arial" w:cs="Arial"/>
                <w:sz w:val="15"/>
                <w:szCs w:val="15"/>
              </w:rPr>
              <w:t>polivinila</w:t>
            </w:r>
            <w:proofErr w:type="spellEnd"/>
            <w:r w:rsidRPr="003D76AA">
              <w:rPr>
                <w:rFonts w:ascii="Arial" w:hAnsi="Arial" w:cs="Arial"/>
                <w:sz w:val="15"/>
                <w:szCs w:val="15"/>
              </w:rPr>
              <w:t xml:space="preserve">, aplicação: instalações prediais água fria, bitola lado soldável: 50 mm, tipo: </w:t>
            </w:r>
            <w:proofErr w:type="spellStart"/>
            <w:r w:rsidRPr="003D76AA">
              <w:rPr>
                <w:rFonts w:ascii="Arial" w:hAnsi="Arial" w:cs="Arial"/>
                <w:sz w:val="15"/>
                <w:szCs w:val="15"/>
              </w:rPr>
              <w:t>tê</w:t>
            </w:r>
            <w:proofErr w:type="spellEnd"/>
            <w:r w:rsidRPr="003D76AA">
              <w:rPr>
                <w:rFonts w:ascii="Arial" w:hAnsi="Arial" w:cs="Arial"/>
                <w:sz w:val="15"/>
                <w:szCs w:val="15"/>
              </w:rPr>
              <w:t>, tipo fixação: soldável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9,66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193,20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231</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449525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Tela metálica </w:t>
            </w:r>
            <w:r w:rsidRPr="003D76AA">
              <w:rPr>
                <w:rFonts w:ascii="Arial" w:hAnsi="Arial" w:cs="Arial"/>
                <w:sz w:val="15"/>
                <w:szCs w:val="15"/>
                <w:shd w:val="clear" w:color="auto" w:fill="FFFFFF"/>
              </w:rPr>
              <w:t>material: arame galvanizado tipo tela: galinheiro diâmetro fio: nº 24. Altura: 1,00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08</w:t>
            </w:r>
          </w:p>
        </w:tc>
        <w:tc>
          <w:tcPr>
            <w:tcW w:w="851" w:type="dxa"/>
          </w:tcPr>
          <w:p w:rsidR="00046365" w:rsidRPr="003D76AA" w:rsidRDefault="00046365" w:rsidP="00046365">
            <w:pPr>
              <w:pStyle w:val="SemEspaamento"/>
              <w:jc w:val="center"/>
              <w:rPr>
                <w:rFonts w:ascii="Arial" w:hAnsi="Arial" w:cs="Arial"/>
                <w:sz w:val="15"/>
                <w:szCs w:val="15"/>
              </w:rPr>
            </w:pPr>
            <w:proofErr w:type="spellStart"/>
            <w:r w:rsidRPr="003D76AA">
              <w:rPr>
                <w:rFonts w:ascii="Arial" w:hAnsi="Arial" w:cs="Arial"/>
                <w:sz w:val="15"/>
                <w:szCs w:val="15"/>
              </w:rPr>
              <w:t>Mts</w:t>
            </w:r>
            <w:proofErr w:type="spellEnd"/>
            <w:r w:rsidRPr="003D76AA">
              <w:rPr>
                <w:rFonts w:ascii="Arial" w:hAnsi="Arial" w:cs="Arial"/>
                <w:sz w:val="15"/>
                <w:szCs w:val="15"/>
              </w:rPr>
              <w:t>.</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292,44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2.339,52</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477907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Tela: Material: Polietileno, Largura: </w:t>
            </w:r>
            <w:proofErr w:type="gramStart"/>
            <w:r w:rsidRPr="003D76AA">
              <w:rPr>
                <w:rFonts w:ascii="Arial" w:hAnsi="Arial" w:cs="Arial"/>
                <w:sz w:val="15"/>
                <w:szCs w:val="15"/>
              </w:rPr>
              <w:t>4 M</w:t>
            </w:r>
            <w:proofErr w:type="gramEnd"/>
            <w:r w:rsidRPr="003D76AA">
              <w:rPr>
                <w:rFonts w:ascii="Arial" w:hAnsi="Arial" w:cs="Arial"/>
                <w:sz w:val="15"/>
                <w:szCs w:val="15"/>
              </w:rPr>
              <w:t xml:space="preserve">, Cor: Preta, Aplicação: Sombreamento Em Estufa Agrícola, Características Adicionais: 50% De Sombreamento, Comprimento: 50 M. </w:t>
            </w:r>
            <w:r w:rsidRPr="003D76AA">
              <w:rPr>
                <w:rFonts w:ascii="Arial" w:hAnsi="Arial" w:cs="Arial"/>
                <w:b/>
                <w:bCs/>
                <w:i/>
                <w:iCs/>
                <w:sz w:val="15"/>
                <w:szCs w:val="15"/>
                <w:u w:val="single"/>
              </w:rPr>
              <w:t>ESPECIFICAÇÃO</w:t>
            </w:r>
            <w:r w:rsidRPr="003D76AA">
              <w:rPr>
                <w:rFonts w:ascii="Arial" w:hAnsi="Arial" w:cs="Arial"/>
                <w:sz w:val="15"/>
                <w:szCs w:val="15"/>
              </w:rPr>
              <w:t xml:space="preserve">: rolo com 200 metros. </w:t>
            </w:r>
            <w:r w:rsidRPr="003D76AA">
              <w:rPr>
                <w:rFonts w:ascii="Arial" w:hAnsi="Arial" w:cs="Arial"/>
                <w:b/>
                <w:i/>
                <w:sz w:val="15"/>
                <w:szCs w:val="15"/>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04</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Rolo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1.807,93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7.231,72</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233</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275848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Telha </w:t>
            </w:r>
            <w:r w:rsidRPr="003D76AA">
              <w:rPr>
                <w:rFonts w:ascii="Arial" w:hAnsi="Arial" w:cs="Arial"/>
                <w:sz w:val="15"/>
                <w:szCs w:val="15"/>
                <w:shd w:val="clear" w:color="auto" w:fill="FFFFFF"/>
              </w:rPr>
              <w:t xml:space="preserve">material: fibra de vidro. Tipo: ondulada comprimento: 244 cm largura: 110 cm cor: incolor. Características adicionais: translúcida. </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124,11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1.241,10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234</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277496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bCs/>
                <w:sz w:val="15"/>
                <w:szCs w:val="15"/>
              </w:rPr>
              <w:t xml:space="preserve">Telha. </w:t>
            </w:r>
            <w:r w:rsidRPr="003D76AA">
              <w:rPr>
                <w:rFonts w:ascii="Arial" w:hAnsi="Arial" w:cs="Arial"/>
                <w:sz w:val="15"/>
                <w:szCs w:val="15"/>
                <w:shd w:val="clear" w:color="auto" w:fill="FFFFFF"/>
              </w:rPr>
              <w:t xml:space="preserve">Material: Alumínio. Comprimento: </w:t>
            </w:r>
            <w:proofErr w:type="gramStart"/>
            <w:r w:rsidRPr="003D76AA">
              <w:rPr>
                <w:rFonts w:ascii="Arial" w:hAnsi="Arial" w:cs="Arial"/>
                <w:sz w:val="15"/>
                <w:szCs w:val="15"/>
                <w:shd w:val="clear" w:color="auto" w:fill="FFFFFF"/>
              </w:rPr>
              <w:t>600 CM</w:t>
            </w:r>
            <w:proofErr w:type="gramEnd"/>
            <w:r w:rsidRPr="003D76AA">
              <w:rPr>
                <w:rFonts w:ascii="Arial" w:hAnsi="Arial" w:cs="Arial"/>
                <w:sz w:val="15"/>
                <w:szCs w:val="15"/>
                <w:shd w:val="clear" w:color="auto" w:fill="FFFFFF"/>
              </w:rPr>
              <w:t xml:space="preserve">. Espessura: 0,5 MM. Tipo: Ondulada. Largura: </w:t>
            </w:r>
            <w:proofErr w:type="gramStart"/>
            <w:r w:rsidRPr="003D76AA">
              <w:rPr>
                <w:rFonts w:ascii="Arial" w:hAnsi="Arial" w:cs="Arial"/>
                <w:sz w:val="15"/>
                <w:szCs w:val="15"/>
                <w:shd w:val="clear" w:color="auto" w:fill="FFFFFF"/>
              </w:rPr>
              <w:t>107 CM</w:t>
            </w:r>
            <w:proofErr w:type="gramEnd"/>
            <w:r w:rsidRPr="003D76AA">
              <w:rPr>
                <w:rFonts w:ascii="Arial" w:hAnsi="Arial" w:cs="Arial"/>
                <w:sz w:val="15"/>
                <w:szCs w:val="15"/>
                <w:shd w:val="clear" w:color="auto" w:fill="FFFFFF"/>
              </w:rPr>
              <w:t xml:space="preserve">. Características Adicionais: Altura Ondulação </w:t>
            </w:r>
            <w:proofErr w:type="gramStart"/>
            <w:r w:rsidRPr="003D76AA">
              <w:rPr>
                <w:rFonts w:ascii="Arial" w:hAnsi="Arial" w:cs="Arial"/>
                <w:sz w:val="15"/>
                <w:szCs w:val="15"/>
                <w:shd w:val="clear" w:color="auto" w:fill="FFFFFF"/>
              </w:rPr>
              <w:t>17mm</w:t>
            </w:r>
            <w:proofErr w:type="gramEnd"/>
            <w:r w:rsidRPr="003D76AA">
              <w:rPr>
                <w:rFonts w:ascii="Arial" w:hAnsi="Arial" w:cs="Arial"/>
                <w:sz w:val="15"/>
                <w:szCs w:val="15"/>
                <w:shd w:val="clear" w:color="auto" w:fill="FFFFFF"/>
              </w:rPr>
              <w:t>, Passo Ondulação 76mm, Norma.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1.058,38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26.459,50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216974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Telha </w:t>
            </w:r>
            <w:proofErr w:type="spellStart"/>
            <w:r w:rsidRPr="003D76AA">
              <w:rPr>
                <w:rFonts w:ascii="Arial" w:hAnsi="Arial" w:cs="Arial"/>
                <w:sz w:val="15"/>
                <w:szCs w:val="15"/>
              </w:rPr>
              <w:t>duplan</w:t>
            </w:r>
            <w:proofErr w:type="spellEnd"/>
            <w:r w:rsidRPr="003D76AA">
              <w:rPr>
                <w:rFonts w:ascii="Arial" w:hAnsi="Arial" w:cs="Arial"/>
                <w:sz w:val="15"/>
                <w:szCs w:val="15"/>
              </w:rPr>
              <w:t xml:space="preserve"> - telha material: cerâmica, acabamento superficial: esmaltado, rendimento: 18 </w:t>
            </w:r>
            <w:proofErr w:type="spellStart"/>
            <w:r w:rsidRPr="003D76AA">
              <w:rPr>
                <w:rFonts w:ascii="Arial" w:hAnsi="Arial" w:cs="Arial"/>
                <w:sz w:val="15"/>
                <w:szCs w:val="15"/>
              </w:rPr>
              <w:t>un</w:t>
            </w:r>
            <w:proofErr w:type="spellEnd"/>
            <w:r w:rsidRPr="003D76AA">
              <w:rPr>
                <w:rFonts w:ascii="Arial" w:hAnsi="Arial" w:cs="Arial"/>
                <w:sz w:val="15"/>
                <w:szCs w:val="15"/>
              </w:rPr>
              <w:t xml:space="preserve">/m2, tolerância absorção água: 12,50 </w:t>
            </w:r>
            <w:proofErr w:type="gramStart"/>
            <w:r w:rsidRPr="003D76AA">
              <w:rPr>
                <w:rFonts w:ascii="Arial" w:hAnsi="Arial" w:cs="Arial"/>
                <w:sz w:val="15"/>
                <w:szCs w:val="15"/>
              </w:rPr>
              <w:t>per,</w:t>
            </w:r>
            <w:proofErr w:type="gramEnd"/>
            <w:r w:rsidRPr="003D76AA">
              <w:rPr>
                <w:rFonts w:ascii="Arial" w:hAnsi="Arial" w:cs="Arial"/>
                <w:sz w:val="15"/>
                <w:szCs w:val="15"/>
              </w:rPr>
              <w:t xml:space="preserve"> tolerância absorção calor: baixa , comprimento: 39 cm, cor: preta , tipo: romana , largura: 22 c.</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3,00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9.000,00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237554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Telha material: fibrocimento, comprimento: 244 cm, espessura: </w:t>
            </w:r>
            <w:proofErr w:type="gramStart"/>
            <w:r w:rsidRPr="003D76AA">
              <w:rPr>
                <w:rFonts w:ascii="Arial" w:hAnsi="Arial" w:cs="Arial"/>
                <w:sz w:val="15"/>
                <w:szCs w:val="15"/>
              </w:rPr>
              <w:t>6</w:t>
            </w:r>
            <w:proofErr w:type="gramEnd"/>
            <w:r w:rsidRPr="003D76AA">
              <w:rPr>
                <w:rFonts w:ascii="Arial" w:hAnsi="Arial" w:cs="Arial"/>
                <w:sz w:val="15"/>
                <w:szCs w:val="15"/>
              </w:rPr>
              <w:t xml:space="preserve"> mm, tipo: ondulada , largura: 110 c. </w:t>
            </w:r>
            <w:r w:rsidRPr="003D76AA">
              <w:rPr>
                <w:rFonts w:ascii="Arial" w:hAnsi="Arial" w:cs="Arial"/>
                <w:b/>
                <w:i/>
                <w:sz w:val="15"/>
                <w:szCs w:val="15"/>
              </w:rPr>
              <w:t>(200 Obras, 50 Esporte)</w:t>
            </w:r>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70,27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17.567,50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603798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Telhão - telha material: fibrocimento, acabamento superficial: sem amianto, com tecnologia </w:t>
            </w:r>
            <w:proofErr w:type="spellStart"/>
            <w:r w:rsidRPr="003D76AA">
              <w:rPr>
                <w:rFonts w:ascii="Arial" w:hAnsi="Arial" w:cs="Arial"/>
                <w:sz w:val="15"/>
                <w:szCs w:val="15"/>
              </w:rPr>
              <w:t>crfs</w:t>
            </w:r>
            <w:proofErr w:type="spellEnd"/>
            <w:r w:rsidRPr="003D76AA">
              <w:rPr>
                <w:rFonts w:ascii="Arial" w:hAnsi="Arial" w:cs="Arial"/>
                <w:sz w:val="15"/>
                <w:szCs w:val="15"/>
              </w:rPr>
              <w:t xml:space="preserve"> (cimento reforçado, comprimento: 4,60 m, espessura: </w:t>
            </w:r>
            <w:proofErr w:type="gramStart"/>
            <w:r w:rsidRPr="003D76AA">
              <w:rPr>
                <w:rFonts w:ascii="Arial" w:hAnsi="Arial" w:cs="Arial"/>
                <w:sz w:val="15"/>
                <w:szCs w:val="15"/>
              </w:rPr>
              <w:t>8</w:t>
            </w:r>
            <w:proofErr w:type="gramEnd"/>
            <w:r w:rsidRPr="003D76AA">
              <w:rPr>
                <w:rFonts w:ascii="Arial" w:hAnsi="Arial" w:cs="Arial"/>
                <w:sz w:val="15"/>
                <w:szCs w:val="15"/>
              </w:rPr>
              <w:t xml:space="preserve"> mm, tipo: </w:t>
            </w:r>
            <w:proofErr w:type="spellStart"/>
            <w:r w:rsidRPr="003D76AA">
              <w:rPr>
                <w:rFonts w:ascii="Arial" w:hAnsi="Arial" w:cs="Arial"/>
                <w:sz w:val="15"/>
                <w:szCs w:val="15"/>
              </w:rPr>
              <w:t>calhetão</w:t>
            </w:r>
            <w:proofErr w:type="spellEnd"/>
            <w:r w:rsidRPr="003D76AA">
              <w:rPr>
                <w:rFonts w:ascii="Arial" w:hAnsi="Arial" w:cs="Arial"/>
                <w:sz w:val="15"/>
                <w:szCs w:val="15"/>
              </w:rPr>
              <w:t xml:space="preserve"> 90 , largura: 1.</w:t>
            </w:r>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80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366,14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29.291,20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453671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Terminal - tampa </w:t>
            </w:r>
            <w:proofErr w:type="spellStart"/>
            <w:r w:rsidRPr="003D76AA">
              <w:rPr>
                <w:rFonts w:ascii="Arial" w:hAnsi="Arial" w:cs="Arial"/>
                <w:sz w:val="15"/>
                <w:szCs w:val="15"/>
              </w:rPr>
              <w:t>condulete</w:t>
            </w:r>
            <w:proofErr w:type="spellEnd"/>
            <w:r w:rsidRPr="003D76AA">
              <w:rPr>
                <w:rFonts w:ascii="Arial" w:hAnsi="Arial" w:cs="Arial"/>
                <w:sz w:val="15"/>
                <w:szCs w:val="15"/>
              </w:rPr>
              <w:t xml:space="preserve"> material: termoplástico, cor: cinza, tamanho: </w:t>
            </w:r>
            <w:proofErr w:type="gramStart"/>
            <w:r w:rsidRPr="003D76AA">
              <w:rPr>
                <w:rFonts w:ascii="Arial" w:hAnsi="Arial" w:cs="Arial"/>
                <w:sz w:val="15"/>
                <w:szCs w:val="15"/>
              </w:rPr>
              <w:t>4</w:t>
            </w:r>
            <w:proofErr w:type="gramEnd"/>
            <w:r w:rsidRPr="003D76AA">
              <w:rPr>
                <w:rFonts w:ascii="Arial" w:hAnsi="Arial" w:cs="Arial"/>
                <w:sz w:val="15"/>
                <w:szCs w:val="15"/>
              </w:rPr>
              <w:t xml:space="preserve"> x 2 </w:t>
            </w:r>
            <w:proofErr w:type="spellStart"/>
            <w:r w:rsidRPr="003D76AA">
              <w:rPr>
                <w:rFonts w:ascii="Arial" w:hAnsi="Arial" w:cs="Arial"/>
                <w:sz w:val="15"/>
                <w:szCs w:val="15"/>
              </w:rPr>
              <w:t>pol</w:t>
            </w:r>
            <w:proofErr w:type="spellEnd"/>
            <w:r w:rsidRPr="003D76AA">
              <w:rPr>
                <w:rFonts w:ascii="Arial" w:hAnsi="Arial" w:cs="Arial"/>
                <w:sz w:val="15"/>
                <w:szCs w:val="15"/>
              </w:rPr>
              <w:t>, características adicionais: 1 módulo rj11, com anel.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16,89</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844,50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239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336474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Terminal - tampa </w:t>
            </w:r>
            <w:proofErr w:type="spellStart"/>
            <w:r w:rsidRPr="003D76AA">
              <w:rPr>
                <w:rFonts w:ascii="Arial" w:hAnsi="Arial" w:cs="Arial"/>
                <w:sz w:val="15"/>
                <w:szCs w:val="15"/>
              </w:rPr>
              <w:t>condulete</w:t>
            </w:r>
            <w:proofErr w:type="spellEnd"/>
            <w:r w:rsidRPr="003D76AA">
              <w:rPr>
                <w:rFonts w:ascii="Arial" w:hAnsi="Arial" w:cs="Arial"/>
                <w:sz w:val="15"/>
                <w:szCs w:val="15"/>
              </w:rPr>
              <w:t xml:space="preserve">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aplicação: conector rj45, cor: cinza, bitola: 3/4 </w:t>
            </w:r>
            <w:proofErr w:type="spellStart"/>
            <w:r w:rsidRPr="003D76AA">
              <w:rPr>
                <w:rFonts w:ascii="Arial" w:hAnsi="Arial" w:cs="Arial"/>
                <w:sz w:val="15"/>
                <w:szCs w:val="15"/>
              </w:rPr>
              <w:t>po</w:t>
            </w:r>
            <w:proofErr w:type="spellEnd"/>
            <w:r w:rsidRPr="003D76AA">
              <w:rPr>
                <w:rFonts w:ascii="Arial" w:hAnsi="Arial" w:cs="Arial"/>
                <w:sz w:val="15"/>
                <w:szCs w:val="15"/>
              </w:rPr>
              <w:t>.</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13,07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653,50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429418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Terminal torção - conector elétrico material: polipropileno com mola cônica em aço zincado, tipo: torção, tensão nominal: 600 v, característica condutor: fio - 0,75mm².</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0,24</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12,00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483878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Tesoura poda comprimento: </w:t>
            </w:r>
            <w:proofErr w:type="gramStart"/>
            <w:r w:rsidRPr="003D76AA">
              <w:rPr>
                <w:rFonts w:ascii="Arial" w:hAnsi="Arial" w:cs="Arial"/>
                <w:sz w:val="15"/>
                <w:szCs w:val="15"/>
              </w:rPr>
              <w:t>cerca</w:t>
            </w:r>
            <w:proofErr w:type="gramEnd"/>
            <w:r w:rsidRPr="003D76AA">
              <w:rPr>
                <w:rFonts w:ascii="Arial" w:hAnsi="Arial" w:cs="Arial"/>
                <w:sz w:val="15"/>
                <w:szCs w:val="15"/>
              </w:rPr>
              <w:t xml:space="preserve"> 20 cm, características adicionais: com mola , comprimento lâmina: cerca 6,5 cm, material cabo: plástico , material lâmina: aço inoxidável</w:t>
            </w:r>
            <w:r w:rsidRPr="003D76AA">
              <w:rPr>
                <w:rFonts w:ascii="Arial" w:hAnsi="Arial" w:cs="Arial"/>
                <w:b/>
                <w:i/>
                <w:sz w:val="15"/>
                <w:szCs w:val="15"/>
              </w:rPr>
              <w:t>.(05 Obras, 10 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49,95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749,25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350610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Timer - </w:t>
            </w:r>
            <w:proofErr w:type="gramStart"/>
            <w:r w:rsidRPr="003D76AA">
              <w:rPr>
                <w:rFonts w:ascii="Arial" w:hAnsi="Arial" w:cs="Arial"/>
                <w:sz w:val="15"/>
                <w:szCs w:val="15"/>
              </w:rPr>
              <w:t>temporizador aplicação</w:t>
            </w:r>
            <w:proofErr w:type="gramEnd"/>
            <w:r w:rsidRPr="003D76AA">
              <w:rPr>
                <w:rFonts w:ascii="Arial" w:hAnsi="Arial" w:cs="Arial"/>
                <w:sz w:val="15"/>
                <w:szCs w:val="15"/>
              </w:rPr>
              <w:t>: controle de equipamentos , escala: 0 a 24 horas , tipo: eletrônico , características adicionais: mínimo 8 conexões entre dias ou grupos dias semana , alimentação: 110/220 vc.</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81,17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811,70</w:t>
            </w:r>
          </w:p>
        </w:tc>
      </w:tr>
      <w:tr w:rsidR="00046365" w:rsidRPr="003D76AA" w:rsidTr="00046365">
        <w:trPr>
          <w:trHeight w:val="219"/>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473385</w:t>
            </w:r>
          </w:p>
        </w:tc>
        <w:tc>
          <w:tcPr>
            <w:tcW w:w="5529" w:type="dxa"/>
          </w:tcPr>
          <w:p w:rsidR="00046365" w:rsidRPr="003D76AA" w:rsidRDefault="00046365" w:rsidP="00046365">
            <w:pPr>
              <w:pStyle w:val="SemEspaamento"/>
              <w:jc w:val="both"/>
              <w:rPr>
                <w:rFonts w:ascii="Arial" w:hAnsi="Arial" w:cs="Arial"/>
                <w:sz w:val="15"/>
                <w:szCs w:val="15"/>
              </w:rPr>
            </w:pPr>
            <w:proofErr w:type="gramStart"/>
            <w:r w:rsidRPr="003D76AA">
              <w:rPr>
                <w:rFonts w:ascii="Arial" w:hAnsi="Arial" w:cs="Arial"/>
                <w:sz w:val="15"/>
                <w:szCs w:val="15"/>
              </w:rPr>
              <w:t>Tomada modelo: dupla, corrente nominal: 10"</w:t>
            </w:r>
            <w:proofErr w:type="gramEnd"/>
            <w:r w:rsidRPr="003D76AA">
              <w:rPr>
                <w:rFonts w:ascii="Arial" w:hAnsi="Arial" w:cs="Arial"/>
                <w:sz w:val="15"/>
                <w:szCs w:val="15"/>
              </w:rPr>
              <w:t>. 03 polos</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18,06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812,70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344966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Tomada telefone material: plástico, aplicação: para </w:t>
            </w:r>
            <w:proofErr w:type="spellStart"/>
            <w:proofErr w:type="gramStart"/>
            <w:r w:rsidRPr="003D76AA">
              <w:rPr>
                <w:rFonts w:ascii="Arial" w:hAnsi="Arial" w:cs="Arial"/>
                <w:sz w:val="15"/>
                <w:szCs w:val="15"/>
              </w:rPr>
              <w:t>rj</w:t>
            </w:r>
            <w:proofErr w:type="spellEnd"/>
            <w:proofErr w:type="gramEnd"/>
            <w:r w:rsidRPr="003D76AA">
              <w:rPr>
                <w:rFonts w:ascii="Arial" w:hAnsi="Arial" w:cs="Arial"/>
                <w:sz w:val="15"/>
                <w:szCs w:val="15"/>
              </w:rPr>
              <w:t xml:space="preserve"> 11 , padrão: </w:t>
            </w:r>
            <w:proofErr w:type="spellStart"/>
            <w:r w:rsidRPr="003D76AA">
              <w:rPr>
                <w:rFonts w:ascii="Arial" w:hAnsi="Arial" w:cs="Arial"/>
                <w:sz w:val="15"/>
                <w:szCs w:val="15"/>
              </w:rPr>
              <w:t>telebrás</w:t>
            </w:r>
            <w:proofErr w:type="spellEnd"/>
            <w:r w:rsidRPr="003D76AA">
              <w:rPr>
                <w:rFonts w:ascii="Arial" w:hAnsi="Arial" w:cs="Arial"/>
                <w:sz w:val="15"/>
                <w:szCs w:val="15"/>
              </w:rPr>
              <w:t xml:space="preserve"> , quantidade pinos: 4”.</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13,32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133,20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390298</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Tomada universal - tomada referência: </w:t>
            </w:r>
            <w:proofErr w:type="spellStart"/>
            <w:r w:rsidRPr="003D76AA">
              <w:rPr>
                <w:rFonts w:ascii="Arial" w:hAnsi="Arial" w:cs="Arial"/>
                <w:sz w:val="15"/>
                <w:szCs w:val="15"/>
              </w:rPr>
              <w:t>iriel</w:t>
            </w:r>
            <w:proofErr w:type="spellEnd"/>
            <w:r w:rsidRPr="003D76AA">
              <w:rPr>
                <w:rFonts w:ascii="Arial" w:hAnsi="Arial" w:cs="Arial"/>
                <w:sz w:val="15"/>
                <w:szCs w:val="15"/>
              </w:rPr>
              <w:t xml:space="preserve"> </w:t>
            </w:r>
            <w:proofErr w:type="spellStart"/>
            <w:r w:rsidRPr="003D76AA">
              <w:rPr>
                <w:rFonts w:ascii="Arial" w:hAnsi="Arial" w:cs="Arial"/>
                <w:sz w:val="15"/>
                <w:szCs w:val="15"/>
              </w:rPr>
              <w:t>duale</w:t>
            </w:r>
            <w:proofErr w:type="spellEnd"/>
            <w:r w:rsidRPr="003D76AA">
              <w:rPr>
                <w:rFonts w:ascii="Arial" w:hAnsi="Arial" w:cs="Arial"/>
                <w:sz w:val="15"/>
                <w:szCs w:val="15"/>
              </w:rPr>
              <w:t xml:space="preserve"> </w:t>
            </w:r>
            <w:proofErr w:type="gramStart"/>
            <w:r w:rsidRPr="003D76AA">
              <w:rPr>
                <w:rFonts w:ascii="Arial" w:hAnsi="Arial" w:cs="Arial"/>
                <w:sz w:val="15"/>
                <w:szCs w:val="15"/>
              </w:rPr>
              <w:t>1615 ,</w:t>
            </w:r>
            <w:proofErr w:type="gramEnd"/>
            <w:r w:rsidRPr="003D76AA">
              <w:rPr>
                <w:rFonts w:ascii="Arial" w:hAnsi="Arial" w:cs="Arial"/>
                <w:sz w:val="15"/>
                <w:szCs w:val="15"/>
              </w:rPr>
              <w:t xml:space="preserve"> material: </w:t>
            </w:r>
            <w:proofErr w:type="spellStart"/>
            <w:r w:rsidRPr="003D76AA">
              <w:rPr>
                <w:rFonts w:ascii="Arial" w:hAnsi="Arial" w:cs="Arial"/>
                <w:sz w:val="15"/>
                <w:szCs w:val="15"/>
              </w:rPr>
              <w:t>pvc</w:t>
            </w:r>
            <w:proofErr w:type="spellEnd"/>
            <w:r w:rsidRPr="003D76AA">
              <w:rPr>
                <w:rFonts w:ascii="Arial" w:hAnsi="Arial" w:cs="Arial"/>
                <w:sz w:val="15"/>
                <w:szCs w:val="15"/>
              </w:rPr>
              <w:t xml:space="preserve"> rígido , modelo: universal , número </w:t>
            </w:r>
            <w:proofErr w:type="spellStart"/>
            <w:r w:rsidRPr="003D76AA">
              <w:rPr>
                <w:rFonts w:ascii="Arial" w:hAnsi="Arial" w:cs="Arial"/>
                <w:sz w:val="15"/>
                <w:szCs w:val="15"/>
              </w:rPr>
              <w:t>pólos</w:t>
            </w:r>
            <w:proofErr w:type="spellEnd"/>
            <w:r w:rsidRPr="003D76AA">
              <w:rPr>
                <w:rFonts w:ascii="Arial" w:hAnsi="Arial" w:cs="Arial"/>
                <w:sz w:val="15"/>
                <w:szCs w:val="15"/>
              </w:rPr>
              <w:t xml:space="preserve">: 2 p + t , aplicação: instalação elétrica , corrente nominal: 10 a, tipo: tripolar , formato corpo: retangular , características adicionais: com espelho 4" x 2" , normas técnicas: </w:t>
            </w:r>
            <w:proofErr w:type="spellStart"/>
            <w:r w:rsidRPr="003D76AA">
              <w:rPr>
                <w:rFonts w:ascii="Arial" w:hAnsi="Arial" w:cs="Arial"/>
                <w:sz w:val="15"/>
                <w:szCs w:val="15"/>
              </w:rPr>
              <w:t>abnt</w:t>
            </w:r>
            <w:proofErr w:type="spellEnd"/>
            <w:r w:rsidRPr="003D76AA">
              <w:rPr>
                <w:rFonts w:ascii="Arial" w:hAnsi="Arial" w:cs="Arial"/>
                <w:sz w:val="15"/>
                <w:szCs w:val="15"/>
              </w:rPr>
              <w:t xml:space="preserve"> 14136 , cor corpo: branca , tensão nominal: 250 v, número contato: 3 </w:t>
            </w:r>
            <w:proofErr w:type="spellStart"/>
            <w:r w:rsidRPr="003D76AA">
              <w:rPr>
                <w:rFonts w:ascii="Arial" w:hAnsi="Arial" w:cs="Arial"/>
                <w:sz w:val="15"/>
                <w:szCs w:val="15"/>
              </w:rPr>
              <w:t>un</w:t>
            </w:r>
            <w:proofErr w:type="spellEnd"/>
            <w:r w:rsidRPr="003D76AA">
              <w:rPr>
                <w:rFonts w:ascii="Arial" w:hAnsi="Arial" w:cs="Arial"/>
                <w:sz w:val="15"/>
                <w:szCs w:val="15"/>
              </w:rPr>
              <w:t>, formato contato: redondo , posição relativa: embutir".</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13,61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544,40</w:t>
            </w:r>
          </w:p>
        </w:tc>
      </w:tr>
      <w:tr w:rsidR="00046365" w:rsidRPr="003D76AA" w:rsidTr="00046365">
        <w:trPr>
          <w:trHeight w:val="187"/>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473385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Tomada </w:t>
            </w:r>
            <w:proofErr w:type="spellStart"/>
            <w:r w:rsidRPr="003D76AA">
              <w:rPr>
                <w:rFonts w:ascii="Arial" w:hAnsi="Arial" w:cs="Arial"/>
                <w:sz w:val="15"/>
                <w:szCs w:val="15"/>
              </w:rPr>
              <w:t>uvw</w:t>
            </w:r>
            <w:proofErr w:type="spellEnd"/>
            <w:r w:rsidRPr="003D76AA">
              <w:rPr>
                <w:rFonts w:ascii="Arial" w:hAnsi="Arial" w:cs="Arial"/>
                <w:sz w:val="15"/>
                <w:szCs w:val="15"/>
              </w:rPr>
              <w:t xml:space="preserve"> - tomada modelo: dupla, corrente nominal: </w:t>
            </w:r>
            <w:proofErr w:type="gramStart"/>
            <w:r w:rsidRPr="003D76AA">
              <w:rPr>
                <w:rFonts w:ascii="Arial" w:hAnsi="Arial" w:cs="Arial"/>
                <w:sz w:val="15"/>
                <w:szCs w:val="15"/>
              </w:rPr>
              <w:t>10a</w:t>
            </w:r>
            <w:proofErr w:type="gram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16,00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640,00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460970</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Tomada </w:t>
            </w:r>
            <w:proofErr w:type="spellStart"/>
            <w:r w:rsidRPr="003D76AA">
              <w:rPr>
                <w:rFonts w:ascii="Arial" w:hAnsi="Arial" w:cs="Arial"/>
                <w:sz w:val="15"/>
                <w:szCs w:val="15"/>
              </w:rPr>
              <w:t>uvw</w:t>
            </w:r>
            <w:proofErr w:type="spellEnd"/>
            <w:r w:rsidRPr="003D76AA">
              <w:rPr>
                <w:rFonts w:ascii="Arial" w:hAnsi="Arial" w:cs="Arial"/>
                <w:sz w:val="15"/>
                <w:szCs w:val="15"/>
              </w:rPr>
              <w:t xml:space="preserve"> - tomada modelo: simples, tipo: externa, cor corpo: branca,</w:t>
            </w:r>
            <w:r w:rsidRPr="003D76AA">
              <w:rPr>
                <w:rFonts w:ascii="Arial" w:hAnsi="Arial" w:cs="Arial"/>
                <w:spacing w:val="1"/>
                <w:sz w:val="15"/>
                <w:szCs w:val="15"/>
              </w:rPr>
              <w:t xml:space="preserve"> </w:t>
            </w:r>
            <w:r w:rsidRPr="003D76AA">
              <w:rPr>
                <w:rFonts w:ascii="Arial" w:hAnsi="Arial" w:cs="Arial"/>
                <w:sz w:val="15"/>
                <w:szCs w:val="15"/>
              </w:rPr>
              <w:t>corrente nominal: 20 a, tensão nominal: 250 v, características</w:t>
            </w:r>
            <w:r w:rsidRPr="003D76AA">
              <w:rPr>
                <w:rFonts w:ascii="Arial" w:hAnsi="Arial" w:cs="Arial"/>
                <w:spacing w:val="-53"/>
                <w:sz w:val="15"/>
                <w:szCs w:val="15"/>
              </w:rPr>
              <w:t xml:space="preserve"> </w:t>
            </w:r>
            <w:r w:rsidRPr="003D76AA">
              <w:rPr>
                <w:rFonts w:ascii="Arial" w:hAnsi="Arial" w:cs="Arial"/>
                <w:sz w:val="15"/>
                <w:szCs w:val="15"/>
              </w:rPr>
              <w:t xml:space="preserve">adicionais: sistema x, </w:t>
            </w:r>
            <w:proofErr w:type="gramStart"/>
            <w:r w:rsidRPr="003D76AA">
              <w:rPr>
                <w:rFonts w:ascii="Arial" w:hAnsi="Arial" w:cs="Arial"/>
                <w:sz w:val="15"/>
                <w:szCs w:val="15"/>
              </w:rPr>
              <w:t>2</w:t>
            </w:r>
            <w:proofErr w:type="gramEnd"/>
            <w:r w:rsidRPr="003D76AA">
              <w:rPr>
                <w:rFonts w:ascii="Arial" w:hAnsi="Arial" w:cs="Arial"/>
                <w:sz w:val="15"/>
                <w:szCs w:val="15"/>
              </w:rPr>
              <w:t xml:space="preserve"> pinos + terra , normas técnicas: </w:t>
            </w:r>
            <w:proofErr w:type="spellStart"/>
            <w:r w:rsidRPr="003D76AA">
              <w:rPr>
                <w:rFonts w:ascii="Arial" w:hAnsi="Arial" w:cs="Arial"/>
                <w:sz w:val="15"/>
                <w:szCs w:val="15"/>
              </w:rPr>
              <w:t>nbr</w:t>
            </w:r>
            <w:proofErr w:type="spellEnd"/>
            <w:r w:rsidRPr="003D76AA">
              <w:rPr>
                <w:rFonts w:ascii="Arial" w:hAnsi="Arial" w:cs="Arial"/>
                <w:spacing w:val="1"/>
                <w:sz w:val="15"/>
                <w:szCs w:val="15"/>
              </w:rPr>
              <w:t xml:space="preserve"> </w:t>
            </w:r>
            <w:r w:rsidRPr="003D76AA">
              <w:rPr>
                <w:rFonts w:ascii="Arial" w:hAnsi="Arial" w:cs="Arial"/>
                <w:sz w:val="15"/>
                <w:szCs w:val="15"/>
              </w:rPr>
              <w:t xml:space="preserve">14136 , aplicação: instalação </w:t>
            </w:r>
            <w:r w:rsidRPr="003D76AA">
              <w:rPr>
                <w:rFonts w:ascii="Arial" w:hAnsi="Arial" w:cs="Arial"/>
                <w:sz w:val="15"/>
                <w:szCs w:val="15"/>
              </w:rPr>
              <w:lastRenderedPageBreak/>
              <w:t>elétrica, material: termoplástico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lastRenderedPageBreak/>
              <w:t>40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19,91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796,40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lastRenderedPageBreak/>
              <w:t>248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249985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Torquês material corpo: aço forjado e temperado, tipo acabamento: oxidado, tipo: armador, tamanho: 12 </w:t>
            </w:r>
            <w:proofErr w:type="spellStart"/>
            <w:r w:rsidRPr="003D76AA">
              <w:rPr>
                <w:rFonts w:ascii="Arial" w:hAnsi="Arial" w:cs="Arial"/>
                <w:sz w:val="15"/>
                <w:szCs w:val="15"/>
              </w:rPr>
              <w:t>pol</w:t>
            </w:r>
            <w:proofErr w:type="spellEnd"/>
            <w:r w:rsidRPr="003D76AA">
              <w:rPr>
                <w:rFonts w:ascii="Arial" w:hAnsi="Arial" w:cs="Arial"/>
                <w:sz w:val="15"/>
                <w:szCs w:val="15"/>
              </w:rPr>
              <w:t xml:space="preserve">, características adicionais: meio </w:t>
            </w:r>
            <w:proofErr w:type="gramStart"/>
            <w:r w:rsidRPr="003D76AA">
              <w:rPr>
                <w:rFonts w:ascii="Arial" w:hAnsi="Arial" w:cs="Arial"/>
                <w:sz w:val="15"/>
                <w:szCs w:val="15"/>
              </w:rPr>
              <w:t>corte,</w:t>
            </w:r>
            <w:proofErr w:type="gramEnd"/>
            <w:r w:rsidRPr="003D76AA">
              <w:rPr>
                <w:rFonts w:ascii="Arial" w:hAnsi="Arial" w:cs="Arial"/>
                <w:sz w:val="15"/>
                <w:szCs w:val="15"/>
              </w:rPr>
              <w:t xml:space="preserve"> mandíbulas lixadas, peso: 575.</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75,48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1.132,20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249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shd w:val="clear" w:color="auto" w:fill="FFFFFF"/>
              </w:rPr>
              <w:t>293841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Touca </w:t>
            </w:r>
            <w:r w:rsidRPr="003D76AA">
              <w:rPr>
                <w:rFonts w:ascii="Arial" w:hAnsi="Arial" w:cs="Arial"/>
                <w:sz w:val="15"/>
                <w:szCs w:val="15"/>
                <w:shd w:val="clear" w:color="auto" w:fill="FFFFFF"/>
              </w:rPr>
              <w:t xml:space="preserve">tipo: saia material: tecido de </w:t>
            </w:r>
            <w:proofErr w:type="spellStart"/>
            <w:r w:rsidRPr="003D76AA">
              <w:rPr>
                <w:rFonts w:ascii="Arial" w:hAnsi="Arial" w:cs="Arial"/>
                <w:sz w:val="15"/>
                <w:szCs w:val="15"/>
                <w:shd w:val="clear" w:color="auto" w:fill="FFFFFF"/>
              </w:rPr>
              <w:t>álgodão</w:t>
            </w:r>
            <w:proofErr w:type="spellEnd"/>
            <w:r w:rsidRPr="003D76AA">
              <w:rPr>
                <w:rFonts w:ascii="Arial" w:hAnsi="Arial" w:cs="Arial"/>
                <w:sz w:val="15"/>
                <w:szCs w:val="15"/>
                <w:shd w:val="clear" w:color="auto" w:fill="FFFFFF"/>
              </w:rPr>
              <w:t xml:space="preserve"> tratado com teflon aplicação: proteger a cabeça, pescoço e ombros </w:t>
            </w:r>
            <w:proofErr w:type="gramStart"/>
            <w:r w:rsidRPr="003D76AA">
              <w:rPr>
                <w:rFonts w:ascii="Arial" w:hAnsi="Arial" w:cs="Arial"/>
                <w:sz w:val="15"/>
                <w:szCs w:val="15"/>
                <w:shd w:val="clear" w:color="auto" w:fill="FFFFFF"/>
              </w:rPr>
              <w:t>características adicionais</w:t>
            </w:r>
            <w:proofErr w:type="gramEnd"/>
            <w:r w:rsidRPr="003D76AA">
              <w:rPr>
                <w:rFonts w:ascii="Arial" w:hAnsi="Arial" w:cs="Arial"/>
                <w:sz w:val="15"/>
                <w:szCs w:val="15"/>
                <w:shd w:val="clear" w:color="auto" w:fill="FFFFFF"/>
              </w:rPr>
              <w:t xml:space="preserve">: </w:t>
            </w:r>
            <w:proofErr w:type="spellStart"/>
            <w:r w:rsidRPr="003D76AA">
              <w:rPr>
                <w:rFonts w:ascii="Arial" w:hAnsi="Arial" w:cs="Arial"/>
                <w:sz w:val="15"/>
                <w:szCs w:val="15"/>
                <w:shd w:val="clear" w:color="auto" w:fill="FFFFFF"/>
              </w:rPr>
              <w:t>hidrorepelente</w:t>
            </w:r>
            <w:proofErr w:type="spellEnd"/>
            <w:r w:rsidRPr="003D76AA">
              <w:rPr>
                <w:rFonts w:ascii="Arial" w:hAnsi="Arial" w:cs="Arial"/>
                <w:sz w:val="15"/>
                <w:szCs w:val="15"/>
                <w:shd w:val="clear" w:color="auto" w:fill="FFFFFF"/>
              </w:rPr>
              <w:t xml:space="preserve"> à névoa agrotóxica ou química, saia. Para roçadeira.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06</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52,42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314,52</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404306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Trilho </w:t>
            </w:r>
            <w:r w:rsidRPr="003D76AA">
              <w:rPr>
                <w:rFonts w:ascii="Arial" w:hAnsi="Arial" w:cs="Arial"/>
                <w:sz w:val="15"/>
                <w:szCs w:val="15"/>
                <w:shd w:val="clear" w:color="auto" w:fill="FFFFFF"/>
              </w:rPr>
              <w:t>material: alumínio comprimento: 2 m tipo: "u" características adicionais:</w:t>
            </w:r>
            <w:proofErr w:type="gramStart"/>
            <w:r w:rsidRPr="003D76AA">
              <w:rPr>
                <w:rFonts w:ascii="Arial" w:hAnsi="Arial" w:cs="Arial"/>
                <w:sz w:val="15"/>
                <w:szCs w:val="15"/>
                <w:shd w:val="clear" w:color="auto" w:fill="FFFFFF"/>
              </w:rPr>
              <w:t xml:space="preserve">  </w:t>
            </w:r>
            <w:proofErr w:type="gramEnd"/>
            <w:r w:rsidRPr="003D76AA">
              <w:rPr>
                <w:rFonts w:ascii="Arial" w:hAnsi="Arial" w:cs="Arial"/>
                <w:sz w:val="15"/>
                <w:szCs w:val="15"/>
                <w:shd w:val="clear" w:color="auto" w:fill="FFFFFF"/>
              </w:rPr>
              <w:t xml:space="preserve">roldana aço / nylon, rolamento, parafuso, placa, freios. Para porta de correr </w:t>
            </w:r>
            <w:r w:rsidRPr="003D76AA">
              <w:rPr>
                <w:rFonts w:ascii="Arial" w:hAnsi="Arial" w:cs="Arial"/>
                <w:sz w:val="15"/>
                <w:szCs w:val="15"/>
              </w:rPr>
              <w:t>roldana aparente 2 metros até 100 kg</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06</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Kit</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46,28</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277,68</w:t>
            </w:r>
          </w:p>
        </w:tc>
      </w:tr>
      <w:tr w:rsidR="00046365" w:rsidRPr="003D76AA" w:rsidTr="00046365">
        <w:trPr>
          <w:trHeight w:val="14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485779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Trincha </w:t>
            </w:r>
            <w:proofErr w:type="gramStart"/>
            <w:r w:rsidRPr="003D76AA">
              <w:rPr>
                <w:rFonts w:ascii="Arial" w:hAnsi="Arial" w:cs="Arial"/>
                <w:sz w:val="15"/>
                <w:szCs w:val="15"/>
              </w:rPr>
              <w:t>material cerdas</w:t>
            </w:r>
            <w:proofErr w:type="gramEnd"/>
            <w:r w:rsidRPr="003D76AA">
              <w:rPr>
                <w:rFonts w:ascii="Arial" w:hAnsi="Arial" w:cs="Arial"/>
                <w:sz w:val="15"/>
                <w:szCs w:val="15"/>
              </w:rPr>
              <w:t xml:space="preserve">: sintética , tamanho: 1 1/2 </w:t>
            </w:r>
            <w:proofErr w:type="spellStart"/>
            <w:r w:rsidRPr="003D76AA">
              <w:rPr>
                <w:rFonts w:ascii="Arial" w:hAnsi="Arial" w:cs="Arial"/>
                <w:sz w:val="15"/>
                <w:szCs w:val="15"/>
              </w:rPr>
              <w:t>pol</w:t>
            </w:r>
            <w:proofErr w:type="spellEnd"/>
            <w:r w:rsidRPr="003D76AA">
              <w:rPr>
                <w:rFonts w:ascii="Arial" w:hAnsi="Arial" w:cs="Arial"/>
                <w:sz w:val="15"/>
                <w:szCs w:val="15"/>
              </w:rPr>
              <w:t>, material cabo: plástico.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7,97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278,95</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282512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Trincha </w:t>
            </w:r>
            <w:proofErr w:type="gramStart"/>
            <w:r w:rsidRPr="003D76AA">
              <w:rPr>
                <w:rFonts w:ascii="Arial" w:hAnsi="Arial" w:cs="Arial"/>
                <w:sz w:val="15"/>
                <w:szCs w:val="15"/>
              </w:rPr>
              <w:t>material cerdas</w:t>
            </w:r>
            <w:proofErr w:type="gramEnd"/>
            <w:r w:rsidRPr="003D76AA">
              <w:rPr>
                <w:rFonts w:ascii="Arial" w:hAnsi="Arial" w:cs="Arial"/>
                <w:sz w:val="15"/>
                <w:szCs w:val="15"/>
              </w:rPr>
              <w:t xml:space="preserve">: </w:t>
            </w:r>
            <w:proofErr w:type="spellStart"/>
            <w:r w:rsidRPr="003D76AA">
              <w:rPr>
                <w:rFonts w:ascii="Arial" w:hAnsi="Arial" w:cs="Arial"/>
                <w:sz w:val="15"/>
                <w:szCs w:val="15"/>
              </w:rPr>
              <w:t>pêlo</w:t>
            </w:r>
            <w:proofErr w:type="spellEnd"/>
            <w:r w:rsidRPr="003D76AA">
              <w:rPr>
                <w:rFonts w:ascii="Arial" w:hAnsi="Arial" w:cs="Arial"/>
                <w:sz w:val="15"/>
                <w:szCs w:val="15"/>
              </w:rPr>
              <w:t xml:space="preserve"> de marta , tamanho: 4 </w:t>
            </w:r>
            <w:proofErr w:type="spellStart"/>
            <w:r w:rsidRPr="003D76AA">
              <w:rPr>
                <w:rFonts w:ascii="Arial" w:hAnsi="Arial" w:cs="Arial"/>
                <w:sz w:val="15"/>
                <w:szCs w:val="15"/>
              </w:rPr>
              <w:t>pol</w:t>
            </w:r>
            <w:proofErr w:type="spellEnd"/>
            <w:r w:rsidRPr="003D76AA">
              <w:rPr>
                <w:rFonts w:ascii="Arial" w:hAnsi="Arial" w:cs="Arial"/>
                <w:sz w:val="15"/>
                <w:szCs w:val="15"/>
              </w:rPr>
              <w:t>, tipo cabo: curto , material cabo: madeira"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17,82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445,50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254712</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Tubete</w:t>
            </w:r>
            <w:proofErr w:type="spellEnd"/>
            <w:r w:rsidRPr="003D76AA">
              <w:rPr>
                <w:rFonts w:ascii="Arial" w:hAnsi="Arial" w:cs="Arial"/>
                <w:sz w:val="15"/>
                <w:szCs w:val="15"/>
              </w:rPr>
              <w:t xml:space="preserve"> Cultivo Mudas: Material: Plástico Polipropileno, Cor: Preta, Formato: Cônico, Comprimento: 126 MM, Diâmetro Superior: 32 MM, Diâmetro Inferior: 26 MM, Capacidade: 50 CM3, Aplicação: Agricultura, Jardinagem E Paisagismo, Características Adicionais: Com </w:t>
            </w:r>
            <w:proofErr w:type="gramStart"/>
            <w:r w:rsidRPr="003D76AA">
              <w:rPr>
                <w:rFonts w:ascii="Arial" w:hAnsi="Arial" w:cs="Arial"/>
                <w:sz w:val="15"/>
                <w:szCs w:val="15"/>
              </w:rPr>
              <w:t>6</w:t>
            </w:r>
            <w:proofErr w:type="gramEnd"/>
            <w:r w:rsidRPr="003D76AA">
              <w:rPr>
                <w:rFonts w:ascii="Arial" w:hAnsi="Arial" w:cs="Arial"/>
                <w:sz w:val="15"/>
                <w:szCs w:val="15"/>
              </w:rPr>
              <w:t xml:space="preserve"> Estrias. </w:t>
            </w:r>
            <w:r w:rsidRPr="003D76AA">
              <w:rPr>
                <w:rFonts w:ascii="Arial" w:hAnsi="Arial" w:cs="Arial"/>
                <w:b/>
                <w:bCs/>
                <w:i/>
                <w:iCs/>
                <w:sz w:val="15"/>
                <w:szCs w:val="15"/>
                <w:u w:val="single"/>
              </w:rPr>
              <w:t>ESPECIFICAÇÃO</w:t>
            </w:r>
            <w:r w:rsidRPr="003D76AA">
              <w:rPr>
                <w:rFonts w:ascii="Arial" w:hAnsi="Arial" w:cs="Arial"/>
                <w:sz w:val="15"/>
                <w:szCs w:val="15"/>
              </w:rPr>
              <w:t>: Bandeja para cultivo de plantas, com 30 células (alta) plástico retornável</w:t>
            </w:r>
            <w:r w:rsidRPr="003D76AA">
              <w:rPr>
                <w:rFonts w:ascii="Arial" w:hAnsi="Arial" w:cs="Arial"/>
                <w:b/>
                <w:i/>
                <w:sz w:val="15"/>
                <w:szCs w:val="15"/>
              </w:rPr>
              <w:t>. (Agricultura)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14,85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2.970,00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302157</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Tubo hidráulico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rígido, aplicação: tubulação de água, diâmetro: 100 mm, tipo: </w:t>
            </w:r>
            <w:proofErr w:type="spellStart"/>
            <w:r w:rsidRPr="003D76AA">
              <w:rPr>
                <w:rFonts w:ascii="Arial" w:hAnsi="Arial" w:cs="Arial"/>
                <w:sz w:val="15"/>
                <w:szCs w:val="15"/>
              </w:rPr>
              <w:t>pba</w:t>
            </w:r>
            <w:proofErr w:type="spellEnd"/>
            <w:r w:rsidRPr="003D76AA">
              <w:rPr>
                <w:rFonts w:ascii="Arial" w:hAnsi="Arial" w:cs="Arial"/>
                <w:sz w:val="15"/>
                <w:szCs w:val="15"/>
              </w:rPr>
              <w:t>, características adicionais: junta elástica integrada, diâmetro externo: 110 m, tubo 6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70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72,61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5.082,70</w:t>
            </w:r>
          </w:p>
        </w:tc>
      </w:tr>
      <w:tr w:rsidR="00046365" w:rsidRPr="003D76AA" w:rsidTr="00046365">
        <w:trPr>
          <w:trHeight w:val="229"/>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255</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481432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Tubo hidráulico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diâmetro: 25 mm, tipo: soldável, tubo 6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60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Barra</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24,55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1.473,00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407375</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Tubo hidráulico material: </w:t>
            </w:r>
            <w:proofErr w:type="spellStart"/>
            <w:proofErr w:type="gramStart"/>
            <w:r w:rsidRPr="003D76AA">
              <w:rPr>
                <w:rFonts w:ascii="Arial" w:hAnsi="Arial" w:cs="Arial"/>
                <w:sz w:val="15"/>
                <w:szCs w:val="15"/>
              </w:rPr>
              <w:t>pvc</w:t>
            </w:r>
            <w:proofErr w:type="spellEnd"/>
            <w:proofErr w:type="gramEnd"/>
            <w:r w:rsidRPr="003D76AA">
              <w:rPr>
                <w:rFonts w:ascii="Arial" w:hAnsi="Arial" w:cs="Arial"/>
                <w:sz w:val="15"/>
                <w:szCs w:val="15"/>
              </w:rPr>
              <w:t xml:space="preserve">, aplicação: tubulação de água, diâmetro: 50 mm, tipo: soldável, normas técnicas: </w:t>
            </w:r>
            <w:proofErr w:type="spellStart"/>
            <w:r w:rsidRPr="003D76AA">
              <w:rPr>
                <w:rFonts w:ascii="Arial" w:hAnsi="Arial" w:cs="Arial"/>
                <w:sz w:val="15"/>
                <w:szCs w:val="15"/>
              </w:rPr>
              <w:t>abnt</w:t>
            </w:r>
            <w:proofErr w:type="spellEnd"/>
            <w:r w:rsidRPr="003D76AA">
              <w:rPr>
                <w:rFonts w:ascii="Arial" w:hAnsi="Arial" w:cs="Arial"/>
                <w:sz w:val="15"/>
                <w:szCs w:val="15"/>
              </w:rPr>
              <w:t xml:space="preserve"> eb-892, tubo 6 m.</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30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Barra</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75,12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2.253,60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405930</w:t>
            </w:r>
          </w:p>
        </w:tc>
        <w:tc>
          <w:tcPr>
            <w:tcW w:w="5529" w:type="dxa"/>
          </w:tcPr>
          <w:p w:rsidR="00046365" w:rsidRPr="003D76AA" w:rsidRDefault="00046365" w:rsidP="00046365">
            <w:pPr>
              <w:pStyle w:val="SemEspaamento"/>
              <w:jc w:val="both"/>
              <w:rPr>
                <w:rFonts w:ascii="Arial" w:hAnsi="Arial" w:cs="Arial"/>
                <w:sz w:val="15"/>
                <w:szCs w:val="15"/>
              </w:rPr>
            </w:pPr>
            <w:proofErr w:type="spellStart"/>
            <w:r w:rsidRPr="003D76AA">
              <w:rPr>
                <w:rFonts w:ascii="Arial" w:hAnsi="Arial" w:cs="Arial"/>
                <w:sz w:val="15"/>
                <w:szCs w:val="15"/>
              </w:rPr>
              <w:t>Uréia</w:t>
            </w:r>
            <w:proofErr w:type="spellEnd"/>
            <w:r w:rsidRPr="003D76AA">
              <w:rPr>
                <w:rFonts w:ascii="Arial" w:hAnsi="Arial" w:cs="Arial"/>
                <w:sz w:val="15"/>
                <w:szCs w:val="15"/>
              </w:rPr>
              <w:t xml:space="preserve">: Aspecto Físico: Grânulos Brancos, Inodoro A Leve Odor Amoniacal, Peso Molecular: 60,06 G/MOL, Fórmula Química: Ch4n2o, Grau De Pureza: Teor Mínimo De Nitrogênio De 46%, Número De Referência Química: </w:t>
            </w:r>
            <w:proofErr w:type="spellStart"/>
            <w:r w:rsidRPr="003D76AA">
              <w:rPr>
                <w:rFonts w:ascii="Arial" w:hAnsi="Arial" w:cs="Arial"/>
                <w:sz w:val="15"/>
                <w:szCs w:val="15"/>
              </w:rPr>
              <w:t>Cas</w:t>
            </w:r>
            <w:proofErr w:type="spellEnd"/>
            <w:r w:rsidRPr="003D76AA">
              <w:rPr>
                <w:rFonts w:ascii="Arial" w:hAnsi="Arial" w:cs="Arial"/>
                <w:sz w:val="15"/>
                <w:szCs w:val="15"/>
              </w:rPr>
              <w:t xml:space="preserve"> 57-13-6. </w:t>
            </w:r>
            <w:r w:rsidRPr="003D76AA">
              <w:rPr>
                <w:rFonts w:ascii="Arial" w:hAnsi="Arial" w:cs="Arial"/>
                <w:b/>
                <w:bCs/>
                <w:i/>
                <w:iCs/>
                <w:sz w:val="15"/>
                <w:szCs w:val="15"/>
                <w:u w:val="single"/>
              </w:rPr>
              <w:t>ESPECIFICAÇÃO</w:t>
            </w:r>
            <w:r w:rsidRPr="003D76AA">
              <w:rPr>
                <w:rFonts w:ascii="Arial" w:hAnsi="Arial" w:cs="Arial"/>
                <w:sz w:val="15"/>
                <w:szCs w:val="15"/>
              </w:rPr>
              <w:t xml:space="preserve">: em saco de 25 kg. </w:t>
            </w:r>
            <w:r w:rsidRPr="003D76AA">
              <w:rPr>
                <w:rFonts w:ascii="Arial" w:hAnsi="Arial" w:cs="Arial"/>
                <w:b/>
                <w:i/>
                <w:sz w:val="15"/>
                <w:szCs w:val="15"/>
              </w:rPr>
              <w:t>(Agricultura)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250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Kg</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259,27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64.817,50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258</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256279</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Válvula material: latão, aplicação: descarga sanitária, tipo: completa, tratamento superficial: cromada, bitola: </w:t>
            </w:r>
            <w:proofErr w:type="gramStart"/>
            <w:r w:rsidRPr="003D76AA">
              <w:rPr>
                <w:rFonts w:ascii="Arial" w:hAnsi="Arial" w:cs="Arial"/>
                <w:sz w:val="15"/>
                <w:szCs w:val="15"/>
              </w:rPr>
              <w:t>1</w:t>
            </w:r>
            <w:proofErr w:type="gramEnd"/>
            <w:r w:rsidRPr="003D76AA">
              <w:rPr>
                <w:rFonts w:ascii="Arial" w:hAnsi="Arial" w:cs="Arial"/>
                <w:sz w:val="15"/>
                <w:szCs w:val="15"/>
              </w:rPr>
              <w:t xml:space="preserve"> 1/2 </w:t>
            </w:r>
            <w:proofErr w:type="spellStart"/>
            <w:r w:rsidRPr="003D76AA">
              <w:rPr>
                <w:rFonts w:ascii="Arial" w:hAnsi="Arial" w:cs="Arial"/>
                <w:sz w:val="15"/>
                <w:szCs w:val="15"/>
              </w:rPr>
              <w:t>po</w:t>
            </w:r>
            <w:proofErr w:type="spellEnd"/>
            <w:r w:rsidRPr="003D76AA">
              <w:rPr>
                <w:rFonts w:ascii="Arial" w:hAnsi="Arial" w:cs="Arial"/>
                <w:sz w:val="15"/>
                <w:szCs w:val="15"/>
              </w:rPr>
              <w:t>.</w:t>
            </w:r>
            <w:r>
              <w:rPr>
                <w:rFonts w:ascii="Arial" w:hAnsi="Arial" w:cs="Arial"/>
                <w:b/>
                <w:i/>
                <w:sz w:val="15"/>
                <w:szCs w:val="15"/>
              </w:rPr>
              <w:t xml:space="preserve"> RESERVA DE COTA MPE.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170,43</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3.408,60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259</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358267</w:t>
            </w:r>
          </w:p>
        </w:tc>
        <w:tc>
          <w:tcPr>
            <w:tcW w:w="5529" w:type="dxa"/>
          </w:tcPr>
          <w:p w:rsidR="00046365" w:rsidRPr="003D76AA" w:rsidRDefault="00046365" w:rsidP="00046365">
            <w:pPr>
              <w:pStyle w:val="SemEspaamento"/>
              <w:jc w:val="both"/>
              <w:rPr>
                <w:rFonts w:ascii="Arial" w:hAnsi="Arial" w:cs="Arial"/>
                <w:i/>
                <w:sz w:val="15"/>
                <w:szCs w:val="15"/>
                <w:shd w:val="clear" w:color="auto" w:fill="FFFFFF"/>
              </w:rPr>
            </w:pPr>
            <w:r w:rsidRPr="003D76AA">
              <w:rPr>
                <w:rFonts w:ascii="Arial" w:hAnsi="Arial" w:cs="Arial"/>
                <w:sz w:val="15"/>
                <w:szCs w:val="15"/>
              </w:rPr>
              <w:t xml:space="preserve">Válvula escoamento </w:t>
            </w:r>
            <w:r w:rsidRPr="003D76AA">
              <w:rPr>
                <w:rFonts w:ascii="Arial" w:hAnsi="Arial" w:cs="Arial"/>
                <w:sz w:val="15"/>
                <w:szCs w:val="15"/>
                <w:shd w:val="clear" w:color="auto" w:fill="FFFFFF"/>
              </w:rPr>
              <w:t xml:space="preserve">material: metal cromado diâmetro: 3/4 </w:t>
            </w:r>
            <w:proofErr w:type="spellStart"/>
            <w:r w:rsidRPr="003D76AA">
              <w:rPr>
                <w:rFonts w:ascii="Arial" w:hAnsi="Arial" w:cs="Arial"/>
                <w:sz w:val="15"/>
                <w:szCs w:val="15"/>
                <w:shd w:val="clear" w:color="auto" w:fill="FFFFFF"/>
              </w:rPr>
              <w:t>pol</w:t>
            </w:r>
            <w:proofErr w:type="spellEnd"/>
            <w:r w:rsidRPr="003D76AA">
              <w:rPr>
                <w:rFonts w:ascii="Arial" w:hAnsi="Arial" w:cs="Arial"/>
                <w:sz w:val="15"/>
                <w:szCs w:val="15"/>
                <w:shd w:val="clear" w:color="auto" w:fill="FFFFFF"/>
              </w:rPr>
              <w:t xml:space="preserve"> componentes: com ladrão para lavatório características adicionais: longo. Aplicação: lavatório.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20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18,11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362,20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260</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428958</w:t>
            </w:r>
          </w:p>
        </w:tc>
        <w:tc>
          <w:tcPr>
            <w:tcW w:w="5529" w:type="dxa"/>
          </w:tcPr>
          <w:p w:rsidR="00046365" w:rsidRPr="003D76AA" w:rsidRDefault="00046365" w:rsidP="00046365">
            <w:pPr>
              <w:pStyle w:val="SemEspaamento"/>
              <w:jc w:val="both"/>
              <w:rPr>
                <w:rFonts w:ascii="Arial" w:hAnsi="Arial" w:cs="Arial"/>
                <w:i/>
                <w:sz w:val="15"/>
                <w:szCs w:val="15"/>
                <w:shd w:val="clear" w:color="auto" w:fill="FFFFFF"/>
              </w:rPr>
            </w:pPr>
            <w:r w:rsidRPr="003D76AA">
              <w:rPr>
                <w:rFonts w:ascii="Arial" w:hAnsi="Arial" w:cs="Arial"/>
                <w:sz w:val="15"/>
                <w:szCs w:val="15"/>
              </w:rPr>
              <w:t xml:space="preserve">Válvula escoamento </w:t>
            </w:r>
            <w:r w:rsidRPr="003D76AA">
              <w:rPr>
                <w:rFonts w:ascii="Arial" w:hAnsi="Arial" w:cs="Arial"/>
                <w:sz w:val="15"/>
                <w:szCs w:val="15"/>
                <w:shd w:val="clear" w:color="auto" w:fill="FFFFFF"/>
              </w:rPr>
              <w:t>material: metal cromado diâmetro: 0,57 mm componentes: com ralo/com adaptador e ligação para esgoto. Características adicionais: longo</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57,81</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867,15</w:t>
            </w:r>
          </w:p>
        </w:tc>
      </w:tr>
      <w:tr w:rsidR="00046365" w:rsidRPr="003D76AA" w:rsidTr="00046365">
        <w:trPr>
          <w:trHeight w:val="199"/>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261</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274654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Vaso sanitário material: louça, cor: branca, tipo: convencional.</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04</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303,50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1.214,00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262</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476381</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Vassoura material cerdas: pet (reciclado), material cepa: plástico, comprimento cepa: 40 cm, características adicionais: cabo </w:t>
            </w:r>
            <w:proofErr w:type="spellStart"/>
            <w:r w:rsidRPr="003D76AA">
              <w:rPr>
                <w:rFonts w:ascii="Arial" w:hAnsi="Arial" w:cs="Arial"/>
                <w:sz w:val="15"/>
                <w:szCs w:val="15"/>
              </w:rPr>
              <w:t>rosqueável</w:t>
            </w:r>
            <w:proofErr w:type="spellEnd"/>
            <w:r w:rsidRPr="003D76AA">
              <w:rPr>
                <w:rFonts w:ascii="Arial" w:hAnsi="Arial" w:cs="Arial"/>
                <w:sz w:val="15"/>
                <w:szCs w:val="15"/>
              </w:rPr>
              <w:t xml:space="preserve">, 1,50 m, Tipo </w:t>
            </w:r>
            <w:proofErr w:type="gramStart"/>
            <w:r w:rsidRPr="003D76AA">
              <w:rPr>
                <w:rFonts w:ascii="Arial" w:hAnsi="Arial" w:cs="Arial"/>
                <w:sz w:val="15"/>
                <w:szCs w:val="15"/>
              </w:rPr>
              <w:t>gari</w:t>
            </w:r>
            <w:proofErr w:type="gram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43,17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431,70</w:t>
            </w:r>
          </w:p>
        </w:tc>
      </w:tr>
      <w:tr w:rsidR="00046365" w:rsidRPr="003D76AA" w:rsidTr="00046365">
        <w:trPr>
          <w:trHeight w:val="251"/>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263</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shd w:val="clear" w:color="auto" w:fill="FFFFFF"/>
              </w:rPr>
              <w:t>242666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Vedante torneira </w:t>
            </w:r>
            <w:r w:rsidRPr="003D76AA">
              <w:rPr>
                <w:rFonts w:ascii="Arial" w:hAnsi="Arial" w:cs="Arial"/>
                <w:sz w:val="15"/>
                <w:szCs w:val="15"/>
                <w:shd w:val="clear" w:color="auto" w:fill="FFFFFF"/>
              </w:rPr>
              <w:t xml:space="preserve">material: borracha bitola: 3/4 </w:t>
            </w:r>
            <w:proofErr w:type="spellStart"/>
            <w:r w:rsidRPr="003D76AA">
              <w:rPr>
                <w:rFonts w:ascii="Arial" w:hAnsi="Arial" w:cs="Arial"/>
                <w:sz w:val="15"/>
                <w:szCs w:val="15"/>
                <w:shd w:val="clear" w:color="auto" w:fill="FFFFFF"/>
              </w:rPr>
              <w:t>pol</w:t>
            </w:r>
            <w:proofErr w:type="spell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100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1,46</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146,00</w:t>
            </w:r>
          </w:p>
        </w:tc>
      </w:tr>
      <w:tr w:rsidR="00046365" w:rsidRPr="003D76AA" w:rsidTr="00046365">
        <w:trPr>
          <w:trHeight w:val="127"/>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264</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shd w:val="clear" w:color="auto" w:fill="FFFFFF"/>
              </w:rPr>
              <w:t>242664</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Vedante torneira </w:t>
            </w:r>
            <w:r w:rsidRPr="003D76AA">
              <w:rPr>
                <w:rFonts w:ascii="Arial" w:hAnsi="Arial" w:cs="Arial"/>
                <w:sz w:val="15"/>
                <w:szCs w:val="15"/>
                <w:shd w:val="clear" w:color="auto" w:fill="FFFFFF"/>
              </w:rPr>
              <w:t xml:space="preserve">material: </w:t>
            </w:r>
            <w:proofErr w:type="spellStart"/>
            <w:proofErr w:type="gramStart"/>
            <w:r w:rsidRPr="003D76AA">
              <w:rPr>
                <w:rFonts w:ascii="Arial" w:hAnsi="Arial" w:cs="Arial"/>
                <w:sz w:val="15"/>
                <w:szCs w:val="15"/>
                <w:shd w:val="clear" w:color="auto" w:fill="FFFFFF"/>
              </w:rPr>
              <w:t>pvc</w:t>
            </w:r>
            <w:proofErr w:type="spellEnd"/>
            <w:proofErr w:type="gramEnd"/>
            <w:r w:rsidRPr="003D76AA">
              <w:rPr>
                <w:rFonts w:ascii="Arial" w:hAnsi="Arial" w:cs="Arial"/>
                <w:sz w:val="15"/>
                <w:szCs w:val="15"/>
                <w:shd w:val="clear" w:color="auto" w:fill="FFFFFF"/>
              </w:rPr>
              <w:t xml:space="preserve">. Bitola: 3/4 </w:t>
            </w:r>
            <w:proofErr w:type="spellStart"/>
            <w:r w:rsidRPr="003D76AA">
              <w:rPr>
                <w:rFonts w:ascii="Arial" w:hAnsi="Arial" w:cs="Arial"/>
                <w:sz w:val="15"/>
                <w:szCs w:val="15"/>
                <w:shd w:val="clear" w:color="auto" w:fill="FFFFFF"/>
              </w:rPr>
              <w:t>pol</w:t>
            </w:r>
            <w:proofErr w:type="spell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80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1,75</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140,00</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265</w:t>
            </w:r>
          </w:p>
        </w:tc>
        <w:tc>
          <w:tcPr>
            <w:tcW w:w="851" w:type="dxa"/>
          </w:tcPr>
          <w:p w:rsidR="00046365" w:rsidRPr="003D76AA" w:rsidRDefault="00046365" w:rsidP="00046365">
            <w:pPr>
              <w:pStyle w:val="SemEspaamento"/>
              <w:jc w:val="both"/>
              <w:rPr>
                <w:rFonts w:ascii="Arial" w:hAnsi="Arial" w:cs="Arial"/>
                <w:sz w:val="15"/>
                <w:szCs w:val="15"/>
                <w:shd w:val="clear" w:color="auto" w:fill="FFFFFF"/>
              </w:rPr>
            </w:pPr>
            <w:r w:rsidRPr="003D76AA">
              <w:rPr>
                <w:rFonts w:ascii="Arial" w:hAnsi="Arial" w:cs="Arial"/>
                <w:sz w:val="15"/>
                <w:szCs w:val="15"/>
                <w:shd w:val="clear" w:color="auto" w:fill="FFFFFF"/>
              </w:rPr>
              <w:t>406746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Ventilador, tipo: parede, potência motor: 1/5 </w:t>
            </w:r>
            <w:proofErr w:type="spellStart"/>
            <w:proofErr w:type="gramStart"/>
            <w:r w:rsidRPr="003D76AA">
              <w:rPr>
                <w:rFonts w:ascii="Arial" w:hAnsi="Arial" w:cs="Arial"/>
                <w:sz w:val="15"/>
                <w:szCs w:val="15"/>
              </w:rPr>
              <w:t>hp</w:t>
            </w:r>
            <w:proofErr w:type="spellEnd"/>
            <w:proofErr w:type="gramEnd"/>
            <w:r w:rsidRPr="003D76AA">
              <w:rPr>
                <w:rFonts w:ascii="Arial" w:hAnsi="Arial" w:cs="Arial"/>
                <w:sz w:val="15"/>
                <w:szCs w:val="15"/>
              </w:rPr>
              <w:t>, tensão alimentação: 110/220 v, características adicionais: grade proteção, material: plástico, diâmetro: 50 cm, quantidade velocidade:3 um</w:t>
            </w:r>
            <w:r w:rsidRPr="003D76AA">
              <w:rPr>
                <w:rFonts w:ascii="Arial" w:hAnsi="Arial" w:cs="Arial"/>
                <w:b/>
                <w:i/>
                <w:sz w:val="15"/>
                <w:szCs w:val="15"/>
              </w:rPr>
              <w:t>. (05 Obras, 04 Esporte)</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09</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298,67</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2.688,03</w:t>
            </w:r>
          </w:p>
        </w:tc>
      </w:tr>
      <w:tr w:rsidR="00046365" w:rsidRPr="003D76AA" w:rsidTr="00046365">
        <w:trPr>
          <w:trHeight w:val="454"/>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266</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321896</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Viga madeira construção comprimento: 5 m, espessura: 50 mm, tipo madeira: </w:t>
            </w:r>
            <w:proofErr w:type="gramStart"/>
            <w:r w:rsidRPr="003D76AA">
              <w:rPr>
                <w:rFonts w:ascii="Arial" w:hAnsi="Arial" w:cs="Arial"/>
                <w:sz w:val="15"/>
                <w:szCs w:val="15"/>
              </w:rPr>
              <w:t>maçaranduba ,</w:t>
            </w:r>
            <w:proofErr w:type="gramEnd"/>
            <w:r w:rsidRPr="003D76AA">
              <w:rPr>
                <w:rFonts w:ascii="Arial" w:hAnsi="Arial" w:cs="Arial"/>
                <w:sz w:val="15"/>
                <w:szCs w:val="15"/>
              </w:rPr>
              <w:t xml:space="preserve"> largura: 120 mm, formato: viga.</w:t>
            </w:r>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40</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Unid.</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42,30</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1.692,00</w:t>
            </w:r>
          </w:p>
        </w:tc>
      </w:tr>
      <w:tr w:rsidR="00046365" w:rsidRPr="003D76AA" w:rsidTr="00046365">
        <w:trPr>
          <w:trHeight w:val="229"/>
        </w:trPr>
        <w:tc>
          <w:tcPr>
            <w:tcW w:w="567"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267</w:t>
            </w:r>
          </w:p>
        </w:tc>
        <w:tc>
          <w:tcPr>
            <w:tcW w:w="851"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389532</w:t>
            </w:r>
          </w:p>
        </w:tc>
        <w:tc>
          <w:tcPr>
            <w:tcW w:w="5529" w:type="dxa"/>
          </w:tcPr>
          <w:p w:rsidR="00046365" w:rsidRPr="003D76AA" w:rsidRDefault="00046365" w:rsidP="00046365">
            <w:pPr>
              <w:pStyle w:val="SemEspaamento"/>
              <w:jc w:val="both"/>
              <w:rPr>
                <w:rFonts w:ascii="Arial" w:hAnsi="Arial" w:cs="Arial"/>
                <w:sz w:val="15"/>
                <w:szCs w:val="15"/>
              </w:rPr>
            </w:pPr>
            <w:r w:rsidRPr="003D76AA">
              <w:rPr>
                <w:rFonts w:ascii="Arial" w:hAnsi="Arial" w:cs="Arial"/>
                <w:sz w:val="15"/>
                <w:szCs w:val="15"/>
              </w:rPr>
              <w:t xml:space="preserve">Zarcão tempo secagem: rápida, cor: laranja, galão 3.6 </w:t>
            </w:r>
            <w:proofErr w:type="gramStart"/>
            <w:r w:rsidRPr="003D76AA">
              <w:rPr>
                <w:rFonts w:ascii="Arial" w:hAnsi="Arial" w:cs="Arial"/>
                <w:sz w:val="15"/>
                <w:szCs w:val="15"/>
              </w:rPr>
              <w:t>l</w:t>
            </w:r>
            <w:proofErr w:type="gramEnd"/>
          </w:p>
        </w:tc>
        <w:tc>
          <w:tcPr>
            <w:tcW w:w="708"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05</w:t>
            </w:r>
          </w:p>
        </w:tc>
        <w:tc>
          <w:tcPr>
            <w:tcW w:w="851" w:type="dxa"/>
          </w:tcPr>
          <w:p w:rsidR="00046365" w:rsidRPr="003D76AA" w:rsidRDefault="00046365" w:rsidP="00046365">
            <w:pPr>
              <w:pStyle w:val="SemEspaamento"/>
              <w:jc w:val="center"/>
              <w:rPr>
                <w:rFonts w:ascii="Arial" w:hAnsi="Arial" w:cs="Arial"/>
                <w:sz w:val="15"/>
                <w:szCs w:val="15"/>
              </w:rPr>
            </w:pPr>
            <w:r w:rsidRPr="003D76AA">
              <w:rPr>
                <w:rFonts w:ascii="Arial" w:hAnsi="Arial" w:cs="Arial"/>
                <w:sz w:val="15"/>
                <w:szCs w:val="15"/>
              </w:rPr>
              <w:t>Galão</w:t>
            </w:r>
          </w:p>
        </w:tc>
        <w:tc>
          <w:tcPr>
            <w:tcW w:w="850" w:type="dxa"/>
          </w:tcPr>
          <w:p w:rsidR="00046365" w:rsidRPr="003D76AA" w:rsidRDefault="00046365" w:rsidP="00046365">
            <w:pPr>
              <w:pStyle w:val="SemEspaamento"/>
              <w:jc w:val="right"/>
              <w:rPr>
                <w:rFonts w:ascii="Arial" w:hAnsi="Arial" w:cs="Arial"/>
                <w:sz w:val="15"/>
                <w:szCs w:val="15"/>
              </w:rPr>
            </w:pPr>
            <w:r w:rsidRPr="003D76AA">
              <w:rPr>
                <w:rFonts w:ascii="Arial" w:hAnsi="Arial" w:cs="Arial"/>
                <w:sz w:val="15"/>
                <w:szCs w:val="15"/>
              </w:rPr>
              <w:t>170,02</w:t>
            </w:r>
          </w:p>
        </w:tc>
        <w:tc>
          <w:tcPr>
            <w:tcW w:w="944" w:type="dxa"/>
          </w:tcPr>
          <w:p w:rsidR="00046365" w:rsidRPr="003D76AA" w:rsidRDefault="00046365" w:rsidP="00046365">
            <w:pPr>
              <w:pStyle w:val="SemEspaamento"/>
              <w:jc w:val="right"/>
              <w:rPr>
                <w:rFonts w:ascii="Arial" w:hAnsi="Arial" w:cs="Arial"/>
                <w:color w:val="000000"/>
                <w:sz w:val="15"/>
                <w:szCs w:val="15"/>
              </w:rPr>
            </w:pPr>
            <w:r w:rsidRPr="003D76AA">
              <w:rPr>
                <w:rFonts w:ascii="Arial" w:hAnsi="Arial" w:cs="Arial"/>
                <w:color w:val="000000"/>
                <w:sz w:val="15"/>
                <w:szCs w:val="15"/>
              </w:rPr>
              <w:t>850,10</w:t>
            </w:r>
          </w:p>
        </w:tc>
      </w:tr>
      <w:tr w:rsidR="00046365" w:rsidRPr="003D76AA" w:rsidTr="00046365">
        <w:trPr>
          <w:trHeight w:val="261"/>
        </w:trPr>
        <w:tc>
          <w:tcPr>
            <w:tcW w:w="567" w:type="dxa"/>
          </w:tcPr>
          <w:p w:rsidR="00046365" w:rsidRPr="003D76AA" w:rsidRDefault="00046365" w:rsidP="00046365">
            <w:pPr>
              <w:pStyle w:val="SemEspaamento"/>
              <w:jc w:val="both"/>
              <w:rPr>
                <w:rFonts w:ascii="Arial" w:hAnsi="Arial" w:cs="Arial"/>
                <w:sz w:val="15"/>
                <w:szCs w:val="15"/>
              </w:rPr>
            </w:pPr>
          </w:p>
        </w:tc>
        <w:tc>
          <w:tcPr>
            <w:tcW w:w="851" w:type="dxa"/>
            <w:vAlign w:val="center"/>
          </w:tcPr>
          <w:p w:rsidR="00046365" w:rsidRPr="003D76AA" w:rsidRDefault="00046365" w:rsidP="00046365">
            <w:pPr>
              <w:pStyle w:val="SemEspaamento"/>
              <w:jc w:val="both"/>
              <w:rPr>
                <w:rFonts w:ascii="Arial" w:hAnsi="Arial" w:cs="Arial"/>
                <w:bCs/>
                <w:sz w:val="15"/>
                <w:szCs w:val="15"/>
              </w:rPr>
            </w:pPr>
          </w:p>
        </w:tc>
        <w:tc>
          <w:tcPr>
            <w:tcW w:w="5529" w:type="dxa"/>
            <w:vAlign w:val="center"/>
          </w:tcPr>
          <w:p w:rsidR="00046365" w:rsidRPr="003D76AA" w:rsidRDefault="00046365" w:rsidP="00046365">
            <w:pPr>
              <w:pStyle w:val="SemEspaamento"/>
              <w:jc w:val="both"/>
              <w:rPr>
                <w:rFonts w:ascii="Arial" w:hAnsi="Arial" w:cs="Arial"/>
                <w:bCs/>
                <w:sz w:val="15"/>
                <w:szCs w:val="15"/>
              </w:rPr>
            </w:pPr>
            <w:r w:rsidRPr="003D76AA">
              <w:rPr>
                <w:rFonts w:ascii="Arial" w:hAnsi="Arial" w:cs="Arial"/>
                <w:bCs/>
                <w:sz w:val="15"/>
                <w:szCs w:val="15"/>
              </w:rPr>
              <w:t xml:space="preserve">Total </w:t>
            </w:r>
          </w:p>
        </w:tc>
        <w:tc>
          <w:tcPr>
            <w:tcW w:w="708" w:type="dxa"/>
            <w:vAlign w:val="center"/>
          </w:tcPr>
          <w:p w:rsidR="00046365" w:rsidRPr="003D76AA" w:rsidRDefault="00046365" w:rsidP="00046365">
            <w:pPr>
              <w:pStyle w:val="SemEspaamento"/>
              <w:jc w:val="center"/>
              <w:rPr>
                <w:rFonts w:ascii="Arial" w:hAnsi="Arial" w:cs="Arial"/>
                <w:sz w:val="15"/>
                <w:szCs w:val="15"/>
              </w:rPr>
            </w:pPr>
          </w:p>
        </w:tc>
        <w:tc>
          <w:tcPr>
            <w:tcW w:w="851" w:type="dxa"/>
            <w:vAlign w:val="center"/>
          </w:tcPr>
          <w:p w:rsidR="00046365" w:rsidRPr="003D76AA" w:rsidRDefault="00046365" w:rsidP="00046365">
            <w:pPr>
              <w:pStyle w:val="SemEspaamento"/>
              <w:jc w:val="center"/>
              <w:rPr>
                <w:rFonts w:ascii="Arial" w:hAnsi="Arial" w:cs="Arial"/>
                <w:sz w:val="15"/>
                <w:szCs w:val="15"/>
              </w:rPr>
            </w:pPr>
          </w:p>
        </w:tc>
        <w:tc>
          <w:tcPr>
            <w:tcW w:w="850" w:type="dxa"/>
          </w:tcPr>
          <w:p w:rsidR="00046365" w:rsidRPr="003D76AA" w:rsidRDefault="00046365" w:rsidP="00046365">
            <w:pPr>
              <w:pStyle w:val="SemEspaamento"/>
              <w:jc w:val="right"/>
              <w:rPr>
                <w:rFonts w:ascii="Arial" w:hAnsi="Arial" w:cs="Arial"/>
                <w:sz w:val="15"/>
                <w:szCs w:val="15"/>
              </w:rPr>
            </w:pPr>
          </w:p>
        </w:tc>
        <w:tc>
          <w:tcPr>
            <w:tcW w:w="944" w:type="dxa"/>
          </w:tcPr>
          <w:p w:rsidR="00046365" w:rsidRPr="003D76AA" w:rsidRDefault="00046365" w:rsidP="00046365">
            <w:pPr>
              <w:pStyle w:val="SemEspaamento"/>
              <w:jc w:val="right"/>
              <w:rPr>
                <w:rFonts w:ascii="Arial" w:hAnsi="Arial" w:cs="Arial"/>
                <w:color w:val="000000"/>
                <w:sz w:val="12"/>
                <w:szCs w:val="12"/>
              </w:rPr>
            </w:pPr>
            <w:r w:rsidRPr="003D76AA">
              <w:rPr>
                <w:rFonts w:ascii="Arial" w:hAnsi="Arial" w:cs="Arial"/>
                <w:color w:val="000000"/>
                <w:sz w:val="12"/>
                <w:szCs w:val="12"/>
              </w:rPr>
              <w:t>1.028.769,43</w:t>
            </w:r>
          </w:p>
        </w:tc>
      </w:tr>
    </w:tbl>
    <w:p w:rsidR="00046365" w:rsidRPr="00A207D1" w:rsidRDefault="00046365" w:rsidP="00046365">
      <w:pPr>
        <w:pStyle w:val="PargrafodaLista"/>
        <w:widowControl w:val="0"/>
        <w:suppressAutoHyphens/>
        <w:ind w:left="-461" w:right="-568"/>
        <w:jc w:val="both"/>
        <w:rPr>
          <w:rFonts w:ascii="Arial" w:hAnsi="Arial" w:cs="Arial"/>
          <w:sz w:val="18"/>
          <w:szCs w:val="18"/>
        </w:rPr>
      </w:pPr>
    </w:p>
    <w:p w:rsidR="00046365" w:rsidRPr="00D07A75" w:rsidRDefault="00046365" w:rsidP="00046365">
      <w:pPr>
        <w:pStyle w:val="PargrafodaLista"/>
        <w:widowControl w:val="0"/>
        <w:numPr>
          <w:ilvl w:val="1"/>
          <w:numId w:val="9"/>
        </w:numPr>
        <w:suppressAutoHyphens/>
        <w:ind w:right="-568"/>
        <w:jc w:val="both"/>
        <w:rPr>
          <w:rFonts w:ascii="Arial" w:hAnsi="Arial" w:cs="Arial"/>
          <w:sz w:val="18"/>
          <w:szCs w:val="18"/>
        </w:rPr>
      </w:pPr>
      <w:r w:rsidRPr="00A207D1">
        <w:rPr>
          <w:rFonts w:ascii="Arial" w:hAnsi="Arial" w:cs="Arial"/>
          <w:sz w:val="18"/>
          <w:szCs w:val="18"/>
        </w:rPr>
        <w:t xml:space="preserve"> </w:t>
      </w:r>
      <w:r w:rsidRPr="00D07A75">
        <w:rPr>
          <w:rFonts w:ascii="Arial" w:hAnsi="Arial" w:cs="Arial"/>
          <w:sz w:val="18"/>
          <w:szCs w:val="18"/>
        </w:rPr>
        <w:t xml:space="preserve">Os produtos objeto desta contratação são caracterizados como comuns, conforme justificativa constante do Estudo Técnico Preliminar. </w:t>
      </w:r>
    </w:p>
    <w:p w:rsidR="00046365" w:rsidRPr="00D07A75" w:rsidRDefault="00046365" w:rsidP="00046365">
      <w:pPr>
        <w:pStyle w:val="PargrafodaLista"/>
        <w:widowControl w:val="0"/>
        <w:numPr>
          <w:ilvl w:val="1"/>
          <w:numId w:val="9"/>
        </w:numPr>
        <w:suppressAutoHyphens/>
        <w:ind w:right="-568"/>
        <w:jc w:val="both"/>
        <w:rPr>
          <w:rFonts w:ascii="Arial" w:hAnsi="Arial" w:cs="Arial"/>
          <w:sz w:val="18"/>
          <w:szCs w:val="18"/>
        </w:rPr>
      </w:pPr>
      <w:r w:rsidRPr="00D07A75">
        <w:rPr>
          <w:rFonts w:ascii="Arial" w:hAnsi="Arial" w:cs="Arial"/>
          <w:sz w:val="18"/>
          <w:szCs w:val="18"/>
        </w:rPr>
        <w:t>O prazo de vigência será de 12 meses, na forma do artigo 105 da Lei n° 14.133/2021.</w:t>
      </w:r>
    </w:p>
    <w:p w:rsidR="00046365" w:rsidRPr="00D07A75" w:rsidRDefault="00046365" w:rsidP="00046365">
      <w:pPr>
        <w:pStyle w:val="PargrafodaLista"/>
        <w:widowControl w:val="0"/>
        <w:numPr>
          <w:ilvl w:val="1"/>
          <w:numId w:val="9"/>
        </w:numPr>
        <w:suppressAutoHyphens/>
        <w:ind w:right="-568"/>
        <w:jc w:val="both"/>
        <w:rPr>
          <w:rFonts w:ascii="Arial" w:hAnsi="Arial" w:cs="Arial"/>
          <w:sz w:val="18"/>
          <w:szCs w:val="18"/>
        </w:rPr>
      </w:pPr>
      <w:r w:rsidRPr="00D07A75">
        <w:rPr>
          <w:rFonts w:ascii="Arial" w:hAnsi="Arial" w:cs="Arial"/>
          <w:sz w:val="18"/>
          <w:szCs w:val="18"/>
        </w:rPr>
        <w:t xml:space="preserve">O custo estimado total da contratação é </w:t>
      </w:r>
      <w:r w:rsidRPr="00D07A75">
        <w:rPr>
          <w:rFonts w:ascii="Arial" w:hAnsi="Arial" w:cs="Arial"/>
          <w:b/>
          <w:sz w:val="18"/>
          <w:szCs w:val="18"/>
        </w:rPr>
        <w:t xml:space="preserve">R$ </w:t>
      </w:r>
      <w:r>
        <w:rPr>
          <w:rFonts w:ascii="Arial" w:hAnsi="Arial" w:cs="Arial"/>
          <w:b/>
          <w:color w:val="000000"/>
          <w:sz w:val="18"/>
          <w:szCs w:val="18"/>
        </w:rPr>
        <w:t>1.028.769,43</w:t>
      </w:r>
      <w:r w:rsidRPr="00D07A75">
        <w:rPr>
          <w:rFonts w:ascii="Arial" w:hAnsi="Arial" w:cs="Arial"/>
          <w:sz w:val="18"/>
          <w:szCs w:val="18"/>
        </w:rPr>
        <w:t xml:space="preserve"> (</w:t>
      </w:r>
      <w:r>
        <w:rPr>
          <w:rFonts w:ascii="Arial" w:hAnsi="Arial" w:cs="Arial"/>
          <w:sz w:val="18"/>
          <w:szCs w:val="18"/>
        </w:rPr>
        <w:t xml:space="preserve">um milhão vinte e oito mil setecentos e sessenta e nove reais e quarenta e três </w:t>
      </w:r>
      <w:r w:rsidRPr="00D07A75">
        <w:rPr>
          <w:rFonts w:ascii="Arial" w:hAnsi="Arial" w:cs="Arial"/>
          <w:sz w:val="18"/>
          <w:szCs w:val="18"/>
        </w:rPr>
        <w:t>centavos), conforme tabela acima.</w:t>
      </w:r>
    </w:p>
    <w:p w:rsidR="00046365" w:rsidRPr="00A207D1" w:rsidRDefault="00046365" w:rsidP="00046365">
      <w:pPr>
        <w:pStyle w:val="PargrafodaLista"/>
        <w:widowControl w:val="0"/>
        <w:suppressAutoHyphens/>
        <w:ind w:left="-461" w:right="-568"/>
        <w:jc w:val="both"/>
        <w:rPr>
          <w:rFonts w:ascii="Arial" w:hAnsi="Arial" w:cs="Arial"/>
          <w:sz w:val="18"/>
          <w:szCs w:val="18"/>
        </w:rPr>
      </w:pPr>
    </w:p>
    <w:p w:rsidR="00046365" w:rsidRPr="00A207D1" w:rsidRDefault="00046365" w:rsidP="0004636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A207D1">
        <w:rPr>
          <w:rFonts w:ascii="Arial" w:hAnsi="Arial" w:cs="Arial"/>
          <w:b/>
          <w:sz w:val="18"/>
          <w:szCs w:val="18"/>
        </w:rPr>
        <w:t xml:space="preserve">2. </w:t>
      </w:r>
      <w:r w:rsidRPr="00A207D1">
        <w:rPr>
          <w:rFonts w:ascii="Arial" w:hAnsi="Arial" w:cs="Arial"/>
          <w:b/>
          <w:bCs/>
          <w:sz w:val="18"/>
          <w:szCs w:val="18"/>
        </w:rPr>
        <w:t>FUNDAMENTAÇÃO E DESCRIÇÃO DA NECESSIDADE DA CONTRATAÇÃO (art. 6º, inciso XXIII, alínea ‘b’ da Lei n. 14.133/2021).</w:t>
      </w:r>
    </w:p>
    <w:p w:rsidR="00046365" w:rsidRPr="0082715E" w:rsidRDefault="00046365" w:rsidP="00046365">
      <w:pPr>
        <w:pStyle w:val="SemEspaamento"/>
        <w:ind w:left="-851" w:right="-567"/>
        <w:jc w:val="both"/>
        <w:rPr>
          <w:rFonts w:ascii="Arial" w:hAnsi="Arial" w:cs="Arial"/>
          <w:sz w:val="18"/>
          <w:szCs w:val="18"/>
        </w:rPr>
      </w:pPr>
      <w:r w:rsidRPr="0082715E">
        <w:rPr>
          <w:rFonts w:ascii="Arial" w:hAnsi="Arial" w:cs="Arial"/>
          <w:sz w:val="18"/>
          <w:szCs w:val="18"/>
        </w:rPr>
        <w:t>2.1. A presente contratação tem por objetivo atender a demanda da secretaria de Obras visando suprir as necessidades atuais e futuras de manutenções das vias públicas (calçadas e passeios), saneamentos, pontes e pontilhões, boca de lobo, bueiros, reforma e pequenas construção, canalização de córregos, manutenção do Cemitério Municipal, reformas pequenas e adaptações na estrutura física dos imóveis, atendimento emergencial à manutenção da rede escolar municipal, departamentos administrativos das secretarias do município, de unidade de saúde, espaços comunitários e de lazer, de acordo com o registro das necessidades, presentes e futuras, e a inviabilidade de instauração de processo licitatório para cada situação.</w:t>
      </w:r>
    </w:p>
    <w:p w:rsidR="00046365" w:rsidRPr="0082715E" w:rsidRDefault="00046365" w:rsidP="00046365">
      <w:pPr>
        <w:pStyle w:val="SemEspaamento"/>
        <w:ind w:left="-851" w:right="-567"/>
        <w:jc w:val="both"/>
        <w:rPr>
          <w:rFonts w:ascii="Arial" w:hAnsi="Arial" w:cs="Arial"/>
          <w:sz w:val="18"/>
          <w:szCs w:val="18"/>
        </w:rPr>
      </w:pPr>
      <w:r w:rsidRPr="0082715E">
        <w:rPr>
          <w:rFonts w:ascii="Arial" w:hAnsi="Arial" w:cs="Arial"/>
          <w:sz w:val="18"/>
          <w:szCs w:val="18"/>
        </w:rPr>
        <w:t xml:space="preserve">2.2 A quantidade solicitada será utilizada de forma parcelada, e a solicitação de fornecimento para cada secretaria será realizada </w:t>
      </w:r>
      <w:proofErr w:type="gramStart"/>
      <w:r w:rsidRPr="0082715E">
        <w:rPr>
          <w:rFonts w:ascii="Arial" w:hAnsi="Arial" w:cs="Arial"/>
          <w:sz w:val="18"/>
          <w:szCs w:val="18"/>
        </w:rPr>
        <w:t>sob demanda</w:t>
      </w:r>
      <w:proofErr w:type="gramEnd"/>
      <w:r w:rsidRPr="0082715E">
        <w:rPr>
          <w:rFonts w:ascii="Arial" w:hAnsi="Arial" w:cs="Arial"/>
          <w:sz w:val="18"/>
          <w:szCs w:val="18"/>
        </w:rPr>
        <w:t xml:space="preserve">, mediante solicitação ao setor de Obras. </w:t>
      </w:r>
    </w:p>
    <w:p w:rsidR="00046365" w:rsidRPr="0082715E" w:rsidRDefault="00046365" w:rsidP="00046365">
      <w:pPr>
        <w:pStyle w:val="SemEspaamento"/>
        <w:ind w:left="-851" w:right="-567"/>
        <w:jc w:val="both"/>
        <w:rPr>
          <w:rFonts w:ascii="Arial" w:hAnsi="Arial" w:cs="Arial"/>
          <w:sz w:val="18"/>
          <w:szCs w:val="18"/>
        </w:rPr>
      </w:pPr>
      <w:r w:rsidRPr="0082715E">
        <w:rPr>
          <w:rFonts w:ascii="Arial" w:hAnsi="Arial" w:cs="Arial"/>
          <w:sz w:val="18"/>
          <w:szCs w:val="18"/>
        </w:rPr>
        <w:lastRenderedPageBreak/>
        <w:t xml:space="preserve">2.3 Uma vez que é praticamente impossível se determinar quais materiais e em que quantidade </w:t>
      </w:r>
      <w:proofErr w:type="gramStart"/>
      <w:r w:rsidRPr="0082715E">
        <w:rPr>
          <w:rFonts w:ascii="Arial" w:hAnsi="Arial" w:cs="Arial"/>
          <w:sz w:val="18"/>
          <w:szCs w:val="18"/>
        </w:rPr>
        <w:t>serão</w:t>
      </w:r>
      <w:proofErr w:type="gramEnd"/>
      <w:r w:rsidRPr="0082715E">
        <w:rPr>
          <w:rFonts w:ascii="Arial" w:hAnsi="Arial" w:cs="Arial"/>
          <w:sz w:val="18"/>
          <w:szCs w:val="18"/>
        </w:rPr>
        <w:t xml:space="preserve"> necessários para tais manutenções, o Registro de Preços é a alternativa mais adequada, possibilitando a formação de estoque mínimo, conforme preconizam as modernas práticas administrativas, e aquisição apenas dos itens realmente necessários</w:t>
      </w:r>
    </w:p>
    <w:p w:rsidR="00046365" w:rsidRPr="0082715E" w:rsidRDefault="00046365" w:rsidP="00046365">
      <w:pPr>
        <w:pStyle w:val="SemEspaamento"/>
        <w:ind w:left="-851" w:right="-426"/>
        <w:jc w:val="both"/>
        <w:rPr>
          <w:rFonts w:ascii="Arial" w:eastAsia="Verdana" w:hAnsi="Arial" w:cs="Arial"/>
          <w:sz w:val="18"/>
          <w:szCs w:val="18"/>
        </w:rPr>
      </w:pPr>
    </w:p>
    <w:p w:rsidR="00046365" w:rsidRPr="00A207D1" w:rsidRDefault="00046365" w:rsidP="00046365">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A207D1">
        <w:rPr>
          <w:rFonts w:ascii="Arial" w:hAnsi="Arial" w:cs="Arial"/>
          <w:b/>
          <w:sz w:val="18"/>
          <w:szCs w:val="18"/>
        </w:rPr>
        <w:t xml:space="preserve">3. </w:t>
      </w:r>
      <w:proofErr w:type="gramStart"/>
      <w:r w:rsidRPr="00A207D1">
        <w:rPr>
          <w:rFonts w:ascii="Arial" w:hAnsi="Arial" w:cs="Arial"/>
          <w:b/>
          <w:bCs/>
          <w:sz w:val="18"/>
          <w:szCs w:val="18"/>
        </w:rPr>
        <w:t>DESCRIÇÃO DA SOLUÇÃO COMO UM TODO CONSIDERADO</w:t>
      </w:r>
      <w:proofErr w:type="gramEnd"/>
      <w:r w:rsidRPr="00A207D1">
        <w:rPr>
          <w:rFonts w:ascii="Arial" w:hAnsi="Arial" w:cs="Arial"/>
          <w:b/>
          <w:bCs/>
          <w:sz w:val="18"/>
          <w:szCs w:val="18"/>
        </w:rPr>
        <w:t xml:space="preserve"> O CICLO DE VIDA DO OBJETO (art. 6º, inciso XXIII, alínea ‘c’)</w:t>
      </w:r>
    </w:p>
    <w:p w:rsidR="00046365" w:rsidRPr="00A207D1" w:rsidRDefault="00046365" w:rsidP="00046365">
      <w:pPr>
        <w:ind w:left="-851" w:right="-568"/>
        <w:jc w:val="both"/>
        <w:rPr>
          <w:rStyle w:val="SemEspaamentoChar"/>
          <w:rFonts w:ascii="Arial" w:eastAsiaTheme="minorEastAsia" w:hAnsi="Arial" w:cs="Arial"/>
          <w:sz w:val="18"/>
          <w:szCs w:val="18"/>
        </w:rPr>
      </w:pPr>
      <w:r w:rsidRPr="00A207D1">
        <w:rPr>
          <w:rFonts w:ascii="Arial" w:hAnsi="Arial" w:cs="Arial"/>
          <w:sz w:val="18"/>
          <w:szCs w:val="18"/>
        </w:rPr>
        <w:t xml:space="preserve">3.1 </w:t>
      </w:r>
      <w:proofErr w:type="gramStart"/>
      <w:r w:rsidRPr="00A207D1">
        <w:rPr>
          <w:rStyle w:val="SemEspaamentoChar"/>
          <w:rFonts w:ascii="Arial" w:eastAsiaTheme="minorEastAsia" w:hAnsi="Arial" w:cs="Arial"/>
          <w:sz w:val="18"/>
          <w:szCs w:val="18"/>
        </w:rPr>
        <w:t>Pretende-se</w:t>
      </w:r>
      <w:proofErr w:type="gramEnd"/>
      <w:r w:rsidRPr="00A207D1">
        <w:rPr>
          <w:rStyle w:val="SemEspaamentoChar"/>
          <w:rFonts w:ascii="Arial" w:eastAsiaTheme="minorEastAsia" w:hAnsi="Arial" w:cs="Arial"/>
          <w:sz w:val="18"/>
          <w:szCs w:val="18"/>
        </w:rPr>
        <w:t xml:space="preserve"> com </w:t>
      </w:r>
      <w:r>
        <w:rPr>
          <w:rStyle w:val="SemEspaamentoChar"/>
          <w:rFonts w:ascii="Arial" w:eastAsiaTheme="minorEastAsia" w:hAnsi="Arial" w:cs="Arial"/>
          <w:sz w:val="18"/>
          <w:szCs w:val="18"/>
        </w:rPr>
        <w:t>a contratação manter as manutenções e reparos dos diversos serviços em dia, evitando paralisações por falta de materiais</w:t>
      </w:r>
      <w:r w:rsidRPr="00A207D1">
        <w:rPr>
          <w:rStyle w:val="SemEspaamentoChar"/>
          <w:rFonts w:ascii="Arial" w:eastAsiaTheme="minorEastAsia" w:hAnsi="Arial" w:cs="Arial"/>
          <w:sz w:val="18"/>
          <w:szCs w:val="18"/>
        </w:rPr>
        <w:t>, conforme ETP.</w:t>
      </w:r>
    </w:p>
    <w:p w:rsidR="00046365" w:rsidRPr="00A207D1" w:rsidRDefault="00046365" w:rsidP="00046365">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A207D1">
        <w:rPr>
          <w:rFonts w:ascii="Arial" w:hAnsi="Arial" w:cs="Arial"/>
          <w:b/>
          <w:sz w:val="18"/>
          <w:szCs w:val="18"/>
        </w:rPr>
        <w:t xml:space="preserve">4. </w:t>
      </w:r>
      <w:r w:rsidRPr="00A207D1">
        <w:rPr>
          <w:rFonts w:ascii="Arial" w:hAnsi="Arial" w:cs="Arial"/>
          <w:b/>
          <w:bCs/>
          <w:sz w:val="18"/>
          <w:szCs w:val="18"/>
        </w:rPr>
        <w:t>REQUISITOS DA CONTRATAÇÃO</w:t>
      </w:r>
      <w:r w:rsidRPr="00A207D1">
        <w:rPr>
          <w:rFonts w:ascii="Arial" w:hAnsi="Arial" w:cs="Arial"/>
          <w:sz w:val="18"/>
          <w:szCs w:val="18"/>
        </w:rPr>
        <w:t xml:space="preserve"> (art. 6º, XXIII, alínea ‘d’ da Lei nº 14.133/21</w:t>
      </w:r>
      <w:proofErr w:type="gramStart"/>
      <w:r w:rsidRPr="00A207D1">
        <w:rPr>
          <w:rFonts w:ascii="Arial" w:hAnsi="Arial" w:cs="Arial"/>
          <w:sz w:val="18"/>
          <w:szCs w:val="18"/>
        </w:rPr>
        <w:t>)</w:t>
      </w:r>
      <w:proofErr w:type="gramEnd"/>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 xml:space="preserve">4.1 Não </w:t>
      </w:r>
      <w:proofErr w:type="gramStart"/>
      <w:r w:rsidRPr="00A207D1">
        <w:rPr>
          <w:rFonts w:ascii="Arial" w:hAnsi="Arial" w:cs="Arial"/>
          <w:sz w:val="18"/>
          <w:szCs w:val="18"/>
        </w:rPr>
        <w:t>será</w:t>
      </w:r>
      <w:proofErr w:type="gramEnd"/>
      <w:r w:rsidRPr="00A207D1">
        <w:rPr>
          <w:rFonts w:ascii="Arial" w:hAnsi="Arial" w:cs="Arial"/>
          <w:sz w:val="18"/>
          <w:szCs w:val="18"/>
        </w:rPr>
        <w:t xml:space="preserve"> admitida a subcontratação do objeto contratual. </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 xml:space="preserve">4.2. Não haverá exigência da garantia da contratação dos </w:t>
      </w:r>
      <w:proofErr w:type="spellStart"/>
      <w:r w:rsidRPr="00A207D1">
        <w:rPr>
          <w:rFonts w:ascii="Arial" w:hAnsi="Arial" w:cs="Arial"/>
          <w:sz w:val="18"/>
          <w:szCs w:val="18"/>
        </w:rPr>
        <w:t>arts</w:t>
      </w:r>
      <w:proofErr w:type="spellEnd"/>
      <w:r w:rsidRPr="00A207D1">
        <w:rPr>
          <w:rFonts w:ascii="Arial" w:hAnsi="Arial" w:cs="Arial"/>
          <w:sz w:val="18"/>
          <w:szCs w:val="18"/>
        </w:rPr>
        <w:t xml:space="preserve">. 96 e seguintes da Lei nº 14.133/21, por tratar-se de aquisição comum, não havendo risco ou complexidade que justifique a exigência de garantia de execução. </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 xml:space="preserve">4.3 A CONTRATADA compromete-se e obriga-se a cumprir o estabelecido neste Termo de Referência; </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 xml:space="preserve">4.4 A CONTRATADA deverá arcar com todas as despesas, diretas e indiretas, decorrentes do cumprimento das obrigações assumidas, sem qualquer ônus à CONTRATANTE; </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 xml:space="preserve">4.5 A CONTRATADA será responsável pela observância de toda legislação pertinente direta ou indiretamente aplicável ao objeto deste Termo de Referência; </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 xml:space="preserve">4.6 </w:t>
      </w:r>
      <w:proofErr w:type="gramStart"/>
      <w:r w:rsidRPr="00A207D1">
        <w:rPr>
          <w:rFonts w:ascii="Arial" w:hAnsi="Arial" w:cs="Arial"/>
          <w:sz w:val="18"/>
          <w:szCs w:val="18"/>
        </w:rPr>
        <w:t>Fica</w:t>
      </w:r>
      <w:proofErr w:type="gramEnd"/>
      <w:r w:rsidRPr="00A207D1">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4.11 Entregar os materiais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4.12 Responsabilizar-se pelos vícios e danos decorrentes do objeto, de acordo com os artigos 12, 13 e 17 a 27, do Código de Defesa do Consumidor (Lei nº 8.078, de 1990);</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4.13 Não serão aceitas ofertas de produtos em embalagem ou condições diferentes das solicitadas.</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 xml:space="preserve">4.14 Os produtos mesmos que entregue e aceito, fica sujeito à substituição, desde que comprovada </w:t>
      </w:r>
      <w:proofErr w:type="gramStart"/>
      <w:r w:rsidRPr="00A207D1">
        <w:rPr>
          <w:rFonts w:ascii="Arial" w:hAnsi="Arial" w:cs="Arial"/>
          <w:sz w:val="18"/>
          <w:szCs w:val="18"/>
        </w:rPr>
        <w:t>a</w:t>
      </w:r>
      <w:proofErr w:type="gramEnd"/>
      <w:r w:rsidRPr="00A207D1">
        <w:rPr>
          <w:rFonts w:ascii="Arial" w:hAnsi="Arial" w:cs="Arial"/>
          <w:sz w:val="18"/>
          <w:szCs w:val="18"/>
        </w:rPr>
        <w:t xml:space="preserve"> má fé do contratado ou condições inadequadas de uso dos mesmos.</w:t>
      </w:r>
    </w:p>
    <w:p w:rsidR="00046365" w:rsidRPr="00A207D1" w:rsidRDefault="00046365" w:rsidP="00046365">
      <w:pPr>
        <w:pStyle w:val="SemEspaamento"/>
        <w:ind w:left="-851" w:right="-426"/>
        <w:jc w:val="both"/>
        <w:rPr>
          <w:rFonts w:ascii="Arial" w:hAnsi="Arial" w:cs="Arial"/>
          <w:sz w:val="18"/>
          <w:szCs w:val="18"/>
        </w:rPr>
      </w:pPr>
    </w:p>
    <w:p w:rsidR="00046365" w:rsidRPr="00A207D1" w:rsidRDefault="00046365" w:rsidP="0004636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 xml:space="preserve">5. </w:t>
      </w:r>
      <w:r w:rsidRPr="00A207D1">
        <w:rPr>
          <w:rFonts w:ascii="Arial" w:hAnsi="Arial" w:cs="Arial"/>
          <w:b/>
          <w:bCs/>
          <w:sz w:val="18"/>
          <w:szCs w:val="18"/>
        </w:rPr>
        <w:t>MODELO DE EXECUÇÃO CONTRATUAL</w:t>
      </w:r>
      <w:r w:rsidRPr="00A207D1">
        <w:rPr>
          <w:rFonts w:ascii="Arial" w:hAnsi="Arial" w:cs="Arial"/>
          <w:sz w:val="18"/>
          <w:szCs w:val="18"/>
        </w:rPr>
        <w:t xml:space="preserve"> (</w:t>
      </w:r>
      <w:proofErr w:type="spellStart"/>
      <w:r w:rsidRPr="00A207D1">
        <w:rPr>
          <w:rFonts w:ascii="Arial" w:hAnsi="Arial" w:cs="Arial"/>
          <w:sz w:val="18"/>
          <w:szCs w:val="18"/>
        </w:rPr>
        <w:t>arts</w:t>
      </w:r>
      <w:proofErr w:type="spellEnd"/>
      <w:r w:rsidRPr="00A207D1">
        <w:rPr>
          <w:rFonts w:ascii="Arial" w:hAnsi="Arial" w:cs="Arial"/>
          <w:sz w:val="18"/>
          <w:szCs w:val="18"/>
        </w:rPr>
        <w:t>. 6º, XXIII, alínea “e” da Lei n. 14.133/2021).</w:t>
      </w:r>
    </w:p>
    <w:p w:rsidR="00046365" w:rsidRDefault="00046365" w:rsidP="00046365">
      <w:pPr>
        <w:pStyle w:val="SemEspaamento"/>
        <w:ind w:left="-851"/>
        <w:jc w:val="both"/>
        <w:rPr>
          <w:rFonts w:ascii="Arial" w:hAnsi="Arial" w:cs="Arial"/>
          <w:sz w:val="18"/>
          <w:szCs w:val="18"/>
        </w:rPr>
      </w:pPr>
      <w:r w:rsidRPr="00A207D1">
        <w:rPr>
          <w:rFonts w:ascii="Arial" w:hAnsi="Arial" w:cs="Arial"/>
          <w:sz w:val="18"/>
          <w:szCs w:val="18"/>
        </w:rPr>
        <w:t xml:space="preserve">5.1 Os produtos deverão entregues em até </w:t>
      </w:r>
      <w:r>
        <w:rPr>
          <w:rFonts w:ascii="Arial" w:hAnsi="Arial" w:cs="Arial"/>
          <w:b/>
          <w:i/>
          <w:sz w:val="18"/>
          <w:szCs w:val="18"/>
        </w:rPr>
        <w:t>10</w:t>
      </w:r>
      <w:r w:rsidRPr="00A207D1">
        <w:rPr>
          <w:rFonts w:ascii="Arial" w:hAnsi="Arial" w:cs="Arial"/>
          <w:b/>
          <w:i/>
          <w:sz w:val="18"/>
          <w:szCs w:val="18"/>
        </w:rPr>
        <w:t xml:space="preserve"> (</w:t>
      </w:r>
      <w:r>
        <w:rPr>
          <w:rFonts w:ascii="Arial" w:hAnsi="Arial" w:cs="Arial"/>
          <w:b/>
          <w:i/>
          <w:sz w:val="18"/>
          <w:szCs w:val="18"/>
        </w:rPr>
        <w:t>dez</w:t>
      </w:r>
      <w:r w:rsidRPr="00A207D1">
        <w:rPr>
          <w:rFonts w:ascii="Arial" w:hAnsi="Arial" w:cs="Arial"/>
          <w:b/>
          <w:i/>
          <w:sz w:val="18"/>
          <w:szCs w:val="18"/>
        </w:rPr>
        <w:t>) dias corridos</w:t>
      </w:r>
      <w:r w:rsidRPr="00A207D1">
        <w:rPr>
          <w:rFonts w:ascii="Arial" w:hAnsi="Arial" w:cs="Arial"/>
          <w:sz w:val="18"/>
          <w:szCs w:val="18"/>
        </w:rPr>
        <w:t>, contados a partir do recebimento autorização de fornecimento, no</w:t>
      </w:r>
      <w:r>
        <w:rPr>
          <w:rFonts w:ascii="Arial" w:hAnsi="Arial" w:cs="Arial"/>
          <w:sz w:val="18"/>
          <w:szCs w:val="18"/>
        </w:rPr>
        <w:t>s</w:t>
      </w:r>
      <w:r w:rsidRPr="00A207D1">
        <w:rPr>
          <w:rFonts w:ascii="Arial" w:hAnsi="Arial" w:cs="Arial"/>
          <w:sz w:val="18"/>
          <w:szCs w:val="18"/>
        </w:rPr>
        <w:t xml:space="preserve"> endereço</w:t>
      </w:r>
      <w:r>
        <w:rPr>
          <w:rFonts w:ascii="Arial" w:hAnsi="Arial" w:cs="Arial"/>
          <w:sz w:val="18"/>
          <w:szCs w:val="18"/>
        </w:rPr>
        <w:t>s</w:t>
      </w:r>
      <w:r w:rsidRPr="00A207D1">
        <w:rPr>
          <w:rFonts w:ascii="Arial" w:hAnsi="Arial" w:cs="Arial"/>
          <w:sz w:val="18"/>
          <w:szCs w:val="18"/>
        </w:rPr>
        <w:t xml:space="preserve"> abaixo, de segunda a sexta feira no horário das 08h00min às 16h00min: </w:t>
      </w:r>
    </w:p>
    <w:tbl>
      <w:tblPr>
        <w:tblStyle w:val="Tabelacomgrade"/>
        <w:tblW w:w="10207" w:type="dxa"/>
        <w:tblInd w:w="-743" w:type="dxa"/>
        <w:tblLook w:val="04A0" w:firstRow="1" w:lastRow="0" w:firstColumn="1" w:lastColumn="0" w:noHBand="0" w:noVBand="1"/>
      </w:tblPr>
      <w:tblGrid>
        <w:gridCol w:w="4962"/>
        <w:gridCol w:w="5245"/>
      </w:tblGrid>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LOCAIS</w:t>
            </w: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ENDEREÇO</w:t>
            </w: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Prefeitura </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Paraná, 983 - </w:t>
            </w:r>
            <w:proofErr w:type="gramStart"/>
            <w:r w:rsidRPr="00363B6B">
              <w:rPr>
                <w:rFonts w:ascii="Arial" w:hAnsi="Arial" w:cs="Arial"/>
                <w:sz w:val="18"/>
                <w:szCs w:val="18"/>
              </w:rPr>
              <w:t>Centro</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Pátio de Maquinas</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Rua Espírito Santo, s/n.</w:t>
            </w:r>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Cemitério</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São Paulo, </w:t>
            </w:r>
            <w:proofErr w:type="gramStart"/>
            <w:r w:rsidRPr="00363B6B">
              <w:rPr>
                <w:rFonts w:ascii="Arial" w:hAnsi="Arial" w:cs="Arial"/>
                <w:sz w:val="18"/>
                <w:szCs w:val="18"/>
              </w:rPr>
              <w:t>S/N</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Pr>
                <w:rFonts w:ascii="Arial" w:hAnsi="Arial" w:cs="Arial"/>
                <w:sz w:val="18"/>
                <w:szCs w:val="18"/>
              </w:rPr>
              <w:t xml:space="preserve">Secretaria de Agricultura e M. </w:t>
            </w:r>
            <w:proofErr w:type="gramStart"/>
            <w:r>
              <w:rPr>
                <w:rFonts w:ascii="Arial" w:hAnsi="Arial" w:cs="Arial"/>
                <w:sz w:val="18"/>
                <w:szCs w:val="18"/>
              </w:rPr>
              <w:t>Ambiente</w:t>
            </w:r>
            <w:proofErr w:type="gramEnd"/>
          </w:p>
        </w:tc>
        <w:tc>
          <w:tcPr>
            <w:tcW w:w="5245" w:type="dxa"/>
          </w:tcPr>
          <w:p w:rsidR="00046365" w:rsidRPr="00363B6B" w:rsidRDefault="00046365" w:rsidP="00046365">
            <w:pPr>
              <w:jc w:val="both"/>
              <w:rPr>
                <w:rFonts w:ascii="Arial" w:hAnsi="Arial" w:cs="Arial"/>
                <w:sz w:val="18"/>
                <w:szCs w:val="18"/>
              </w:rPr>
            </w:pPr>
            <w:r>
              <w:rPr>
                <w:rFonts w:ascii="Arial" w:hAnsi="Arial" w:cs="Arial"/>
                <w:sz w:val="18"/>
                <w:szCs w:val="18"/>
              </w:rPr>
              <w:t>Rua São Paulo 1204.</w:t>
            </w: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Ginásio de Esporte Tigrão</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Avenida Silveira Pinto, 381 - </w:t>
            </w:r>
            <w:proofErr w:type="gramStart"/>
            <w:r w:rsidRPr="00363B6B">
              <w:rPr>
                <w:rFonts w:ascii="Arial" w:hAnsi="Arial" w:cs="Arial"/>
                <w:sz w:val="18"/>
                <w:szCs w:val="18"/>
              </w:rPr>
              <w:t>Centro</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Posto de Saúde Moises </w:t>
            </w:r>
            <w:proofErr w:type="spellStart"/>
            <w:r w:rsidRPr="00363B6B">
              <w:rPr>
                <w:rFonts w:ascii="Arial" w:hAnsi="Arial" w:cs="Arial"/>
                <w:sz w:val="18"/>
                <w:szCs w:val="18"/>
              </w:rPr>
              <w:t>Lupion</w:t>
            </w:r>
            <w:proofErr w:type="spellEnd"/>
            <w:r w:rsidRPr="00363B6B">
              <w:rPr>
                <w:rFonts w:ascii="Arial" w:hAnsi="Arial" w:cs="Arial"/>
                <w:sz w:val="18"/>
                <w:szCs w:val="18"/>
              </w:rPr>
              <w:t xml:space="preserve"> </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Paraná, 940 - </w:t>
            </w:r>
            <w:proofErr w:type="gramStart"/>
            <w:r w:rsidRPr="00363B6B">
              <w:rPr>
                <w:rFonts w:ascii="Arial" w:hAnsi="Arial" w:cs="Arial"/>
                <w:sz w:val="18"/>
                <w:szCs w:val="18"/>
              </w:rPr>
              <w:t>Centro</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UBS José Antônio de Morais</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Espírito Santo, 853 - </w:t>
            </w:r>
            <w:proofErr w:type="gramStart"/>
            <w:r w:rsidRPr="00363B6B">
              <w:rPr>
                <w:rFonts w:ascii="Arial" w:hAnsi="Arial" w:cs="Arial"/>
                <w:sz w:val="18"/>
                <w:szCs w:val="18"/>
              </w:rPr>
              <w:t>Centro</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UBS Joaquim Domingues de Oliveira </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Vereador Lucas de </w:t>
            </w:r>
            <w:proofErr w:type="spellStart"/>
            <w:proofErr w:type="gramStart"/>
            <w:r w:rsidRPr="00363B6B">
              <w:rPr>
                <w:rFonts w:ascii="Arial" w:hAnsi="Arial" w:cs="Arial"/>
                <w:sz w:val="18"/>
                <w:szCs w:val="18"/>
              </w:rPr>
              <w:t>Carvalho,</w:t>
            </w:r>
            <w:proofErr w:type="gramEnd"/>
            <w:r w:rsidRPr="00363B6B">
              <w:rPr>
                <w:rFonts w:ascii="Arial" w:hAnsi="Arial" w:cs="Arial"/>
                <w:sz w:val="18"/>
                <w:szCs w:val="18"/>
              </w:rPr>
              <w:t>s</w:t>
            </w:r>
            <w:proofErr w:type="spellEnd"/>
            <w:r w:rsidRPr="00363B6B">
              <w:rPr>
                <w:rFonts w:ascii="Arial" w:hAnsi="Arial" w:cs="Arial"/>
                <w:sz w:val="18"/>
                <w:szCs w:val="18"/>
              </w:rPr>
              <w:t>/n</w:t>
            </w:r>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Unidade de Saúde da Família</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lastRenderedPageBreak/>
              <w:t>Conjunto Moradia Pinheirais</w:t>
            </w:r>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lastRenderedPageBreak/>
              <w:t xml:space="preserve">UBS </w:t>
            </w:r>
            <w:proofErr w:type="spellStart"/>
            <w:r w:rsidRPr="00363B6B">
              <w:rPr>
                <w:rFonts w:ascii="Arial" w:hAnsi="Arial" w:cs="Arial"/>
                <w:sz w:val="18"/>
                <w:szCs w:val="18"/>
              </w:rPr>
              <w:t>Triolândia</w:t>
            </w:r>
            <w:proofErr w:type="spellEnd"/>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Distrito da </w:t>
            </w:r>
            <w:proofErr w:type="spellStart"/>
            <w:r w:rsidRPr="00363B6B">
              <w:rPr>
                <w:rFonts w:ascii="Arial" w:hAnsi="Arial" w:cs="Arial"/>
                <w:sz w:val="18"/>
                <w:szCs w:val="18"/>
              </w:rPr>
              <w:t>Triolânia</w:t>
            </w:r>
            <w:proofErr w:type="spellEnd"/>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Secretaria Assistência Social </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Paraná, 986 - </w:t>
            </w:r>
            <w:proofErr w:type="gramStart"/>
            <w:r w:rsidRPr="00363B6B">
              <w:rPr>
                <w:rFonts w:ascii="Arial" w:hAnsi="Arial" w:cs="Arial"/>
                <w:sz w:val="18"/>
                <w:szCs w:val="18"/>
              </w:rPr>
              <w:t>Centro</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CRAS Vila Almeida</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Eugenio de Oliveira, </w:t>
            </w:r>
            <w:proofErr w:type="gramStart"/>
            <w:r w:rsidRPr="00363B6B">
              <w:rPr>
                <w:rFonts w:ascii="Arial" w:hAnsi="Arial" w:cs="Arial"/>
                <w:sz w:val="18"/>
                <w:szCs w:val="18"/>
              </w:rPr>
              <w:t>468</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Conselho Tutelar </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Belo Amaral </w:t>
            </w:r>
            <w:proofErr w:type="gramStart"/>
            <w:r w:rsidRPr="00363B6B">
              <w:rPr>
                <w:rFonts w:ascii="Arial" w:hAnsi="Arial" w:cs="Arial"/>
                <w:sz w:val="18"/>
                <w:szCs w:val="18"/>
              </w:rPr>
              <w:t>do Santos</w:t>
            </w:r>
            <w:proofErr w:type="gramEnd"/>
            <w:r w:rsidRPr="00363B6B">
              <w:rPr>
                <w:rFonts w:ascii="Arial" w:hAnsi="Arial" w:cs="Arial"/>
                <w:sz w:val="18"/>
                <w:szCs w:val="18"/>
              </w:rPr>
              <w:t>, 744</w:t>
            </w:r>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Projeto Vida e Esperança</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Chácara Vô </w:t>
            </w:r>
            <w:proofErr w:type="spellStart"/>
            <w:r w:rsidRPr="00363B6B">
              <w:rPr>
                <w:rFonts w:ascii="Arial" w:hAnsi="Arial" w:cs="Arial"/>
                <w:sz w:val="18"/>
                <w:szCs w:val="18"/>
              </w:rPr>
              <w:t>Sinézio</w:t>
            </w:r>
            <w:proofErr w:type="spellEnd"/>
            <w:r w:rsidRPr="00363B6B">
              <w:rPr>
                <w:rFonts w:ascii="Arial" w:hAnsi="Arial" w:cs="Arial"/>
                <w:sz w:val="18"/>
                <w:szCs w:val="18"/>
              </w:rPr>
              <w:t xml:space="preserve"> s/n.</w:t>
            </w:r>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Secretaria de Educação</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São Paulo, 1253 - </w:t>
            </w:r>
            <w:proofErr w:type="gramStart"/>
            <w:r w:rsidRPr="00363B6B">
              <w:rPr>
                <w:rFonts w:ascii="Arial" w:hAnsi="Arial" w:cs="Arial"/>
                <w:sz w:val="18"/>
                <w:szCs w:val="18"/>
              </w:rPr>
              <w:t>Centro</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Centro Cultural José Martins Sobrinho</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Paraná, 753 - </w:t>
            </w:r>
            <w:proofErr w:type="gramStart"/>
            <w:r w:rsidRPr="00363B6B">
              <w:rPr>
                <w:rFonts w:ascii="Arial" w:hAnsi="Arial" w:cs="Arial"/>
                <w:sz w:val="18"/>
                <w:szCs w:val="18"/>
              </w:rPr>
              <w:t>Centro</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Biblioteca Cidadã</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Sinésio Andrade Borges, 555 - </w:t>
            </w:r>
            <w:proofErr w:type="gramStart"/>
            <w:r w:rsidRPr="00363B6B">
              <w:rPr>
                <w:rFonts w:ascii="Arial" w:hAnsi="Arial" w:cs="Arial"/>
                <w:sz w:val="18"/>
                <w:szCs w:val="18"/>
              </w:rPr>
              <w:t>Centro</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Farol do Saber</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Praça Erasmo Cordeiro</w:t>
            </w:r>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Cozinha Central </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Espírito Santo, 1117 - </w:t>
            </w:r>
            <w:proofErr w:type="gramStart"/>
            <w:r w:rsidRPr="00363B6B">
              <w:rPr>
                <w:rFonts w:ascii="Arial" w:hAnsi="Arial" w:cs="Arial"/>
                <w:sz w:val="18"/>
                <w:szCs w:val="18"/>
              </w:rPr>
              <w:t>Centro</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CMEI Pequeno Príncipe</w:t>
            </w: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Distrito </w:t>
            </w:r>
            <w:proofErr w:type="spellStart"/>
            <w:r w:rsidRPr="00363B6B">
              <w:rPr>
                <w:rFonts w:ascii="Arial" w:hAnsi="Arial" w:cs="Arial"/>
                <w:sz w:val="18"/>
                <w:szCs w:val="18"/>
              </w:rPr>
              <w:t>Triolândia</w:t>
            </w:r>
            <w:proofErr w:type="spellEnd"/>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CMEI Cônego Wenceslau </w:t>
            </w:r>
            <w:proofErr w:type="spellStart"/>
            <w:r w:rsidRPr="00363B6B">
              <w:rPr>
                <w:rFonts w:ascii="Arial" w:hAnsi="Arial" w:cs="Arial"/>
                <w:sz w:val="18"/>
                <w:szCs w:val="18"/>
              </w:rPr>
              <w:t>Wiktor</w:t>
            </w:r>
            <w:proofErr w:type="spellEnd"/>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Vereadora Ruth Martinez Correa, 1056 - </w:t>
            </w:r>
            <w:proofErr w:type="gramStart"/>
            <w:r w:rsidRPr="00363B6B">
              <w:rPr>
                <w:rFonts w:ascii="Arial" w:hAnsi="Arial" w:cs="Arial"/>
                <w:sz w:val="18"/>
                <w:szCs w:val="18"/>
              </w:rPr>
              <w:t>Centro</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CMEI Professora Zaira</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Vila Almeida</w:t>
            </w:r>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CMEI Vó </w:t>
            </w:r>
            <w:proofErr w:type="spellStart"/>
            <w:r w:rsidRPr="00363B6B">
              <w:rPr>
                <w:rFonts w:ascii="Arial" w:hAnsi="Arial" w:cs="Arial"/>
                <w:sz w:val="18"/>
                <w:szCs w:val="18"/>
              </w:rPr>
              <w:t>Zaide</w:t>
            </w:r>
            <w:proofErr w:type="spellEnd"/>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Vereador </w:t>
            </w:r>
            <w:proofErr w:type="spellStart"/>
            <w:r w:rsidRPr="00363B6B">
              <w:rPr>
                <w:rFonts w:ascii="Arial" w:hAnsi="Arial" w:cs="Arial"/>
                <w:sz w:val="18"/>
                <w:szCs w:val="18"/>
              </w:rPr>
              <w:t>Olimpio</w:t>
            </w:r>
            <w:proofErr w:type="spellEnd"/>
            <w:r w:rsidRPr="00363B6B">
              <w:rPr>
                <w:rFonts w:ascii="Arial" w:hAnsi="Arial" w:cs="Arial"/>
                <w:sz w:val="18"/>
                <w:szCs w:val="18"/>
              </w:rPr>
              <w:t xml:space="preserve"> Vieira, 636 – Conj. Moradia </w:t>
            </w:r>
            <w:proofErr w:type="gramStart"/>
            <w:r w:rsidRPr="00363B6B">
              <w:rPr>
                <w:rFonts w:ascii="Arial" w:hAnsi="Arial" w:cs="Arial"/>
                <w:sz w:val="18"/>
                <w:szCs w:val="18"/>
              </w:rPr>
              <w:t>Pinheirais</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Escola Municipal Dr. Marcelino Nogueira </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Avenida Silveira Pinto, 293 - </w:t>
            </w:r>
            <w:proofErr w:type="gramStart"/>
            <w:r w:rsidRPr="00363B6B">
              <w:rPr>
                <w:rFonts w:ascii="Arial" w:hAnsi="Arial" w:cs="Arial"/>
                <w:sz w:val="18"/>
                <w:szCs w:val="18"/>
              </w:rPr>
              <w:t>Centro</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Escola Nova Carvalho </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Joaquim Duarte, 293 – Conj. Totó </w:t>
            </w:r>
            <w:proofErr w:type="gramStart"/>
            <w:r w:rsidRPr="00363B6B">
              <w:rPr>
                <w:rFonts w:ascii="Arial" w:hAnsi="Arial" w:cs="Arial"/>
                <w:sz w:val="18"/>
                <w:szCs w:val="18"/>
              </w:rPr>
              <w:t>Carvalho</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Escola Cônego W. Victor</w:t>
            </w: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w:t>
            </w: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Escola Tancredo Neves</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Vereador </w:t>
            </w:r>
            <w:proofErr w:type="spellStart"/>
            <w:r w:rsidRPr="00363B6B">
              <w:rPr>
                <w:rFonts w:ascii="Arial" w:hAnsi="Arial" w:cs="Arial"/>
                <w:sz w:val="18"/>
                <w:szCs w:val="18"/>
              </w:rPr>
              <w:t>Olimpio</w:t>
            </w:r>
            <w:proofErr w:type="spellEnd"/>
            <w:r w:rsidRPr="00363B6B">
              <w:rPr>
                <w:rFonts w:ascii="Arial" w:hAnsi="Arial" w:cs="Arial"/>
                <w:sz w:val="18"/>
                <w:szCs w:val="18"/>
              </w:rPr>
              <w:t xml:space="preserve"> Vieira, 149 – Conj. Moradia </w:t>
            </w:r>
            <w:proofErr w:type="gramStart"/>
            <w:r w:rsidRPr="00363B6B">
              <w:rPr>
                <w:rFonts w:ascii="Arial" w:hAnsi="Arial" w:cs="Arial"/>
                <w:sz w:val="18"/>
                <w:szCs w:val="18"/>
              </w:rPr>
              <w:t>Pinheirais</w:t>
            </w:r>
            <w:proofErr w:type="gramEnd"/>
          </w:p>
          <w:p w:rsidR="00046365" w:rsidRPr="00363B6B" w:rsidRDefault="00046365" w:rsidP="00046365">
            <w:pPr>
              <w:jc w:val="both"/>
              <w:rPr>
                <w:rFonts w:ascii="Arial" w:hAnsi="Arial" w:cs="Arial"/>
                <w:sz w:val="18"/>
                <w:szCs w:val="18"/>
              </w:rPr>
            </w:pPr>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Escola Pequeno Príncipe</w:t>
            </w: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Distrito </w:t>
            </w:r>
            <w:proofErr w:type="spellStart"/>
            <w:r w:rsidRPr="00363B6B">
              <w:rPr>
                <w:rFonts w:ascii="Arial" w:hAnsi="Arial" w:cs="Arial"/>
                <w:sz w:val="18"/>
                <w:szCs w:val="18"/>
              </w:rPr>
              <w:t>Triolândia</w:t>
            </w:r>
            <w:proofErr w:type="spellEnd"/>
          </w:p>
        </w:tc>
      </w:tr>
      <w:tr w:rsidR="00046365" w:rsidRPr="00363B6B" w:rsidTr="00046365">
        <w:tc>
          <w:tcPr>
            <w:tcW w:w="4962"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Escola Carlito Thomé da Silva</w:t>
            </w:r>
          </w:p>
          <w:p w:rsidR="00046365" w:rsidRPr="00363B6B" w:rsidRDefault="00046365" w:rsidP="00046365">
            <w:pPr>
              <w:jc w:val="both"/>
              <w:rPr>
                <w:rFonts w:ascii="Arial" w:hAnsi="Arial" w:cs="Arial"/>
                <w:sz w:val="18"/>
                <w:szCs w:val="18"/>
              </w:rPr>
            </w:pPr>
          </w:p>
        </w:tc>
        <w:tc>
          <w:tcPr>
            <w:tcW w:w="5245" w:type="dxa"/>
          </w:tcPr>
          <w:p w:rsidR="00046365" w:rsidRPr="00363B6B" w:rsidRDefault="00046365" w:rsidP="00046365">
            <w:pPr>
              <w:jc w:val="both"/>
              <w:rPr>
                <w:rFonts w:ascii="Arial" w:hAnsi="Arial" w:cs="Arial"/>
                <w:sz w:val="18"/>
                <w:szCs w:val="18"/>
              </w:rPr>
            </w:pPr>
            <w:r w:rsidRPr="00363B6B">
              <w:rPr>
                <w:rFonts w:ascii="Arial" w:hAnsi="Arial" w:cs="Arial"/>
                <w:sz w:val="18"/>
                <w:szCs w:val="18"/>
              </w:rPr>
              <w:t xml:space="preserve">Rua Cônego Wenceslau da Silva, 357 – Vila </w:t>
            </w:r>
            <w:proofErr w:type="gramStart"/>
            <w:r w:rsidRPr="00363B6B">
              <w:rPr>
                <w:rFonts w:ascii="Arial" w:hAnsi="Arial" w:cs="Arial"/>
                <w:sz w:val="18"/>
                <w:szCs w:val="18"/>
              </w:rPr>
              <w:t>Almeida</w:t>
            </w:r>
            <w:proofErr w:type="gramEnd"/>
          </w:p>
          <w:p w:rsidR="00046365" w:rsidRPr="00363B6B" w:rsidRDefault="00046365" w:rsidP="00046365">
            <w:pPr>
              <w:jc w:val="both"/>
              <w:rPr>
                <w:rFonts w:ascii="Arial" w:hAnsi="Arial" w:cs="Arial"/>
                <w:sz w:val="18"/>
                <w:szCs w:val="18"/>
              </w:rPr>
            </w:pPr>
          </w:p>
        </w:tc>
      </w:tr>
    </w:tbl>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 xml:space="preserve">5.2. A entrega deverá ser agendada com a unidade requisitante pelo e-mail indicado na autorização de fornecimento, e em caso que não seja possível a entrega na data estabelecida, </w:t>
      </w:r>
      <w:proofErr w:type="gramStart"/>
      <w:r w:rsidRPr="00A207D1">
        <w:rPr>
          <w:rFonts w:ascii="Arial" w:hAnsi="Arial" w:cs="Arial"/>
          <w:sz w:val="18"/>
          <w:szCs w:val="18"/>
        </w:rPr>
        <w:t>a</w:t>
      </w:r>
      <w:proofErr w:type="gramEnd"/>
      <w:r w:rsidRPr="00A207D1">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046365" w:rsidRPr="00A207D1" w:rsidRDefault="00046365" w:rsidP="00046365">
      <w:pPr>
        <w:pStyle w:val="SemEspaamento"/>
        <w:ind w:left="-851"/>
        <w:jc w:val="both"/>
        <w:rPr>
          <w:rFonts w:ascii="Arial" w:hAnsi="Arial" w:cs="Arial"/>
          <w:sz w:val="18"/>
          <w:szCs w:val="18"/>
        </w:rPr>
      </w:pPr>
      <w:r w:rsidRPr="00A207D1">
        <w:rPr>
          <w:rFonts w:ascii="Arial" w:hAnsi="Arial" w:cs="Arial"/>
          <w:sz w:val="18"/>
          <w:szCs w:val="18"/>
        </w:rPr>
        <w:t xml:space="preserve"> 5.3 Os produtos deverão ser entregues ao servidor indicado na autorização de fornecimento, estarem de acordo com as especificações e acompanhados das devidas nota fiscais.</w:t>
      </w:r>
    </w:p>
    <w:p w:rsidR="00046365" w:rsidRPr="00A207D1" w:rsidRDefault="00046365" w:rsidP="00046365">
      <w:pPr>
        <w:pStyle w:val="SemEspaamento"/>
        <w:ind w:left="-851"/>
        <w:jc w:val="both"/>
        <w:rPr>
          <w:rFonts w:ascii="Arial" w:hAnsi="Arial" w:cs="Arial"/>
          <w:sz w:val="18"/>
          <w:szCs w:val="18"/>
        </w:rPr>
      </w:pPr>
      <w:r w:rsidRPr="00A207D1">
        <w:rPr>
          <w:rFonts w:ascii="Arial" w:hAnsi="Arial" w:cs="Arial"/>
          <w:sz w:val="18"/>
          <w:szCs w:val="18"/>
        </w:rPr>
        <w:t xml:space="preserve">5.4. Os produtos deverão ser entregues em conformidade com todas as normas e obrigações ambientais vigentes durante o processo de transporte e abastecimento, se resguardando assim de possíveis impactos ambientais. </w:t>
      </w:r>
    </w:p>
    <w:p w:rsidR="00046365" w:rsidRPr="00A207D1" w:rsidRDefault="00046365" w:rsidP="00046365">
      <w:pPr>
        <w:pStyle w:val="SemEspaamento"/>
        <w:ind w:left="-851"/>
        <w:jc w:val="both"/>
        <w:rPr>
          <w:rFonts w:ascii="Arial" w:hAnsi="Arial" w:cs="Arial"/>
          <w:sz w:val="18"/>
          <w:szCs w:val="18"/>
        </w:rPr>
      </w:pPr>
      <w:r w:rsidRPr="00A207D1">
        <w:rPr>
          <w:rFonts w:ascii="Arial" w:hAnsi="Arial" w:cs="Arial"/>
          <w:sz w:val="18"/>
          <w:szCs w:val="18"/>
        </w:rPr>
        <w:t xml:space="preserve">5.5 A entrega deverá conter a quantidade total solicitada na Autorização de Fornecimento, não sendo permitidas entregas parceladas, salvo se devidamente autorizado pela Contratante, </w:t>
      </w:r>
      <w:proofErr w:type="gramStart"/>
      <w:r w:rsidRPr="00A207D1">
        <w:rPr>
          <w:rFonts w:ascii="Arial" w:hAnsi="Arial" w:cs="Arial"/>
          <w:sz w:val="18"/>
          <w:szCs w:val="18"/>
        </w:rPr>
        <w:t>sob pena</w:t>
      </w:r>
      <w:proofErr w:type="gramEnd"/>
      <w:r w:rsidRPr="00A207D1">
        <w:rPr>
          <w:rFonts w:ascii="Arial" w:hAnsi="Arial" w:cs="Arial"/>
          <w:sz w:val="18"/>
          <w:szCs w:val="18"/>
        </w:rPr>
        <w:t xml:space="preserve"> de devolução dos produtos entregues incompletos, bem como aplicação das penalidades previstas no edital.</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 xml:space="preserve">5.6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t>5.12. A administração rejeitará, no todo ou em parte, o fornecimento executado em desacordo com os termos do Edital e seus anexos.</w:t>
      </w:r>
    </w:p>
    <w:p w:rsidR="00046365" w:rsidRPr="00A207D1" w:rsidRDefault="00046365" w:rsidP="00046365">
      <w:pPr>
        <w:pStyle w:val="SemEspaamento"/>
        <w:ind w:left="-851"/>
        <w:rPr>
          <w:rFonts w:ascii="Arial" w:hAnsi="Arial" w:cs="Arial"/>
          <w:sz w:val="18"/>
          <w:szCs w:val="18"/>
        </w:rPr>
      </w:pPr>
    </w:p>
    <w:p w:rsidR="00046365" w:rsidRPr="00A207D1" w:rsidRDefault="00046365" w:rsidP="0004636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 xml:space="preserve">6. </w:t>
      </w:r>
      <w:r w:rsidRPr="00A207D1">
        <w:rPr>
          <w:rFonts w:ascii="Arial" w:hAnsi="Arial" w:cs="Arial"/>
          <w:b/>
          <w:bCs/>
          <w:sz w:val="18"/>
          <w:szCs w:val="18"/>
        </w:rPr>
        <w:t>MODELO DE GESTÃO DO CONTRATO</w:t>
      </w:r>
      <w:r w:rsidRPr="00A207D1">
        <w:rPr>
          <w:rFonts w:ascii="Arial" w:hAnsi="Arial" w:cs="Arial"/>
          <w:sz w:val="18"/>
          <w:szCs w:val="18"/>
        </w:rPr>
        <w:t xml:space="preserve"> (art. 6º, XXIII, alínea “f” da Lei nº 14.133/21</w:t>
      </w:r>
      <w:proofErr w:type="gramStart"/>
      <w:r w:rsidRPr="00A207D1">
        <w:rPr>
          <w:rFonts w:ascii="Arial" w:hAnsi="Arial" w:cs="Arial"/>
          <w:sz w:val="18"/>
          <w:szCs w:val="18"/>
        </w:rPr>
        <w:t>)</w:t>
      </w:r>
      <w:proofErr w:type="gramEnd"/>
    </w:p>
    <w:p w:rsidR="00046365" w:rsidRPr="00A207D1" w:rsidRDefault="00046365" w:rsidP="00046365">
      <w:pPr>
        <w:pStyle w:val="SemEspaamento"/>
        <w:ind w:left="-851" w:right="-426"/>
        <w:jc w:val="both"/>
        <w:rPr>
          <w:rFonts w:ascii="Arial" w:eastAsia="Arial" w:hAnsi="Arial" w:cs="Arial"/>
          <w:sz w:val="18"/>
          <w:szCs w:val="18"/>
        </w:rPr>
      </w:pPr>
      <w:r w:rsidRPr="00A207D1">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A207D1">
        <w:rPr>
          <w:rFonts w:ascii="Arial" w:eastAsia="Arial" w:hAnsi="Arial" w:cs="Arial"/>
          <w:sz w:val="18"/>
          <w:szCs w:val="18"/>
        </w:rPr>
        <w:t>responderá</w:t>
      </w:r>
      <w:proofErr w:type="gramEnd"/>
      <w:r w:rsidRPr="00A207D1">
        <w:rPr>
          <w:rFonts w:ascii="Arial" w:eastAsia="Arial" w:hAnsi="Arial" w:cs="Arial"/>
          <w:sz w:val="18"/>
          <w:szCs w:val="18"/>
        </w:rPr>
        <w:t xml:space="preserve"> pelas consequências de sua inexecução total ou parcial.</w:t>
      </w:r>
    </w:p>
    <w:p w:rsidR="00046365" w:rsidRPr="00A207D1" w:rsidRDefault="00046365" w:rsidP="00046365">
      <w:pPr>
        <w:pStyle w:val="SemEspaamento"/>
        <w:ind w:left="-851" w:right="-426"/>
        <w:jc w:val="both"/>
        <w:rPr>
          <w:rFonts w:ascii="Arial" w:hAnsi="Arial" w:cs="Arial"/>
          <w:sz w:val="18"/>
          <w:szCs w:val="18"/>
        </w:rPr>
      </w:pPr>
      <w:r w:rsidRPr="00A207D1">
        <w:rPr>
          <w:rFonts w:ascii="Arial" w:eastAsia="Arial" w:hAnsi="Arial" w:cs="Arial"/>
          <w:sz w:val="18"/>
          <w:szCs w:val="18"/>
        </w:rPr>
        <w:t xml:space="preserve">6.2. </w:t>
      </w:r>
      <w:r w:rsidRPr="00A207D1">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046365" w:rsidRPr="00A207D1" w:rsidRDefault="00046365" w:rsidP="00046365">
      <w:pPr>
        <w:pStyle w:val="SemEspaamento"/>
        <w:ind w:left="-851" w:right="-426"/>
        <w:jc w:val="both"/>
        <w:rPr>
          <w:rFonts w:ascii="Arial" w:eastAsia="Arial" w:hAnsi="Arial" w:cs="Arial"/>
          <w:sz w:val="18"/>
          <w:szCs w:val="18"/>
        </w:rPr>
      </w:pPr>
      <w:r w:rsidRPr="00A207D1">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046365" w:rsidRPr="00A207D1" w:rsidRDefault="00046365" w:rsidP="00046365">
      <w:pPr>
        <w:pStyle w:val="SemEspaamento"/>
        <w:ind w:left="-851" w:right="-426"/>
        <w:jc w:val="both"/>
        <w:rPr>
          <w:rFonts w:ascii="Arial" w:hAnsi="Arial" w:cs="Arial"/>
          <w:sz w:val="18"/>
          <w:szCs w:val="18"/>
        </w:rPr>
      </w:pPr>
      <w:r w:rsidRPr="00A207D1">
        <w:rPr>
          <w:rFonts w:ascii="Arial" w:eastAsia="Arial" w:hAnsi="Arial" w:cs="Arial"/>
          <w:sz w:val="18"/>
          <w:szCs w:val="18"/>
        </w:rPr>
        <w:t xml:space="preserve">6.4. </w:t>
      </w:r>
      <w:r w:rsidRPr="00A207D1">
        <w:rPr>
          <w:rFonts w:ascii="Arial" w:hAnsi="Arial" w:cs="Arial"/>
          <w:sz w:val="18"/>
          <w:szCs w:val="18"/>
        </w:rPr>
        <w:t xml:space="preserve">O órgão ou entidade poderá convocar representante da empresa para adoção de providências que devam ser cumpridas de imediato. </w:t>
      </w:r>
    </w:p>
    <w:p w:rsidR="00046365" w:rsidRPr="00A207D1" w:rsidRDefault="00046365" w:rsidP="00046365">
      <w:pPr>
        <w:pStyle w:val="SemEspaamento"/>
        <w:ind w:left="-851" w:right="-426"/>
        <w:jc w:val="both"/>
        <w:rPr>
          <w:rFonts w:ascii="Arial" w:hAnsi="Arial" w:cs="Arial"/>
          <w:sz w:val="18"/>
          <w:szCs w:val="18"/>
        </w:rPr>
      </w:pPr>
      <w:r w:rsidRPr="00A207D1">
        <w:rPr>
          <w:rFonts w:ascii="Arial" w:hAnsi="Arial" w:cs="Arial"/>
          <w:sz w:val="18"/>
          <w:szCs w:val="18"/>
        </w:rPr>
        <w:lastRenderedPageBreak/>
        <w:t xml:space="preserve">6.5. A execução do contrato deverá ser acompanhada e fiscalizada pelo(s) </w:t>
      </w:r>
      <w:proofErr w:type="gramStart"/>
      <w:r w:rsidRPr="00A207D1">
        <w:rPr>
          <w:rFonts w:ascii="Arial" w:hAnsi="Arial" w:cs="Arial"/>
          <w:sz w:val="18"/>
          <w:szCs w:val="18"/>
        </w:rPr>
        <w:t>fiscal(</w:t>
      </w:r>
      <w:proofErr w:type="spellStart"/>
      <w:proofErr w:type="gramEnd"/>
      <w:r w:rsidRPr="00A207D1">
        <w:rPr>
          <w:rFonts w:ascii="Arial" w:hAnsi="Arial" w:cs="Arial"/>
          <w:sz w:val="18"/>
          <w:szCs w:val="18"/>
        </w:rPr>
        <w:t>is</w:t>
      </w:r>
      <w:proofErr w:type="spellEnd"/>
      <w:r w:rsidRPr="00A207D1">
        <w:rPr>
          <w:rFonts w:ascii="Arial" w:hAnsi="Arial" w:cs="Arial"/>
          <w:sz w:val="18"/>
          <w:szCs w:val="18"/>
        </w:rPr>
        <w:t>) do contrato, ou pelos respectivos substitutos (</w:t>
      </w:r>
      <w:hyperlink r:id="rId25" w:anchor="art117" w:history="1">
        <w:r w:rsidRPr="00A207D1">
          <w:rPr>
            <w:rStyle w:val="Hyperlink"/>
            <w:rFonts w:ascii="Arial" w:hAnsi="Arial" w:cs="Arial"/>
            <w:sz w:val="18"/>
            <w:szCs w:val="18"/>
          </w:rPr>
          <w:t>Lei nº 14.133, de 2021, art. 117, caput</w:t>
        </w:r>
      </w:hyperlink>
      <w:r w:rsidRPr="00A207D1">
        <w:rPr>
          <w:rFonts w:ascii="Arial" w:hAnsi="Arial" w:cs="Arial"/>
          <w:sz w:val="18"/>
          <w:szCs w:val="18"/>
        </w:rPr>
        <w:t xml:space="preserve">). </w:t>
      </w:r>
    </w:p>
    <w:p w:rsidR="00046365" w:rsidRPr="00A207D1" w:rsidRDefault="00046365" w:rsidP="00046365">
      <w:pPr>
        <w:pStyle w:val="SemEspaamento"/>
        <w:ind w:left="-851" w:right="-426"/>
        <w:jc w:val="both"/>
        <w:rPr>
          <w:rStyle w:val="Hyperlink"/>
          <w:rFonts w:ascii="Arial" w:hAnsi="Arial" w:cs="Arial"/>
          <w:sz w:val="18"/>
          <w:szCs w:val="18"/>
        </w:rPr>
      </w:pPr>
      <w:r w:rsidRPr="00A207D1">
        <w:rPr>
          <w:rFonts w:ascii="Arial" w:eastAsia="Arial" w:hAnsi="Arial" w:cs="Arial"/>
          <w:sz w:val="18"/>
          <w:szCs w:val="18"/>
        </w:rPr>
        <w:t xml:space="preserve">6.6. </w:t>
      </w:r>
      <w:r w:rsidRPr="00A207D1">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6" w:anchor="art21" w:history="1">
        <w:r w:rsidRPr="00A207D1">
          <w:rPr>
            <w:rStyle w:val="Hyperlink"/>
            <w:rFonts w:ascii="Arial" w:hAnsi="Arial" w:cs="Arial"/>
            <w:sz w:val="18"/>
            <w:szCs w:val="18"/>
          </w:rPr>
          <w:t>Decreto nº 11.246, de 2022, art. 21, IV</w:t>
        </w:r>
      </w:hyperlink>
      <w:r w:rsidRPr="00A207D1">
        <w:rPr>
          <w:rStyle w:val="Hyperlink"/>
          <w:rFonts w:ascii="Arial" w:hAnsi="Arial" w:cs="Arial"/>
          <w:sz w:val="18"/>
          <w:szCs w:val="18"/>
        </w:rPr>
        <w:t>.</w:t>
      </w:r>
      <w:proofErr w:type="gramStart"/>
      <w:r w:rsidRPr="00A207D1">
        <w:rPr>
          <w:rStyle w:val="Hyperlink"/>
          <w:rFonts w:ascii="Arial" w:hAnsi="Arial" w:cs="Arial"/>
          <w:sz w:val="18"/>
          <w:szCs w:val="18"/>
        </w:rPr>
        <w:t>)</w:t>
      </w:r>
      <w:proofErr w:type="gramEnd"/>
    </w:p>
    <w:p w:rsidR="00046365" w:rsidRPr="00A207D1" w:rsidRDefault="00046365" w:rsidP="00046365">
      <w:pPr>
        <w:pStyle w:val="SemEspaamento"/>
        <w:ind w:left="-851" w:right="-426"/>
        <w:jc w:val="both"/>
        <w:rPr>
          <w:rFonts w:ascii="Arial" w:hAnsi="Arial" w:cs="Arial"/>
          <w:sz w:val="18"/>
          <w:szCs w:val="18"/>
        </w:rPr>
      </w:pPr>
      <w:r w:rsidRPr="00A207D1">
        <w:rPr>
          <w:rFonts w:ascii="Arial" w:eastAsia="Arial" w:hAnsi="Arial" w:cs="Arial"/>
          <w:sz w:val="18"/>
          <w:szCs w:val="18"/>
        </w:rPr>
        <w:t xml:space="preserve">6.7. </w:t>
      </w:r>
      <w:r w:rsidRPr="00A207D1">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46365" w:rsidRPr="00A207D1" w:rsidRDefault="00046365" w:rsidP="00046365">
      <w:pPr>
        <w:pStyle w:val="SemEspaamento"/>
        <w:ind w:left="-851" w:right="-426"/>
        <w:jc w:val="both"/>
        <w:rPr>
          <w:rFonts w:ascii="Arial" w:hAnsi="Arial" w:cs="Arial"/>
          <w:sz w:val="18"/>
          <w:szCs w:val="18"/>
        </w:rPr>
      </w:pPr>
      <w:r w:rsidRPr="00A207D1">
        <w:rPr>
          <w:rFonts w:ascii="Arial" w:eastAsia="Arial" w:hAnsi="Arial" w:cs="Arial"/>
          <w:sz w:val="18"/>
          <w:szCs w:val="18"/>
        </w:rPr>
        <w:t>6.</w:t>
      </w:r>
      <w:r w:rsidRPr="00A207D1">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046365" w:rsidRPr="00A207D1" w:rsidRDefault="00046365" w:rsidP="00046365">
      <w:pPr>
        <w:pStyle w:val="SemEspaamento"/>
        <w:ind w:left="-851" w:right="-426"/>
        <w:jc w:val="both"/>
        <w:rPr>
          <w:rFonts w:ascii="Arial" w:hAnsi="Arial" w:cs="Arial"/>
          <w:sz w:val="18"/>
          <w:szCs w:val="18"/>
        </w:rPr>
      </w:pPr>
    </w:p>
    <w:p w:rsidR="00046365" w:rsidRPr="00A207D1" w:rsidRDefault="00046365" w:rsidP="00046365">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A207D1">
        <w:rPr>
          <w:rFonts w:ascii="Arial" w:hAnsi="Arial" w:cs="Arial"/>
          <w:b/>
          <w:bCs/>
          <w:sz w:val="18"/>
          <w:szCs w:val="18"/>
        </w:rPr>
        <w:t>CRITÉRIOS DE MEDIÇÃO E DE PAGAMENTO</w:t>
      </w:r>
      <w:r w:rsidRPr="00A207D1">
        <w:rPr>
          <w:rFonts w:ascii="Arial" w:hAnsi="Arial" w:cs="Arial"/>
          <w:sz w:val="18"/>
          <w:szCs w:val="18"/>
        </w:rPr>
        <w:t xml:space="preserve"> (art. 6º, inciso XXIII, alínea ‘h’, da Lei n. 14.133/2021</w:t>
      </w:r>
      <w:proofErr w:type="gramStart"/>
      <w:r w:rsidRPr="00A207D1">
        <w:rPr>
          <w:rFonts w:ascii="Arial" w:hAnsi="Arial" w:cs="Arial"/>
          <w:sz w:val="18"/>
          <w:szCs w:val="18"/>
        </w:rPr>
        <w:t>)</w:t>
      </w:r>
      <w:proofErr w:type="gramEnd"/>
    </w:p>
    <w:p w:rsidR="00046365" w:rsidRPr="00A207D1" w:rsidRDefault="00046365" w:rsidP="00046365">
      <w:pPr>
        <w:pStyle w:val="SemEspaamento"/>
        <w:rPr>
          <w:rFonts w:ascii="Arial" w:hAnsi="Arial" w:cs="Arial"/>
          <w:b/>
          <w:sz w:val="18"/>
          <w:szCs w:val="18"/>
        </w:rPr>
      </w:pPr>
      <w:r w:rsidRPr="00A207D1">
        <w:rPr>
          <w:rFonts w:ascii="Arial" w:hAnsi="Arial" w:cs="Arial"/>
          <w:b/>
          <w:sz w:val="18"/>
          <w:szCs w:val="18"/>
        </w:rPr>
        <w:t>Recebimento do objeto.</w:t>
      </w:r>
    </w:p>
    <w:p w:rsidR="00046365" w:rsidRPr="00A207D1" w:rsidRDefault="00046365" w:rsidP="00046365">
      <w:pPr>
        <w:pStyle w:val="PargrafodaLista"/>
        <w:numPr>
          <w:ilvl w:val="1"/>
          <w:numId w:val="8"/>
        </w:numPr>
        <w:ind w:right="-426"/>
        <w:jc w:val="both"/>
        <w:rPr>
          <w:rFonts w:ascii="Arial" w:hAnsi="Arial" w:cs="Arial"/>
          <w:sz w:val="18"/>
          <w:szCs w:val="18"/>
        </w:rPr>
      </w:pPr>
      <w:r w:rsidRPr="00A207D1">
        <w:rPr>
          <w:rFonts w:ascii="Arial" w:hAnsi="Arial" w:cs="Arial"/>
          <w:sz w:val="18"/>
          <w:szCs w:val="18"/>
          <w:lang w:eastAsia="en-US"/>
        </w:rPr>
        <w:t xml:space="preserve">Os produtos serão recebidos provisoriamente, no ato da entrega, juntamente com a </w:t>
      </w:r>
      <w:r w:rsidRPr="00A207D1">
        <w:rPr>
          <w:rFonts w:ascii="Arial" w:eastAsia="Calibri" w:hAnsi="Arial" w:cs="Arial"/>
          <w:sz w:val="18"/>
          <w:szCs w:val="18"/>
          <w:lang w:eastAsia="en-US"/>
        </w:rPr>
        <w:t>nota</w:t>
      </w:r>
      <w:r w:rsidRPr="00A207D1">
        <w:rPr>
          <w:rFonts w:ascii="Arial" w:hAnsi="Arial" w:cs="Arial"/>
          <w:sz w:val="18"/>
          <w:szCs w:val="18"/>
          <w:lang w:eastAsia="en-US"/>
        </w:rPr>
        <w:t xml:space="preserve"> fiscal ou instrumento de cobrança equivalente, </w:t>
      </w:r>
      <w:proofErr w:type="gramStart"/>
      <w:r w:rsidRPr="00A207D1">
        <w:rPr>
          <w:rFonts w:ascii="Arial" w:hAnsi="Arial" w:cs="Arial"/>
          <w:sz w:val="18"/>
          <w:szCs w:val="18"/>
          <w:lang w:eastAsia="en-US"/>
        </w:rPr>
        <w:t>pelo(</w:t>
      </w:r>
      <w:proofErr w:type="gramEnd"/>
      <w:r w:rsidRPr="00A207D1">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046365" w:rsidRPr="00A207D1" w:rsidRDefault="00046365" w:rsidP="00046365">
      <w:pPr>
        <w:pStyle w:val="PargrafodaLista"/>
        <w:numPr>
          <w:ilvl w:val="1"/>
          <w:numId w:val="8"/>
        </w:numPr>
        <w:ind w:right="-426"/>
        <w:jc w:val="both"/>
        <w:rPr>
          <w:rFonts w:ascii="Arial" w:hAnsi="Arial" w:cs="Arial"/>
          <w:sz w:val="18"/>
          <w:szCs w:val="18"/>
        </w:rPr>
      </w:pPr>
      <w:r w:rsidRPr="00A207D1">
        <w:rPr>
          <w:rFonts w:ascii="Arial" w:hAnsi="Arial" w:cs="Arial"/>
          <w:sz w:val="18"/>
          <w:szCs w:val="18"/>
        </w:rPr>
        <w:t>As Notas Fiscais dos produtos da Secretaria de Educação, Secretaria de Esportes</w:t>
      </w:r>
      <w:r>
        <w:rPr>
          <w:rFonts w:ascii="Arial" w:hAnsi="Arial" w:cs="Arial"/>
          <w:sz w:val="18"/>
          <w:szCs w:val="18"/>
        </w:rPr>
        <w:t>, Secretaria de Obras, Secretaria de Agricultura e Meio Ambiente</w:t>
      </w:r>
      <w:r w:rsidRPr="00A207D1">
        <w:rPr>
          <w:rFonts w:ascii="Arial" w:hAnsi="Arial" w:cs="Arial"/>
          <w:sz w:val="18"/>
          <w:szCs w:val="18"/>
        </w:rPr>
        <w:t xml:space="preserve"> e Departamento de Cultura deverão ser emitidas em nome do</w:t>
      </w:r>
      <w:r w:rsidRPr="00A207D1">
        <w:rPr>
          <w:rFonts w:ascii="Arial" w:hAnsi="Arial" w:cs="Arial"/>
          <w:b/>
          <w:sz w:val="18"/>
          <w:szCs w:val="18"/>
        </w:rPr>
        <w:t xml:space="preserve"> </w:t>
      </w:r>
      <w:r w:rsidRPr="00A207D1">
        <w:rPr>
          <w:rFonts w:ascii="Arial" w:hAnsi="Arial" w:cs="Arial"/>
          <w:b/>
          <w:sz w:val="18"/>
          <w:szCs w:val="18"/>
          <w:lang w:eastAsia="en-US"/>
        </w:rPr>
        <w:t>MUNICÍPIO DE RIBEIRÃO DO PINHAL – CNPJ: 76.968.064/0001-42</w:t>
      </w:r>
      <w:r w:rsidRPr="00A207D1">
        <w:rPr>
          <w:rFonts w:ascii="Arial" w:hAnsi="Arial" w:cs="Arial"/>
          <w:sz w:val="18"/>
          <w:szCs w:val="18"/>
          <w:lang w:eastAsia="en-US"/>
        </w:rPr>
        <w:t xml:space="preserve"> – RUA PARANÁ N.º 983 – CENTRO,</w:t>
      </w:r>
      <w:proofErr w:type="gramStart"/>
      <w:r w:rsidRPr="00A207D1">
        <w:rPr>
          <w:rFonts w:ascii="Arial" w:hAnsi="Arial" w:cs="Arial"/>
          <w:sz w:val="18"/>
          <w:szCs w:val="18"/>
          <w:lang w:eastAsia="en-US"/>
        </w:rPr>
        <w:t xml:space="preserve"> </w:t>
      </w:r>
      <w:r w:rsidRPr="00A207D1">
        <w:rPr>
          <w:rFonts w:ascii="Arial" w:hAnsi="Arial" w:cs="Arial"/>
          <w:b/>
          <w:sz w:val="18"/>
          <w:szCs w:val="18"/>
        </w:rPr>
        <w:t xml:space="preserve"> </w:t>
      </w:r>
      <w:proofErr w:type="gramEnd"/>
      <w:r w:rsidRPr="00A207D1">
        <w:rPr>
          <w:rFonts w:ascii="Arial" w:hAnsi="Arial" w:cs="Arial"/>
          <w:sz w:val="18"/>
          <w:szCs w:val="18"/>
        </w:rPr>
        <w:t>e os da Secretaria de Assistência Social em nome</w:t>
      </w:r>
      <w:r w:rsidRPr="00A207D1">
        <w:rPr>
          <w:rFonts w:ascii="Arial" w:hAnsi="Arial" w:cs="Arial"/>
          <w:b/>
          <w:sz w:val="18"/>
          <w:szCs w:val="18"/>
        </w:rPr>
        <w:t xml:space="preserve"> FUNDO MUNICIPAL DE ASSISTÊNCIA SOCIAL DE RIBEIRÃO DO PINHAL </w:t>
      </w:r>
      <w:r w:rsidRPr="0082715E">
        <w:rPr>
          <w:rFonts w:ascii="Arial" w:hAnsi="Arial" w:cs="Arial"/>
          <w:sz w:val="18"/>
          <w:szCs w:val="18"/>
        </w:rPr>
        <w:t>CNPJ: 17.382.189/0001-27- Rua Antônio Rogério rosa 1097 – Complemento CRAS e os da Secretaria de Saúde em nome do</w:t>
      </w:r>
      <w:r>
        <w:rPr>
          <w:rFonts w:ascii="Arial" w:hAnsi="Arial" w:cs="Arial"/>
          <w:b/>
          <w:sz w:val="18"/>
          <w:szCs w:val="18"/>
        </w:rPr>
        <w:t xml:space="preserve"> </w:t>
      </w:r>
      <w:r w:rsidRPr="007F6FB8">
        <w:rPr>
          <w:rFonts w:ascii="Arial" w:hAnsi="Arial" w:cs="Arial"/>
          <w:b/>
          <w:sz w:val="18"/>
          <w:szCs w:val="18"/>
        </w:rPr>
        <w:t xml:space="preserve">FUNDO MUNICIPAL DE SAÚDE DE RIBEIRÃO DO PINHAL </w:t>
      </w:r>
      <w:r w:rsidRPr="0082715E">
        <w:rPr>
          <w:rFonts w:ascii="Arial" w:hAnsi="Arial" w:cs="Arial"/>
          <w:sz w:val="18"/>
          <w:szCs w:val="18"/>
        </w:rPr>
        <w:t>– CNPJ: 09.654.201/0001-87- Rua Paraná 940 – Centro</w:t>
      </w:r>
      <w:r w:rsidRPr="00A207D1">
        <w:rPr>
          <w:rFonts w:ascii="Arial" w:hAnsi="Arial" w:cs="Arial"/>
          <w:sz w:val="18"/>
          <w:szCs w:val="18"/>
        </w:rPr>
        <w:t xml:space="preserve"> e encaminhadas no e-mail </w:t>
      </w:r>
      <w:hyperlink r:id="rId27" w:history="1">
        <w:r w:rsidRPr="00A207D1">
          <w:rPr>
            <w:rStyle w:val="Hyperlink"/>
            <w:rFonts w:ascii="Arial" w:hAnsi="Arial" w:cs="Arial"/>
            <w:sz w:val="18"/>
            <w:szCs w:val="18"/>
          </w:rPr>
          <w:t>pmrpinhal@uol.com.br</w:t>
        </w:r>
      </w:hyperlink>
      <w:r w:rsidRPr="00A207D1">
        <w:rPr>
          <w:rFonts w:ascii="Arial" w:hAnsi="Arial" w:cs="Arial"/>
          <w:sz w:val="18"/>
          <w:szCs w:val="18"/>
        </w:rPr>
        <w:t xml:space="preserve"> ou </w:t>
      </w:r>
      <w:hyperlink r:id="rId28" w:history="1">
        <w:r w:rsidRPr="00A207D1">
          <w:rPr>
            <w:rStyle w:val="Hyperlink"/>
            <w:rFonts w:ascii="Arial" w:hAnsi="Arial" w:cs="Arial"/>
            <w:sz w:val="18"/>
            <w:szCs w:val="18"/>
          </w:rPr>
          <w:t>compras.pmrpinhal@gmail.com</w:t>
        </w:r>
      </w:hyperlink>
      <w:r w:rsidRPr="00A207D1">
        <w:rPr>
          <w:rFonts w:ascii="Arial" w:hAnsi="Arial" w:cs="Arial"/>
          <w:sz w:val="18"/>
          <w:szCs w:val="18"/>
        </w:rPr>
        <w:t>.</w:t>
      </w:r>
    </w:p>
    <w:p w:rsidR="00046365" w:rsidRPr="00A207D1" w:rsidRDefault="00046365" w:rsidP="00046365">
      <w:pPr>
        <w:pStyle w:val="PargrafodaLista"/>
        <w:numPr>
          <w:ilvl w:val="1"/>
          <w:numId w:val="8"/>
        </w:numPr>
        <w:ind w:right="-426"/>
        <w:jc w:val="both"/>
        <w:rPr>
          <w:rFonts w:ascii="Arial" w:hAnsi="Arial" w:cs="Arial"/>
          <w:sz w:val="18"/>
          <w:szCs w:val="18"/>
        </w:rPr>
      </w:pPr>
      <w:r w:rsidRPr="00A207D1">
        <w:rPr>
          <w:rFonts w:ascii="Arial" w:hAnsi="Arial" w:cs="Arial"/>
          <w:sz w:val="18"/>
          <w:szCs w:val="18"/>
          <w:lang w:eastAsia="en-US"/>
        </w:rPr>
        <w:t>O recebimento definitivo ocorrerá no prazo de 30 (trinta) dias, a contar do recebimento provisório, nos termos do artigo 144, III do Decreto Municipal 020/2023.</w:t>
      </w:r>
    </w:p>
    <w:p w:rsidR="00046365" w:rsidRPr="00A207D1" w:rsidRDefault="00046365" w:rsidP="00046365">
      <w:pPr>
        <w:pStyle w:val="PargrafodaLista"/>
        <w:numPr>
          <w:ilvl w:val="1"/>
          <w:numId w:val="8"/>
        </w:numPr>
        <w:ind w:right="-426"/>
        <w:jc w:val="both"/>
        <w:rPr>
          <w:rFonts w:ascii="Arial" w:hAnsi="Arial" w:cs="Arial"/>
          <w:sz w:val="18"/>
          <w:szCs w:val="18"/>
        </w:rPr>
      </w:pPr>
      <w:bookmarkStart w:id="0" w:name="_Hlk131247242"/>
      <w:r w:rsidRPr="00A207D1">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A207D1">
        <w:rPr>
          <w:rFonts w:ascii="Arial" w:hAnsi="Arial" w:cs="Arial"/>
          <w:sz w:val="18"/>
          <w:szCs w:val="18"/>
          <w:lang w:eastAsia="en-US"/>
        </w:rPr>
        <w:t>.</w:t>
      </w:r>
    </w:p>
    <w:p w:rsidR="00046365" w:rsidRPr="00A207D1" w:rsidRDefault="00046365" w:rsidP="00046365">
      <w:pPr>
        <w:pStyle w:val="SemEspaamento"/>
        <w:rPr>
          <w:rFonts w:ascii="Arial" w:hAnsi="Arial" w:cs="Arial"/>
          <w:b/>
          <w:sz w:val="18"/>
          <w:szCs w:val="18"/>
        </w:rPr>
      </w:pPr>
      <w:r w:rsidRPr="00A207D1">
        <w:rPr>
          <w:rFonts w:ascii="Arial" w:hAnsi="Arial" w:cs="Arial"/>
          <w:b/>
          <w:sz w:val="18"/>
          <w:szCs w:val="18"/>
        </w:rPr>
        <w:t>LIQUIDAÇÃO E PAGAMENTO</w:t>
      </w:r>
    </w:p>
    <w:p w:rsidR="00046365" w:rsidRPr="00A207D1" w:rsidRDefault="00046365" w:rsidP="00046365">
      <w:pPr>
        <w:pStyle w:val="PargrafodaLista"/>
        <w:numPr>
          <w:ilvl w:val="1"/>
          <w:numId w:val="8"/>
        </w:numPr>
        <w:ind w:right="-426"/>
        <w:jc w:val="both"/>
        <w:rPr>
          <w:rStyle w:val="Hyperlink"/>
          <w:rFonts w:ascii="Arial" w:hAnsi="Arial" w:cs="Arial"/>
          <w:sz w:val="18"/>
          <w:szCs w:val="18"/>
        </w:rPr>
      </w:pPr>
      <w:r w:rsidRPr="00A207D1">
        <w:rPr>
          <w:rFonts w:ascii="Arial" w:hAnsi="Arial" w:cs="Arial"/>
          <w:sz w:val="18"/>
          <w:szCs w:val="18"/>
          <w:lang w:eastAsia="en-US"/>
        </w:rPr>
        <w:t>Recebida a Nota Fiscal ou documento de cobrança equivalente, correrá o prazo de dez dias úteis para fins de liquidação.</w:t>
      </w:r>
    </w:p>
    <w:p w:rsidR="00046365" w:rsidRPr="00A207D1" w:rsidRDefault="00046365" w:rsidP="00046365">
      <w:pPr>
        <w:pStyle w:val="PargrafodaLista"/>
        <w:numPr>
          <w:ilvl w:val="1"/>
          <w:numId w:val="8"/>
        </w:numPr>
        <w:ind w:right="-426"/>
        <w:jc w:val="both"/>
        <w:rPr>
          <w:rFonts w:ascii="Arial" w:hAnsi="Arial" w:cs="Arial"/>
          <w:sz w:val="18"/>
          <w:szCs w:val="18"/>
        </w:rPr>
      </w:pPr>
      <w:r w:rsidRPr="00A207D1">
        <w:rPr>
          <w:rFonts w:ascii="Arial" w:eastAsia="Calibri" w:hAnsi="Arial" w:cs="Arial"/>
          <w:sz w:val="18"/>
          <w:szCs w:val="18"/>
          <w:lang w:eastAsia="en-US"/>
        </w:rPr>
        <w:t xml:space="preserve">Havendo erro na apresentação da nota fiscal ou instrumento de cobrança equivalente, ou circunstância que impeça a </w:t>
      </w:r>
      <w:r w:rsidRPr="00A207D1">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046365" w:rsidRPr="00A207D1" w:rsidRDefault="00046365" w:rsidP="00046365">
      <w:pPr>
        <w:pStyle w:val="PargrafodaLista"/>
        <w:numPr>
          <w:ilvl w:val="1"/>
          <w:numId w:val="8"/>
        </w:numPr>
        <w:ind w:right="-426"/>
        <w:jc w:val="both"/>
        <w:rPr>
          <w:rStyle w:val="Hyperlink"/>
          <w:rFonts w:ascii="Arial" w:hAnsi="Arial" w:cs="Arial"/>
          <w:sz w:val="18"/>
          <w:szCs w:val="18"/>
        </w:rPr>
      </w:pPr>
      <w:r w:rsidRPr="00A207D1">
        <w:rPr>
          <w:rFonts w:ascii="Arial" w:hAnsi="Arial" w:cs="Arial"/>
          <w:sz w:val="18"/>
          <w:szCs w:val="18"/>
          <w:lang w:eastAsia="en-US"/>
        </w:rPr>
        <w:t xml:space="preserve">O pagamento será realizado por meio de TED, para crédito em banco, agência e conta </w:t>
      </w:r>
      <w:proofErr w:type="gramStart"/>
      <w:r w:rsidRPr="00A207D1">
        <w:rPr>
          <w:rFonts w:ascii="Arial" w:hAnsi="Arial" w:cs="Arial"/>
          <w:sz w:val="18"/>
          <w:szCs w:val="18"/>
          <w:lang w:eastAsia="en-US"/>
        </w:rPr>
        <w:t>corrente indicados pelo contratado em até 05 (cinco) dias úteis, com a retenção tributária prevista na legislação aplicável</w:t>
      </w:r>
      <w:proofErr w:type="gramEnd"/>
      <w:r w:rsidRPr="00A207D1">
        <w:rPr>
          <w:rStyle w:val="Hyperlink"/>
          <w:rFonts w:ascii="Arial" w:hAnsi="Arial" w:cs="Arial"/>
          <w:sz w:val="18"/>
          <w:szCs w:val="18"/>
          <w:lang w:eastAsia="en-US"/>
        </w:rPr>
        <w:t>.</w:t>
      </w:r>
    </w:p>
    <w:p w:rsidR="00046365" w:rsidRPr="00A207D1" w:rsidRDefault="00046365" w:rsidP="00046365">
      <w:pPr>
        <w:pStyle w:val="PargrafodaLista"/>
        <w:numPr>
          <w:ilvl w:val="1"/>
          <w:numId w:val="8"/>
        </w:numPr>
        <w:ind w:right="-426"/>
        <w:jc w:val="both"/>
        <w:rPr>
          <w:rFonts w:ascii="Arial" w:hAnsi="Arial" w:cs="Arial"/>
          <w:sz w:val="18"/>
          <w:szCs w:val="18"/>
        </w:rPr>
      </w:pPr>
      <w:r w:rsidRPr="00A207D1">
        <w:rPr>
          <w:rFonts w:ascii="Arial" w:hAnsi="Arial" w:cs="Arial"/>
          <w:sz w:val="18"/>
          <w:szCs w:val="18"/>
          <w:lang w:eastAsia="en-US"/>
        </w:rPr>
        <w:t>A presente contratação NÃO permite a antecipação de pagamento em hipótese alguma.</w:t>
      </w:r>
    </w:p>
    <w:p w:rsidR="00046365" w:rsidRPr="00A207D1" w:rsidRDefault="00046365" w:rsidP="00046365">
      <w:pPr>
        <w:pStyle w:val="PargrafodaLista"/>
        <w:ind w:left="-491" w:right="-568"/>
        <w:jc w:val="both"/>
        <w:rPr>
          <w:rFonts w:ascii="Arial" w:hAnsi="Arial" w:cs="Arial"/>
          <w:sz w:val="18"/>
          <w:szCs w:val="18"/>
        </w:rPr>
      </w:pPr>
    </w:p>
    <w:p w:rsidR="00046365" w:rsidRPr="00A207D1" w:rsidRDefault="00046365" w:rsidP="0004636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8. FORMA E CRITÉRIOS DE SELEÇÃO DO FORNECEDOR</w:t>
      </w:r>
    </w:p>
    <w:p w:rsidR="00046365" w:rsidRPr="00A207D1" w:rsidRDefault="00046365" w:rsidP="00046365">
      <w:pPr>
        <w:ind w:left="-851" w:right="-568"/>
        <w:jc w:val="both"/>
        <w:rPr>
          <w:rFonts w:ascii="Arial" w:eastAsia="Arial" w:hAnsi="Arial" w:cs="Arial"/>
          <w:sz w:val="18"/>
          <w:szCs w:val="18"/>
        </w:rPr>
      </w:pPr>
      <w:r w:rsidRPr="00A207D1">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046365" w:rsidRPr="00A207D1" w:rsidRDefault="00046365" w:rsidP="0004636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9. ADEQUAÇÃO ORÇAMENTÁRIA</w:t>
      </w:r>
    </w:p>
    <w:p w:rsidR="00046365" w:rsidRPr="00A207D1" w:rsidRDefault="00046365" w:rsidP="00046365">
      <w:pPr>
        <w:ind w:left="-851" w:right="-568"/>
        <w:jc w:val="both"/>
        <w:rPr>
          <w:rFonts w:ascii="Arial" w:hAnsi="Arial" w:cs="Arial"/>
          <w:sz w:val="18"/>
          <w:szCs w:val="18"/>
        </w:rPr>
      </w:pPr>
      <w:r w:rsidRPr="00A207D1">
        <w:rPr>
          <w:rFonts w:ascii="Arial" w:eastAsia="Arial" w:hAnsi="Arial" w:cs="Arial"/>
          <w:sz w:val="18"/>
          <w:szCs w:val="18"/>
        </w:rPr>
        <w:t xml:space="preserve">As despesas decorrentes </w:t>
      </w:r>
      <w:proofErr w:type="gramStart"/>
      <w:r w:rsidRPr="00A207D1">
        <w:rPr>
          <w:rFonts w:ascii="Arial" w:eastAsia="Arial" w:hAnsi="Arial" w:cs="Arial"/>
          <w:sz w:val="18"/>
          <w:szCs w:val="18"/>
        </w:rPr>
        <w:t>da presente</w:t>
      </w:r>
      <w:proofErr w:type="gramEnd"/>
      <w:r w:rsidRPr="00A207D1">
        <w:rPr>
          <w:rFonts w:ascii="Arial" w:eastAsia="Arial" w:hAnsi="Arial" w:cs="Arial"/>
          <w:sz w:val="18"/>
          <w:szCs w:val="18"/>
        </w:rPr>
        <w:t xml:space="preserve"> aquisição correrão à conta de recursos específicos consignados no Orçamento do município sendo atendidas </w:t>
      </w:r>
      <w:r w:rsidRPr="00A207D1">
        <w:rPr>
          <w:rFonts w:ascii="Arial" w:hAnsi="Arial" w:cs="Arial"/>
          <w:sz w:val="18"/>
          <w:szCs w:val="18"/>
        </w:rPr>
        <w:t xml:space="preserve">pelas seguintes dotações: </w:t>
      </w:r>
      <w:r>
        <w:rPr>
          <w:rFonts w:ascii="Arial" w:hAnsi="Arial" w:cs="Arial"/>
          <w:sz w:val="18"/>
          <w:szCs w:val="18"/>
        </w:rPr>
        <w:t>320-000/730-000/740-504/750-510/760-511/1010-103/1020-104/1290-103/1300-104/1310-107/1640-103/1650-104/1960-303/2650-970/3080-000/3150-000-3390300000.</w:t>
      </w:r>
    </w:p>
    <w:p w:rsidR="00046365" w:rsidRPr="00A207D1" w:rsidRDefault="00046365" w:rsidP="0004636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10. CRITÉRIOS DE SUSTENTABILIDADE</w:t>
      </w:r>
    </w:p>
    <w:p w:rsidR="00046365" w:rsidRPr="0082715E" w:rsidRDefault="00046365" w:rsidP="00046365">
      <w:pPr>
        <w:pStyle w:val="SemEspaamento"/>
        <w:ind w:left="-851" w:right="-426"/>
        <w:jc w:val="both"/>
        <w:rPr>
          <w:rFonts w:ascii="Arial" w:hAnsi="Arial" w:cs="Arial"/>
          <w:sz w:val="18"/>
          <w:szCs w:val="18"/>
        </w:rPr>
      </w:pPr>
      <w:r w:rsidRPr="0082715E">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046365" w:rsidRPr="0082715E" w:rsidRDefault="00046365" w:rsidP="00046365">
      <w:pPr>
        <w:pStyle w:val="SemEspaamento"/>
        <w:ind w:left="-851" w:right="-426"/>
        <w:jc w:val="both"/>
        <w:rPr>
          <w:rFonts w:ascii="Arial" w:hAnsi="Arial" w:cs="Arial"/>
          <w:sz w:val="18"/>
          <w:szCs w:val="18"/>
        </w:rPr>
      </w:pPr>
      <w:r w:rsidRPr="0082715E">
        <w:rPr>
          <w:rFonts w:ascii="Arial" w:hAnsi="Arial" w:cs="Arial"/>
          <w:sz w:val="18"/>
          <w:szCs w:val="18"/>
        </w:rPr>
        <w:t xml:space="preserve">10.1.1 A contratada deverá considerar, preferencialmente, os critérios e práticas sustentáveis abaixo listadas: </w:t>
      </w:r>
    </w:p>
    <w:p w:rsidR="00046365" w:rsidRPr="0082715E" w:rsidRDefault="00046365" w:rsidP="00046365">
      <w:pPr>
        <w:pStyle w:val="SemEspaamento"/>
        <w:ind w:left="-851" w:right="-426"/>
        <w:jc w:val="both"/>
        <w:rPr>
          <w:rFonts w:ascii="Arial" w:hAnsi="Arial" w:cs="Arial"/>
          <w:sz w:val="18"/>
          <w:szCs w:val="18"/>
        </w:rPr>
      </w:pPr>
      <w:r w:rsidRPr="0082715E">
        <w:rPr>
          <w:rFonts w:ascii="Arial" w:hAnsi="Arial" w:cs="Arial"/>
          <w:sz w:val="18"/>
          <w:szCs w:val="18"/>
        </w:rPr>
        <w:t>10.</w:t>
      </w:r>
      <w:r>
        <w:rPr>
          <w:rFonts w:ascii="Arial" w:hAnsi="Arial" w:cs="Arial"/>
          <w:sz w:val="18"/>
          <w:szCs w:val="18"/>
        </w:rPr>
        <w:t>2</w:t>
      </w:r>
      <w:r w:rsidRPr="0082715E">
        <w:rPr>
          <w:rFonts w:ascii="Arial" w:hAnsi="Arial" w:cs="Arial"/>
          <w:sz w:val="18"/>
          <w:szCs w:val="18"/>
        </w:rPr>
        <w:t xml:space="preserve"> Atender os critérios de sustentabilidade ambiental:</w:t>
      </w:r>
    </w:p>
    <w:p w:rsidR="00046365" w:rsidRPr="0082715E" w:rsidRDefault="00046365" w:rsidP="00046365">
      <w:pPr>
        <w:pStyle w:val="SemEspaamento"/>
        <w:ind w:left="-851" w:right="-426"/>
        <w:jc w:val="both"/>
        <w:rPr>
          <w:rFonts w:ascii="Arial" w:hAnsi="Arial" w:cs="Arial"/>
          <w:sz w:val="18"/>
          <w:szCs w:val="18"/>
        </w:rPr>
      </w:pPr>
      <w:r w:rsidRPr="0082715E">
        <w:rPr>
          <w:rFonts w:ascii="Arial" w:hAnsi="Arial" w:cs="Arial"/>
          <w:sz w:val="18"/>
          <w:szCs w:val="18"/>
        </w:rPr>
        <w:t xml:space="preserve"> I – que os bens sejam constituídos, no todo ou em parte, por material reciclado, atóxico, biodegradável, conforme ABNT NBR – 15448-1 e 15448- 2; </w:t>
      </w:r>
    </w:p>
    <w:p w:rsidR="00046365" w:rsidRPr="0082715E" w:rsidRDefault="00046365" w:rsidP="00046365">
      <w:pPr>
        <w:pStyle w:val="SemEspaamento"/>
        <w:ind w:left="-851" w:right="-426"/>
        <w:jc w:val="both"/>
        <w:rPr>
          <w:rFonts w:ascii="Arial" w:hAnsi="Arial" w:cs="Arial"/>
          <w:sz w:val="18"/>
          <w:szCs w:val="18"/>
        </w:rPr>
      </w:pPr>
      <w:r w:rsidRPr="0082715E">
        <w:rPr>
          <w:rFonts w:ascii="Arial" w:hAnsi="Arial" w:cs="Arial"/>
          <w:sz w:val="18"/>
          <w:szCs w:val="18"/>
        </w:rPr>
        <w:t xml:space="preserve">II – que sejam observados os requisitos ambientais para a obtenção de certificação do Instituto Nacional de Metrologia, Normalização e Qualidade Industrial – INMETRO como produtos sustentáveis ou de menor impacto ambiental em relação aos seus similares; </w:t>
      </w:r>
    </w:p>
    <w:p w:rsidR="00046365" w:rsidRPr="0082715E" w:rsidRDefault="00046365" w:rsidP="00046365">
      <w:pPr>
        <w:pStyle w:val="SemEspaamento"/>
        <w:ind w:left="-851" w:right="-426"/>
        <w:jc w:val="both"/>
        <w:rPr>
          <w:rFonts w:ascii="Arial" w:hAnsi="Arial" w:cs="Arial"/>
          <w:sz w:val="18"/>
          <w:szCs w:val="18"/>
        </w:rPr>
      </w:pPr>
      <w:r w:rsidRPr="0082715E">
        <w:rPr>
          <w:rFonts w:ascii="Arial" w:hAnsi="Arial" w:cs="Arial"/>
          <w:sz w:val="18"/>
          <w:szCs w:val="18"/>
        </w:rPr>
        <w:t xml:space="preserve">III – que os bens devam </w:t>
      </w:r>
      <w:proofErr w:type="gramStart"/>
      <w:r w:rsidRPr="0082715E">
        <w:rPr>
          <w:rFonts w:ascii="Arial" w:hAnsi="Arial" w:cs="Arial"/>
          <w:sz w:val="18"/>
          <w:szCs w:val="18"/>
        </w:rPr>
        <w:t>ser,</w:t>
      </w:r>
      <w:proofErr w:type="gramEnd"/>
      <w:r w:rsidRPr="0082715E">
        <w:rPr>
          <w:rFonts w:ascii="Arial" w:hAnsi="Arial" w:cs="Arial"/>
          <w:sz w:val="18"/>
          <w:szCs w:val="18"/>
        </w:rPr>
        <w:t xml:space="preserve"> preferencialmente, acondicionados em embalagem individual adequada, com o menor volume possível, que utilize materiais recicláveis, de forma a garantir a máxima proteção durante o transporte e o armazenamento; e</w:t>
      </w:r>
    </w:p>
    <w:p w:rsidR="00046365" w:rsidRPr="0082715E" w:rsidRDefault="00046365" w:rsidP="00046365">
      <w:pPr>
        <w:pStyle w:val="SemEspaamento"/>
        <w:ind w:left="-851" w:right="-426"/>
        <w:jc w:val="both"/>
        <w:rPr>
          <w:rFonts w:ascii="Arial" w:hAnsi="Arial" w:cs="Arial"/>
          <w:sz w:val="18"/>
          <w:szCs w:val="18"/>
        </w:rPr>
      </w:pPr>
      <w:r w:rsidRPr="0082715E">
        <w:rPr>
          <w:rFonts w:ascii="Arial" w:hAnsi="Arial" w:cs="Arial"/>
          <w:sz w:val="18"/>
          <w:szCs w:val="18"/>
        </w:rPr>
        <w:lastRenderedPageBreak/>
        <w:t xml:space="preserve"> IV – que os bens não contenham substâncias perigosas em concentração acima da recomendada na diretiva </w:t>
      </w:r>
      <w:proofErr w:type="spellStart"/>
      <w:proofErr w:type="gramStart"/>
      <w:r w:rsidRPr="0082715E">
        <w:rPr>
          <w:rFonts w:ascii="Arial" w:hAnsi="Arial" w:cs="Arial"/>
          <w:sz w:val="18"/>
          <w:szCs w:val="18"/>
        </w:rPr>
        <w:t>RoHS</w:t>
      </w:r>
      <w:proofErr w:type="spellEnd"/>
      <w:proofErr w:type="gramEnd"/>
      <w:r w:rsidRPr="0082715E">
        <w:rPr>
          <w:rFonts w:ascii="Arial" w:hAnsi="Arial" w:cs="Arial"/>
          <w:sz w:val="18"/>
          <w:szCs w:val="18"/>
        </w:rPr>
        <w:t xml:space="preserve"> (</w:t>
      </w:r>
      <w:proofErr w:type="spellStart"/>
      <w:r w:rsidRPr="0082715E">
        <w:rPr>
          <w:rFonts w:ascii="Arial" w:hAnsi="Arial" w:cs="Arial"/>
          <w:sz w:val="18"/>
          <w:szCs w:val="18"/>
        </w:rPr>
        <w:t>Restriction</w:t>
      </w:r>
      <w:proofErr w:type="spellEnd"/>
      <w:r w:rsidRPr="0082715E">
        <w:rPr>
          <w:rFonts w:ascii="Arial" w:hAnsi="Arial" w:cs="Arial"/>
          <w:sz w:val="18"/>
          <w:szCs w:val="18"/>
        </w:rPr>
        <w:t xml:space="preserve"> </w:t>
      </w:r>
      <w:proofErr w:type="spellStart"/>
      <w:r w:rsidRPr="0082715E">
        <w:rPr>
          <w:rFonts w:ascii="Arial" w:hAnsi="Arial" w:cs="Arial"/>
          <w:sz w:val="18"/>
          <w:szCs w:val="18"/>
        </w:rPr>
        <w:t>of</w:t>
      </w:r>
      <w:proofErr w:type="spellEnd"/>
      <w:r w:rsidRPr="0082715E">
        <w:rPr>
          <w:rFonts w:ascii="Arial" w:hAnsi="Arial" w:cs="Arial"/>
          <w:sz w:val="18"/>
          <w:szCs w:val="18"/>
        </w:rPr>
        <w:t xml:space="preserve"> </w:t>
      </w:r>
      <w:proofErr w:type="spellStart"/>
      <w:r w:rsidRPr="0082715E">
        <w:rPr>
          <w:rFonts w:ascii="Arial" w:hAnsi="Arial" w:cs="Arial"/>
          <w:sz w:val="18"/>
          <w:szCs w:val="18"/>
        </w:rPr>
        <w:t>Certain</w:t>
      </w:r>
      <w:proofErr w:type="spellEnd"/>
      <w:r w:rsidRPr="0082715E">
        <w:rPr>
          <w:rFonts w:ascii="Arial" w:hAnsi="Arial" w:cs="Arial"/>
          <w:sz w:val="18"/>
          <w:szCs w:val="18"/>
        </w:rPr>
        <w:t xml:space="preserve"> </w:t>
      </w:r>
      <w:proofErr w:type="spellStart"/>
      <w:r w:rsidRPr="0082715E">
        <w:rPr>
          <w:rFonts w:ascii="Arial" w:hAnsi="Arial" w:cs="Arial"/>
          <w:sz w:val="18"/>
          <w:szCs w:val="18"/>
        </w:rPr>
        <w:t>Hazardous</w:t>
      </w:r>
      <w:proofErr w:type="spellEnd"/>
      <w:r w:rsidRPr="0082715E">
        <w:rPr>
          <w:rFonts w:ascii="Arial" w:hAnsi="Arial" w:cs="Arial"/>
          <w:sz w:val="18"/>
          <w:szCs w:val="18"/>
        </w:rPr>
        <w:t xml:space="preserve"> </w:t>
      </w:r>
      <w:proofErr w:type="spellStart"/>
      <w:r w:rsidRPr="0082715E">
        <w:rPr>
          <w:rFonts w:ascii="Arial" w:hAnsi="Arial" w:cs="Arial"/>
          <w:sz w:val="18"/>
          <w:szCs w:val="18"/>
        </w:rPr>
        <w:t>Substances</w:t>
      </w:r>
      <w:proofErr w:type="spellEnd"/>
      <w:r w:rsidRPr="0082715E">
        <w:rPr>
          <w:rFonts w:ascii="Arial" w:hAnsi="Arial" w:cs="Arial"/>
          <w:sz w:val="18"/>
          <w:szCs w:val="18"/>
        </w:rPr>
        <w:t>), tais como mercúrio (Hg), chumbo (</w:t>
      </w:r>
      <w:proofErr w:type="spellStart"/>
      <w:r w:rsidRPr="0082715E">
        <w:rPr>
          <w:rFonts w:ascii="Arial" w:hAnsi="Arial" w:cs="Arial"/>
          <w:sz w:val="18"/>
          <w:szCs w:val="18"/>
        </w:rPr>
        <w:t>Pb</w:t>
      </w:r>
      <w:proofErr w:type="spellEnd"/>
      <w:r w:rsidRPr="0082715E">
        <w:rPr>
          <w:rFonts w:ascii="Arial" w:hAnsi="Arial" w:cs="Arial"/>
          <w:sz w:val="18"/>
          <w:szCs w:val="18"/>
        </w:rPr>
        <w:t xml:space="preserve">), cromo </w:t>
      </w:r>
      <w:proofErr w:type="spellStart"/>
      <w:r w:rsidRPr="0082715E">
        <w:rPr>
          <w:rFonts w:ascii="Arial" w:hAnsi="Arial" w:cs="Arial"/>
          <w:sz w:val="18"/>
          <w:szCs w:val="18"/>
        </w:rPr>
        <w:t>hexavalente</w:t>
      </w:r>
      <w:proofErr w:type="spellEnd"/>
      <w:r w:rsidRPr="0082715E">
        <w:rPr>
          <w:rFonts w:ascii="Arial" w:hAnsi="Arial" w:cs="Arial"/>
          <w:sz w:val="18"/>
          <w:szCs w:val="18"/>
        </w:rPr>
        <w:t xml:space="preserve"> (Cr(VI)), cádmio (</w:t>
      </w:r>
      <w:proofErr w:type="spellStart"/>
      <w:r w:rsidRPr="0082715E">
        <w:rPr>
          <w:rFonts w:ascii="Arial" w:hAnsi="Arial" w:cs="Arial"/>
          <w:sz w:val="18"/>
          <w:szCs w:val="18"/>
        </w:rPr>
        <w:t>Cd</w:t>
      </w:r>
      <w:proofErr w:type="spellEnd"/>
      <w:r w:rsidRPr="0082715E">
        <w:rPr>
          <w:rFonts w:ascii="Arial" w:hAnsi="Arial" w:cs="Arial"/>
          <w:sz w:val="18"/>
          <w:szCs w:val="18"/>
        </w:rPr>
        <w:t xml:space="preserve">), </w:t>
      </w:r>
      <w:proofErr w:type="spellStart"/>
      <w:r w:rsidRPr="0082715E">
        <w:rPr>
          <w:rFonts w:ascii="Arial" w:hAnsi="Arial" w:cs="Arial"/>
          <w:sz w:val="18"/>
          <w:szCs w:val="18"/>
        </w:rPr>
        <w:t>bifenil-polibromados</w:t>
      </w:r>
      <w:proofErr w:type="spellEnd"/>
      <w:r w:rsidRPr="0082715E">
        <w:rPr>
          <w:rFonts w:ascii="Arial" w:hAnsi="Arial" w:cs="Arial"/>
          <w:sz w:val="18"/>
          <w:szCs w:val="18"/>
        </w:rPr>
        <w:t xml:space="preserve"> (</w:t>
      </w:r>
      <w:proofErr w:type="spellStart"/>
      <w:r w:rsidRPr="0082715E">
        <w:rPr>
          <w:rFonts w:ascii="Arial" w:hAnsi="Arial" w:cs="Arial"/>
          <w:sz w:val="18"/>
          <w:szCs w:val="18"/>
        </w:rPr>
        <w:t>PBBs</w:t>
      </w:r>
      <w:proofErr w:type="spellEnd"/>
      <w:r w:rsidRPr="0082715E">
        <w:rPr>
          <w:rFonts w:ascii="Arial" w:hAnsi="Arial" w:cs="Arial"/>
          <w:sz w:val="18"/>
          <w:szCs w:val="18"/>
        </w:rPr>
        <w:t xml:space="preserve">), éteres </w:t>
      </w:r>
      <w:proofErr w:type="spellStart"/>
      <w:r w:rsidRPr="0082715E">
        <w:rPr>
          <w:rFonts w:ascii="Arial" w:hAnsi="Arial" w:cs="Arial"/>
          <w:sz w:val="18"/>
          <w:szCs w:val="18"/>
        </w:rPr>
        <w:t>difenilpolibromados</w:t>
      </w:r>
      <w:proofErr w:type="spellEnd"/>
      <w:r w:rsidRPr="0082715E">
        <w:rPr>
          <w:rFonts w:ascii="Arial" w:hAnsi="Arial" w:cs="Arial"/>
          <w:sz w:val="18"/>
          <w:szCs w:val="18"/>
        </w:rPr>
        <w:t xml:space="preserve"> (</w:t>
      </w:r>
      <w:proofErr w:type="spellStart"/>
      <w:r w:rsidRPr="0082715E">
        <w:rPr>
          <w:rFonts w:ascii="Arial" w:hAnsi="Arial" w:cs="Arial"/>
          <w:sz w:val="18"/>
          <w:szCs w:val="18"/>
        </w:rPr>
        <w:t>PBDEs</w:t>
      </w:r>
      <w:proofErr w:type="spellEnd"/>
      <w:r w:rsidRPr="0082715E">
        <w:rPr>
          <w:rFonts w:ascii="Arial" w:hAnsi="Arial" w:cs="Arial"/>
          <w:sz w:val="18"/>
          <w:szCs w:val="18"/>
        </w:rPr>
        <w:t>).</w:t>
      </w:r>
    </w:p>
    <w:p w:rsidR="00046365" w:rsidRPr="0082715E" w:rsidRDefault="00046365" w:rsidP="00046365">
      <w:pPr>
        <w:pStyle w:val="SemEspaamento"/>
        <w:ind w:left="-851" w:right="-426"/>
        <w:jc w:val="both"/>
        <w:rPr>
          <w:rFonts w:ascii="Arial" w:hAnsi="Arial" w:cs="Arial"/>
          <w:sz w:val="18"/>
          <w:szCs w:val="18"/>
        </w:rPr>
      </w:pPr>
      <w:r w:rsidRPr="0082715E">
        <w:rPr>
          <w:rFonts w:ascii="Arial" w:hAnsi="Arial" w:cs="Arial"/>
          <w:sz w:val="18"/>
          <w:szCs w:val="18"/>
        </w:rPr>
        <w:t>10.</w:t>
      </w:r>
      <w:r>
        <w:rPr>
          <w:rFonts w:ascii="Arial" w:hAnsi="Arial" w:cs="Arial"/>
          <w:sz w:val="18"/>
          <w:szCs w:val="18"/>
        </w:rPr>
        <w:t>3</w:t>
      </w:r>
      <w:r w:rsidRPr="0082715E">
        <w:rPr>
          <w:rFonts w:ascii="Arial" w:hAnsi="Arial" w:cs="Arial"/>
          <w:sz w:val="18"/>
          <w:szCs w:val="18"/>
        </w:rPr>
        <w:t xml:space="preserve"> Deverá ainda observar os critérios de sustentabilidade ambiental, tendo por fundamento, a Constituição Federal, a Lei Nº 14.133/2021, compromissos internacionais assumidos pelo Estado Brasileiro e outras legislações pertinentes.</w:t>
      </w:r>
    </w:p>
    <w:p w:rsidR="00046365" w:rsidRPr="00A207D1" w:rsidRDefault="00046365" w:rsidP="00046365">
      <w:pPr>
        <w:pStyle w:val="SemEspaamento"/>
        <w:ind w:left="-851" w:right="-426"/>
        <w:jc w:val="both"/>
        <w:rPr>
          <w:rFonts w:ascii="Arial" w:hAnsi="Arial" w:cs="Arial"/>
          <w:sz w:val="18"/>
          <w:szCs w:val="18"/>
        </w:rPr>
      </w:pPr>
    </w:p>
    <w:p w:rsidR="00046365" w:rsidRPr="00A207D1" w:rsidRDefault="00046365" w:rsidP="00046365">
      <w:pPr>
        <w:tabs>
          <w:tab w:val="num" w:pos="-851"/>
        </w:tabs>
        <w:spacing w:after="360"/>
        <w:ind w:left="-851" w:right="-568"/>
        <w:rPr>
          <w:rFonts w:ascii="Arial" w:hAnsi="Arial" w:cs="Arial"/>
          <w:sz w:val="18"/>
          <w:szCs w:val="18"/>
        </w:rPr>
      </w:pPr>
      <w:r w:rsidRPr="00A207D1">
        <w:rPr>
          <w:rFonts w:ascii="Arial" w:hAnsi="Arial" w:cs="Arial"/>
          <w:sz w:val="18"/>
          <w:szCs w:val="18"/>
        </w:rPr>
        <w:t xml:space="preserve">Ribeirão do Pinhal, </w:t>
      </w:r>
      <w:r>
        <w:rPr>
          <w:rFonts w:ascii="Arial" w:hAnsi="Arial" w:cs="Arial"/>
          <w:sz w:val="18"/>
          <w:szCs w:val="18"/>
        </w:rPr>
        <w:t>04 de ju</w:t>
      </w:r>
      <w:r w:rsidR="00A26B00">
        <w:rPr>
          <w:rFonts w:ascii="Arial" w:hAnsi="Arial" w:cs="Arial"/>
          <w:sz w:val="18"/>
          <w:szCs w:val="18"/>
        </w:rPr>
        <w:t>l</w:t>
      </w:r>
      <w:r>
        <w:rPr>
          <w:rFonts w:ascii="Arial" w:hAnsi="Arial" w:cs="Arial"/>
          <w:sz w:val="18"/>
          <w:szCs w:val="18"/>
        </w:rPr>
        <w:t>ho de 2025</w:t>
      </w:r>
      <w:r w:rsidRPr="00A207D1">
        <w:rPr>
          <w:rFonts w:ascii="Arial" w:hAnsi="Arial" w:cs="Arial"/>
          <w:sz w:val="18"/>
          <w:szCs w:val="18"/>
        </w:rPr>
        <w:t>.</w:t>
      </w:r>
    </w:p>
    <w:p w:rsidR="00046365" w:rsidRPr="003C2600" w:rsidRDefault="00046365" w:rsidP="00046365">
      <w:pPr>
        <w:pStyle w:val="SemEspaamento"/>
        <w:ind w:left="-993" w:right="-426"/>
        <w:jc w:val="both"/>
        <w:rPr>
          <w:rFonts w:asciiTheme="minorHAnsi" w:hAnsiTheme="minorHAnsi" w:cstheme="minorHAnsi"/>
          <w:sz w:val="18"/>
          <w:szCs w:val="18"/>
        </w:rPr>
      </w:pPr>
    </w:p>
    <w:p w:rsidR="00046365" w:rsidRPr="0082715E" w:rsidRDefault="00046365" w:rsidP="00046365">
      <w:pPr>
        <w:pStyle w:val="SemEspaamento"/>
        <w:ind w:left="-851" w:right="-284"/>
        <w:jc w:val="both"/>
        <w:rPr>
          <w:rFonts w:ascii="Arial" w:hAnsi="Arial" w:cs="Arial"/>
          <w:sz w:val="18"/>
          <w:szCs w:val="18"/>
        </w:rPr>
      </w:pPr>
      <w:r>
        <w:rPr>
          <w:rFonts w:asciiTheme="minorHAnsi" w:hAnsiTheme="minorHAnsi" w:cstheme="minorHAnsi"/>
          <w:b/>
          <w:bCs/>
          <w:sz w:val="18"/>
          <w:szCs w:val="18"/>
        </w:rPr>
        <w:t xml:space="preserve"> </w:t>
      </w:r>
    </w:p>
    <w:p w:rsidR="00046365" w:rsidRPr="0082715E" w:rsidRDefault="00046365" w:rsidP="00046365">
      <w:pPr>
        <w:pStyle w:val="SemEspaamento"/>
        <w:ind w:left="-851" w:right="-284"/>
        <w:jc w:val="both"/>
        <w:rPr>
          <w:rFonts w:ascii="Arial" w:hAnsi="Arial" w:cs="Arial"/>
          <w:b/>
          <w:bCs/>
          <w:sz w:val="18"/>
          <w:szCs w:val="18"/>
        </w:rPr>
      </w:pPr>
      <w:r>
        <w:rPr>
          <w:rFonts w:ascii="Arial" w:hAnsi="Arial" w:cs="Arial"/>
          <w:b/>
          <w:bCs/>
          <w:sz w:val="18"/>
          <w:szCs w:val="18"/>
        </w:rPr>
        <w:t>PEDRO PRESTES</w:t>
      </w:r>
      <w:r>
        <w:rPr>
          <w:rFonts w:ascii="Arial" w:hAnsi="Arial" w:cs="Arial"/>
          <w:b/>
          <w:bCs/>
          <w:sz w:val="18"/>
          <w:szCs w:val="18"/>
        </w:rPr>
        <w:tab/>
      </w:r>
      <w:r>
        <w:rPr>
          <w:rFonts w:ascii="Arial" w:hAnsi="Arial" w:cs="Arial"/>
          <w:b/>
          <w:bCs/>
          <w:sz w:val="18"/>
          <w:szCs w:val="18"/>
        </w:rPr>
        <w:tab/>
      </w:r>
      <w:r w:rsidRPr="0082715E">
        <w:rPr>
          <w:rFonts w:ascii="Arial" w:hAnsi="Arial" w:cs="Arial"/>
          <w:b/>
          <w:bCs/>
          <w:sz w:val="18"/>
          <w:szCs w:val="18"/>
        </w:rPr>
        <w:tab/>
      </w:r>
      <w:r w:rsidRPr="0082715E">
        <w:rPr>
          <w:rFonts w:ascii="Arial" w:hAnsi="Arial" w:cs="Arial"/>
          <w:b/>
          <w:bCs/>
          <w:sz w:val="18"/>
          <w:szCs w:val="18"/>
        </w:rPr>
        <w:tab/>
      </w:r>
      <w:r w:rsidRPr="0082715E">
        <w:rPr>
          <w:rFonts w:ascii="Arial" w:hAnsi="Arial" w:cs="Arial"/>
          <w:b/>
          <w:bCs/>
          <w:sz w:val="18"/>
          <w:szCs w:val="18"/>
        </w:rPr>
        <w:tab/>
      </w:r>
      <w:r w:rsidRPr="0082715E">
        <w:rPr>
          <w:rFonts w:ascii="Arial" w:hAnsi="Arial" w:cs="Arial"/>
          <w:b/>
          <w:bCs/>
          <w:sz w:val="18"/>
          <w:szCs w:val="18"/>
        </w:rPr>
        <w:tab/>
      </w:r>
      <w:r>
        <w:rPr>
          <w:rFonts w:ascii="Arial" w:hAnsi="Arial" w:cs="Arial"/>
          <w:b/>
          <w:bCs/>
          <w:sz w:val="18"/>
          <w:szCs w:val="18"/>
        </w:rPr>
        <w:t>HÉLIO LOPES DA SILVA</w:t>
      </w:r>
    </w:p>
    <w:p w:rsidR="00046365" w:rsidRPr="0082715E" w:rsidRDefault="00046365" w:rsidP="00046365">
      <w:pPr>
        <w:pStyle w:val="SemEspaamento"/>
        <w:ind w:left="-851" w:right="-284"/>
        <w:jc w:val="both"/>
        <w:rPr>
          <w:rFonts w:ascii="Arial" w:hAnsi="Arial" w:cs="Arial"/>
          <w:b/>
          <w:bCs/>
          <w:sz w:val="18"/>
          <w:szCs w:val="18"/>
        </w:rPr>
      </w:pPr>
      <w:r w:rsidRPr="0082715E">
        <w:rPr>
          <w:rFonts w:ascii="Arial" w:hAnsi="Arial" w:cs="Arial"/>
          <w:b/>
          <w:bCs/>
          <w:sz w:val="18"/>
          <w:szCs w:val="18"/>
        </w:rPr>
        <w:t xml:space="preserve">SECRETÁRIO DE </w:t>
      </w:r>
      <w:r>
        <w:rPr>
          <w:rFonts w:ascii="Arial" w:hAnsi="Arial" w:cs="Arial"/>
          <w:b/>
          <w:bCs/>
          <w:sz w:val="18"/>
          <w:szCs w:val="18"/>
        </w:rPr>
        <w:t>OBRAS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82715E">
        <w:rPr>
          <w:rFonts w:ascii="Arial" w:hAnsi="Arial" w:cs="Arial"/>
          <w:b/>
          <w:bCs/>
          <w:sz w:val="18"/>
          <w:szCs w:val="18"/>
        </w:rPr>
        <w:tab/>
        <w:t xml:space="preserve">              </w:t>
      </w:r>
      <w:r>
        <w:rPr>
          <w:rFonts w:ascii="Arial" w:hAnsi="Arial" w:cs="Arial"/>
          <w:b/>
          <w:bCs/>
          <w:sz w:val="18"/>
          <w:szCs w:val="18"/>
        </w:rPr>
        <w:tab/>
      </w:r>
      <w:r w:rsidRPr="0082715E">
        <w:rPr>
          <w:rFonts w:ascii="Arial" w:hAnsi="Arial" w:cs="Arial"/>
          <w:b/>
          <w:bCs/>
          <w:sz w:val="18"/>
          <w:szCs w:val="18"/>
        </w:rPr>
        <w:t>SECRETÁRIO DE TRANSPORTE E VIAÇÃO</w:t>
      </w:r>
    </w:p>
    <w:p w:rsidR="00046365" w:rsidRPr="0082715E" w:rsidRDefault="00046365" w:rsidP="00046365">
      <w:pPr>
        <w:pStyle w:val="SemEspaamento"/>
        <w:ind w:left="-851" w:right="-284"/>
        <w:jc w:val="both"/>
        <w:rPr>
          <w:rFonts w:ascii="Arial" w:hAnsi="Arial" w:cs="Arial"/>
          <w:b/>
          <w:bCs/>
          <w:sz w:val="18"/>
          <w:szCs w:val="18"/>
        </w:rPr>
      </w:pPr>
    </w:p>
    <w:p w:rsidR="00046365" w:rsidRDefault="00046365" w:rsidP="00046365">
      <w:pPr>
        <w:pStyle w:val="SemEspaamento"/>
        <w:ind w:left="-851" w:right="-284"/>
        <w:jc w:val="both"/>
        <w:rPr>
          <w:rFonts w:ascii="Arial" w:hAnsi="Arial" w:cs="Arial"/>
          <w:b/>
          <w:bCs/>
          <w:sz w:val="18"/>
          <w:szCs w:val="18"/>
        </w:rPr>
      </w:pPr>
    </w:p>
    <w:p w:rsidR="00046365" w:rsidRPr="0082715E" w:rsidRDefault="00046365" w:rsidP="00046365">
      <w:pPr>
        <w:pStyle w:val="SemEspaamento"/>
        <w:ind w:left="-851" w:right="-284"/>
        <w:jc w:val="both"/>
        <w:rPr>
          <w:rFonts w:ascii="Arial" w:hAnsi="Arial" w:cs="Arial"/>
          <w:b/>
          <w:bCs/>
          <w:sz w:val="18"/>
          <w:szCs w:val="18"/>
        </w:rPr>
      </w:pPr>
    </w:p>
    <w:p w:rsidR="00046365" w:rsidRPr="0082715E" w:rsidRDefault="00046365" w:rsidP="00046365">
      <w:pPr>
        <w:pStyle w:val="SemEspaamento"/>
        <w:ind w:left="-851" w:right="-284"/>
        <w:jc w:val="both"/>
        <w:rPr>
          <w:rFonts w:ascii="Arial" w:hAnsi="Arial" w:cs="Arial"/>
          <w:b/>
          <w:bCs/>
          <w:sz w:val="18"/>
          <w:szCs w:val="18"/>
        </w:rPr>
      </w:pPr>
    </w:p>
    <w:p w:rsidR="00046365" w:rsidRPr="0082715E" w:rsidRDefault="00046365" w:rsidP="00046365">
      <w:pPr>
        <w:pStyle w:val="SemEspaamento"/>
        <w:ind w:left="-851" w:right="-284"/>
        <w:jc w:val="both"/>
        <w:rPr>
          <w:rFonts w:ascii="Arial" w:hAnsi="Arial" w:cs="Arial"/>
          <w:b/>
          <w:bCs/>
          <w:sz w:val="18"/>
          <w:szCs w:val="18"/>
        </w:rPr>
      </w:pPr>
      <w:r w:rsidRPr="0082715E">
        <w:rPr>
          <w:rFonts w:ascii="Arial" w:hAnsi="Arial" w:cs="Arial"/>
          <w:b/>
          <w:bCs/>
          <w:sz w:val="18"/>
          <w:szCs w:val="18"/>
        </w:rPr>
        <w:t>ALCÍDIO B. SOUZA JUNIOR</w:t>
      </w:r>
    </w:p>
    <w:p w:rsidR="00046365" w:rsidRPr="0082715E" w:rsidRDefault="00046365" w:rsidP="00046365">
      <w:pPr>
        <w:pStyle w:val="SemEspaamento"/>
        <w:ind w:left="-851" w:right="-284"/>
        <w:jc w:val="both"/>
        <w:rPr>
          <w:rFonts w:ascii="Arial" w:hAnsi="Arial" w:cs="Arial"/>
          <w:b/>
          <w:sz w:val="18"/>
          <w:szCs w:val="18"/>
        </w:rPr>
      </w:pPr>
      <w:proofErr w:type="gramStart"/>
      <w:r w:rsidRPr="0082715E">
        <w:rPr>
          <w:rFonts w:ascii="Arial" w:hAnsi="Arial" w:cs="Arial"/>
          <w:b/>
          <w:bCs/>
          <w:sz w:val="18"/>
          <w:szCs w:val="18"/>
        </w:rPr>
        <w:t>RESP.</w:t>
      </w:r>
      <w:proofErr w:type="gramEnd"/>
      <w:r w:rsidRPr="0082715E">
        <w:rPr>
          <w:rFonts w:ascii="Arial" w:hAnsi="Arial" w:cs="Arial"/>
          <w:b/>
          <w:bCs/>
          <w:sz w:val="18"/>
          <w:szCs w:val="18"/>
        </w:rPr>
        <w:t>SEC</w:t>
      </w:r>
      <w:r>
        <w:rPr>
          <w:rFonts w:ascii="Arial" w:hAnsi="Arial" w:cs="Arial"/>
          <w:b/>
          <w:bCs/>
          <w:sz w:val="18"/>
          <w:szCs w:val="18"/>
        </w:rPr>
        <w:t>.</w:t>
      </w:r>
      <w:r w:rsidRPr="0082715E">
        <w:rPr>
          <w:rFonts w:ascii="Arial" w:hAnsi="Arial" w:cs="Arial"/>
          <w:b/>
          <w:bCs/>
          <w:sz w:val="18"/>
          <w:szCs w:val="18"/>
        </w:rPr>
        <w:t xml:space="preserve"> AGRICULTURA E MEIO AMBIENTE</w:t>
      </w:r>
    </w:p>
    <w:p w:rsidR="00046365" w:rsidRPr="0082715E" w:rsidRDefault="00046365" w:rsidP="00046365">
      <w:pPr>
        <w:pStyle w:val="SemEspaamento"/>
        <w:ind w:left="-993" w:right="-426"/>
        <w:jc w:val="both"/>
        <w:rPr>
          <w:rFonts w:ascii="Arial" w:hAnsi="Arial" w:cs="Arial"/>
          <w:b/>
          <w:bCs/>
          <w:sz w:val="18"/>
          <w:szCs w:val="18"/>
        </w:rPr>
      </w:pPr>
    </w:p>
    <w:p w:rsidR="00046365" w:rsidRPr="0082715E" w:rsidRDefault="00046365" w:rsidP="00046365">
      <w:pPr>
        <w:pStyle w:val="SemEspaamento"/>
        <w:ind w:left="-993" w:right="-426"/>
        <w:jc w:val="both"/>
        <w:rPr>
          <w:rFonts w:ascii="Arial" w:hAnsi="Arial" w:cs="Arial"/>
          <w:b/>
          <w:bCs/>
          <w:sz w:val="18"/>
          <w:szCs w:val="18"/>
        </w:rPr>
      </w:pPr>
    </w:p>
    <w:p w:rsidR="00046365" w:rsidRDefault="00046365" w:rsidP="00046365">
      <w:pPr>
        <w:pStyle w:val="SemEspaamento"/>
        <w:ind w:left="-993" w:right="-426"/>
        <w:jc w:val="both"/>
        <w:rPr>
          <w:rFonts w:asciiTheme="minorHAnsi" w:hAnsiTheme="minorHAnsi" w:cstheme="minorHAnsi"/>
          <w:b/>
          <w:bCs/>
          <w:sz w:val="18"/>
          <w:szCs w:val="18"/>
        </w:rPr>
      </w:pPr>
    </w:p>
    <w:p w:rsidR="00046365" w:rsidRDefault="00046365" w:rsidP="00046365"/>
    <w:p w:rsidR="00046365" w:rsidRDefault="00046365" w:rsidP="00046365"/>
    <w:p w:rsidR="00046365" w:rsidRPr="00594C12" w:rsidRDefault="00046365" w:rsidP="00046365">
      <w:pPr>
        <w:pStyle w:val="SemEspaamento"/>
        <w:ind w:left="-709"/>
        <w:rPr>
          <w:rFonts w:ascii="Arial" w:hAnsi="Arial" w:cs="Arial"/>
          <w:b/>
          <w:bCs/>
          <w:sz w:val="18"/>
          <w:szCs w:val="18"/>
        </w:rPr>
      </w:pPr>
    </w:p>
    <w:p w:rsidR="00046365" w:rsidRDefault="0004636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Default="00044D45" w:rsidP="00046365">
      <w:pPr>
        <w:pStyle w:val="SemEspaamento"/>
        <w:ind w:left="-709"/>
        <w:rPr>
          <w:rFonts w:ascii="Arial" w:hAnsi="Arial" w:cs="Arial"/>
          <w:b/>
          <w:bCs/>
          <w:sz w:val="18"/>
          <w:szCs w:val="18"/>
        </w:rPr>
      </w:pPr>
    </w:p>
    <w:p w:rsidR="00044D45" w:rsidRPr="00594C12" w:rsidRDefault="00044D45" w:rsidP="00046365">
      <w:pPr>
        <w:pStyle w:val="SemEspaamento"/>
        <w:ind w:left="-709"/>
        <w:rPr>
          <w:rFonts w:ascii="Arial" w:hAnsi="Arial" w:cs="Arial"/>
          <w:b/>
          <w:bCs/>
          <w:sz w:val="18"/>
          <w:szCs w:val="18"/>
        </w:rPr>
      </w:pPr>
    </w:p>
    <w:p w:rsidR="00046365" w:rsidRDefault="00046365" w:rsidP="00046365">
      <w:pPr>
        <w:pStyle w:val="SemEspaamento"/>
        <w:jc w:val="center"/>
        <w:rPr>
          <w:rFonts w:ascii="Arial" w:hAnsi="Arial" w:cs="Arial"/>
          <w:b/>
          <w:bCs/>
          <w:sz w:val="20"/>
          <w:szCs w:val="20"/>
        </w:rPr>
      </w:pPr>
    </w:p>
    <w:p w:rsidR="00046365" w:rsidRDefault="00046365" w:rsidP="00046365">
      <w:pPr>
        <w:pStyle w:val="SemEspaamento"/>
        <w:jc w:val="center"/>
        <w:rPr>
          <w:rFonts w:ascii="Arial" w:hAnsi="Arial" w:cs="Arial"/>
          <w:b/>
          <w:bCs/>
          <w:sz w:val="20"/>
          <w:szCs w:val="20"/>
        </w:rPr>
      </w:pPr>
    </w:p>
    <w:p w:rsidR="00046365" w:rsidRPr="0012613A" w:rsidRDefault="00046365" w:rsidP="00046365">
      <w:pPr>
        <w:pStyle w:val="SemEspaamento"/>
        <w:jc w:val="center"/>
        <w:rPr>
          <w:rFonts w:ascii="Arial" w:hAnsi="Arial" w:cs="Arial"/>
          <w:b/>
          <w:bCs/>
          <w:sz w:val="20"/>
          <w:szCs w:val="20"/>
        </w:rPr>
      </w:pPr>
      <w:r w:rsidRPr="0012613A">
        <w:rPr>
          <w:rFonts w:ascii="Arial" w:hAnsi="Arial" w:cs="Arial"/>
          <w:b/>
          <w:sz w:val="20"/>
          <w:szCs w:val="20"/>
          <w:u w:val="single"/>
        </w:rPr>
        <w:lastRenderedPageBreak/>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w:t>
      </w:r>
      <w:r>
        <w:rPr>
          <w:rFonts w:ascii="Arial" w:hAnsi="Arial" w:cs="Arial"/>
          <w:b/>
          <w:bCs/>
          <w:sz w:val="20"/>
          <w:szCs w:val="20"/>
          <w:u w:val="single"/>
        </w:rPr>
        <w:t>5</w:t>
      </w:r>
      <w:r w:rsidRPr="0012613A">
        <w:rPr>
          <w:rFonts w:ascii="Arial" w:hAnsi="Arial" w:cs="Arial"/>
          <w:b/>
          <w:bCs/>
          <w:sz w:val="20"/>
          <w:szCs w:val="20"/>
          <w:u w:val="single"/>
        </w:rPr>
        <w:t xml:space="preserve"> – PR </w:t>
      </w:r>
      <w:r>
        <w:rPr>
          <w:rFonts w:ascii="Arial" w:hAnsi="Arial" w:cs="Arial"/>
          <w:b/>
          <w:bCs/>
          <w:sz w:val="20"/>
          <w:szCs w:val="20"/>
          <w:u w:val="single"/>
        </w:rPr>
        <w:t>050/2025</w:t>
      </w:r>
      <w:r w:rsidRPr="0012613A">
        <w:rPr>
          <w:rFonts w:ascii="Arial" w:hAnsi="Arial" w:cs="Arial"/>
          <w:b/>
          <w:bCs/>
          <w:sz w:val="20"/>
          <w:szCs w:val="20"/>
          <w:u w:val="single"/>
        </w:rPr>
        <w:t xml:space="preserve"> – PROCESSO ADMINISTRATIVO </w:t>
      </w:r>
      <w:r>
        <w:rPr>
          <w:rFonts w:ascii="Arial" w:hAnsi="Arial" w:cs="Arial"/>
          <w:b/>
          <w:bCs/>
          <w:sz w:val="20"/>
          <w:szCs w:val="20"/>
          <w:u w:val="single"/>
        </w:rPr>
        <w:t>181/2025</w:t>
      </w:r>
      <w:r w:rsidRPr="0012613A">
        <w:rPr>
          <w:rFonts w:ascii="Arial" w:hAnsi="Arial" w:cs="Arial"/>
          <w:b/>
          <w:bCs/>
          <w:sz w:val="20"/>
          <w:szCs w:val="20"/>
          <w:u w:val="single"/>
        </w:rPr>
        <w:t>.</w:t>
      </w:r>
      <w:r w:rsidRPr="0012613A">
        <w:rPr>
          <w:rFonts w:ascii="Arial" w:hAnsi="Arial" w:cs="Arial"/>
          <w:b/>
          <w:bCs/>
          <w:sz w:val="20"/>
          <w:szCs w:val="20"/>
        </w:rPr>
        <w:t> </w:t>
      </w:r>
    </w:p>
    <w:p w:rsidR="00046365" w:rsidRPr="0012613A" w:rsidRDefault="00046365" w:rsidP="00046365">
      <w:pPr>
        <w:pStyle w:val="SemEspaamento"/>
        <w:jc w:val="center"/>
        <w:rPr>
          <w:rFonts w:ascii="Arial" w:hAnsi="Arial" w:cs="Arial"/>
          <w:sz w:val="20"/>
          <w:szCs w:val="20"/>
        </w:rPr>
      </w:pPr>
    </w:p>
    <w:p w:rsidR="00046365" w:rsidRPr="003726CB" w:rsidRDefault="00046365" w:rsidP="00046365">
      <w:pPr>
        <w:ind w:left="-426" w:right="-426"/>
        <w:jc w:val="both"/>
        <w:rPr>
          <w:rFonts w:ascii="Arial" w:hAnsi="Arial" w:cs="Arial"/>
          <w:sz w:val="20"/>
          <w:szCs w:val="20"/>
        </w:rPr>
      </w:pPr>
      <w:r w:rsidRPr="003726CB">
        <w:rPr>
          <w:rFonts w:ascii="Arial" w:hAnsi="Arial" w:cs="Arial"/>
          <w:sz w:val="20"/>
          <w:szCs w:val="20"/>
        </w:rPr>
        <w:t>Ao _________ dia do mês de ____de 202</w:t>
      </w:r>
      <w:r>
        <w:rPr>
          <w:rFonts w:ascii="Arial" w:hAnsi="Arial" w:cs="Arial"/>
          <w:sz w:val="20"/>
          <w:szCs w:val="20"/>
        </w:rPr>
        <w:t>5</w:t>
      </w:r>
      <w:r w:rsidRPr="003726CB">
        <w:rPr>
          <w:rFonts w:ascii="Arial" w:hAnsi="Arial" w:cs="Arial"/>
          <w:sz w:val="20"/>
          <w:szCs w:val="20"/>
        </w:rPr>
        <w:t xml:space="preserve"> (XX/XX/202</w:t>
      </w:r>
      <w:r>
        <w:rPr>
          <w:rFonts w:ascii="Arial" w:hAnsi="Arial" w:cs="Arial"/>
          <w:sz w:val="20"/>
          <w:szCs w:val="20"/>
        </w:rPr>
        <w:t>5</w:t>
      </w:r>
      <w:r w:rsidRPr="003726CB">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9"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w:t>
      </w:r>
      <w:r>
        <w:rPr>
          <w:rFonts w:ascii="Arial" w:hAnsi="Arial" w:cs="Arial"/>
          <w:sz w:val="20"/>
          <w:szCs w:val="20"/>
        </w:rPr>
        <w:t>dalidade Pregão Eletrônico nº 050/2025</w:t>
      </w:r>
      <w:r w:rsidRPr="003726CB">
        <w:rPr>
          <w:rFonts w:ascii="Arial" w:hAnsi="Arial" w:cs="Arial"/>
          <w:sz w:val="20"/>
          <w:szCs w:val="20"/>
        </w:rPr>
        <w:t>, consoante as seguintes cláusulas e condições.</w:t>
      </w:r>
    </w:p>
    <w:p w:rsidR="00046365" w:rsidRPr="003726CB" w:rsidRDefault="00046365" w:rsidP="00046365">
      <w:pPr>
        <w:pStyle w:val="NormalWeb"/>
        <w:ind w:left="-426" w:right="-426"/>
        <w:jc w:val="both"/>
        <w:rPr>
          <w:rFonts w:ascii="Arial" w:hAnsi="Arial" w:cs="Arial"/>
          <w:sz w:val="20"/>
          <w:szCs w:val="20"/>
          <w:u w:val="single"/>
        </w:rPr>
      </w:pPr>
      <w:r w:rsidRPr="003726CB">
        <w:rPr>
          <w:rFonts w:ascii="Arial" w:hAnsi="Arial" w:cs="Arial"/>
          <w:b/>
          <w:bCs/>
          <w:sz w:val="20"/>
          <w:szCs w:val="20"/>
          <w:u w:val="single"/>
        </w:rPr>
        <w:t>CLÁUSULA PRIMEIRA - DO OBJETO</w:t>
      </w:r>
    </w:p>
    <w:p w:rsidR="00046365" w:rsidRPr="00267218" w:rsidRDefault="00046365" w:rsidP="00046365">
      <w:pPr>
        <w:pStyle w:val="SemEspaamento"/>
        <w:numPr>
          <w:ilvl w:val="1"/>
          <w:numId w:val="28"/>
        </w:numPr>
        <w:ind w:right="-426"/>
        <w:jc w:val="both"/>
        <w:rPr>
          <w:rFonts w:ascii="Arial" w:hAnsi="Arial" w:cs="Arial"/>
          <w:sz w:val="20"/>
          <w:szCs w:val="20"/>
        </w:rPr>
      </w:pPr>
      <w:proofErr w:type="gramStart"/>
      <w:r w:rsidRPr="00267218">
        <w:rPr>
          <w:rFonts w:ascii="Arial" w:hAnsi="Arial" w:cs="Arial"/>
          <w:sz w:val="20"/>
          <w:szCs w:val="20"/>
        </w:rPr>
        <w:t>A presente</w:t>
      </w:r>
      <w:proofErr w:type="gramEnd"/>
      <w:r w:rsidRPr="00267218">
        <w:rPr>
          <w:rFonts w:ascii="Arial" w:hAnsi="Arial" w:cs="Arial"/>
          <w:sz w:val="20"/>
          <w:szCs w:val="20"/>
        </w:rPr>
        <w:t xml:space="preserve"> ata tem por objeto o registro de preços para possível </w:t>
      </w:r>
      <w:r w:rsidRPr="00046365">
        <w:rPr>
          <w:rFonts w:ascii="Arial" w:hAnsi="Arial" w:cs="Arial"/>
          <w:sz w:val="20"/>
          <w:szCs w:val="20"/>
        </w:rPr>
        <w:t xml:space="preserve">aquisição de material de construção, pintura, elétrico, hidráulico, ferramentas, </w:t>
      </w:r>
      <w:proofErr w:type="spellStart"/>
      <w:r w:rsidRPr="00046365">
        <w:rPr>
          <w:rFonts w:ascii="Arial" w:hAnsi="Arial" w:cs="Arial"/>
          <w:sz w:val="20"/>
          <w:szCs w:val="20"/>
        </w:rPr>
        <w:t>Epi’s</w:t>
      </w:r>
      <w:proofErr w:type="spellEnd"/>
      <w:r w:rsidRPr="00046365">
        <w:rPr>
          <w:rFonts w:ascii="Arial" w:hAnsi="Arial" w:cs="Arial"/>
          <w:sz w:val="20"/>
          <w:szCs w:val="20"/>
        </w:rPr>
        <w:t>, insumos agrícolas e equipamentos, para atender as necessidades da Secretaria de Obras e Secretaria de Agricultura e Meio Ambiente, pelo período de 12 (doze) meses,</w:t>
      </w:r>
      <w:r w:rsidRPr="00267218">
        <w:rPr>
          <w:rFonts w:ascii="Arial" w:hAnsi="Arial" w:cs="Arial"/>
          <w:sz w:val="20"/>
          <w:szCs w:val="20"/>
        </w:rPr>
        <w:t xml:space="preserve"> obrigando-se o </w:t>
      </w:r>
      <w:r w:rsidRPr="00267218">
        <w:rPr>
          <w:rFonts w:ascii="Arial" w:hAnsi="Arial" w:cs="Arial"/>
          <w:b/>
          <w:sz w:val="20"/>
          <w:szCs w:val="20"/>
          <w:u w:val="single"/>
        </w:rPr>
        <w:t xml:space="preserve">CONTRATADO </w:t>
      </w:r>
      <w:r w:rsidRPr="00267218">
        <w:rPr>
          <w:rFonts w:ascii="Arial" w:hAnsi="Arial" w:cs="Arial"/>
          <w:sz w:val="20"/>
          <w:szCs w:val="20"/>
        </w:rPr>
        <w:t xml:space="preserve">a executar em favor da </w:t>
      </w:r>
      <w:r w:rsidRPr="00267218">
        <w:rPr>
          <w:rFonts w:ascii="Arial" w:hAnsi="Arial" w:cs="Arial"/>
          <w:b/>
          <w:sz w:val="20"/>
          <w:szCs w:val="20"/>
          <w:u w:val="single"/>
        </w:rPr>
        <w:t xml:space="preserve">CONTRATANTE </w:t>
      </w:r>
      <w:r w:rsidRPr="00267218">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0502025</w:t>
      </w:r>
      <w:r w:rsidRPr="00267218">
        <w:rPr>
          <w:rFonts w:ascii="Arial" w:hAnsi="Arial" w:cs="Arial"/>
          <w:sz w:val="20"/>
          <w:szCs w:val="20"/>
        </w:rPr>
        <w:t xml:space="preserve">, a qual fará parte integrante deste instrumento. </w:t>
      </w:r>
    </w:p>
    <w:p w:rsidR="00046365" w:rsidRPr="00C63D42" w:rsidRDefault="00046365" w:rsidP="00046365">
      <w:pPr>
        <w:pStyle w:val="SemEspaamento"/>
        <w:ind w:left="-426" w:right="-426"/>
        <w:jc w:val="both"/>
        <w:rPr>
          <w:rFonts w:ascii="Arial" w:hAnsi="Arial" w:cs="Arial"/>
          <w:sz w:val="20"/>
          <w:szCs w:val="20"/>
        </w:rPr>
      </w:pPr>
    </w:p>
    <w:p w:rsidR="00046365" w:rsidRPr="00C63D42" w:rsidRDefault="00046365" w:rsidP="00046365">
      <w:pPr>
        <w:pStyle w:val="SemEspaamento"/>
        <w:ind w:left="-426" w:right="-426"/>
        <w:rPr>
          <w:rFonts w:ascii="Arial" w:hAnsi="Arial" w:cs="Arial"/>
          <w:b/>
          <w:sz w:val="20"/>
          <w:szCs w:val="20"/>
          <w:u w:val="single"/>
        </w:rPr>
      </w:pPr>
      <w:r w:rsidRPr="00C63D42">
        <w:rPr>
          <w:rFonts w:ascii="Arial" w:hAnsi="Arial" w:cs="Arial"/>
          <w:b/>
          <w:sz w:val="20"/>
          <w:szCs w:val="20"/>
          <w:u w:val="single"/>
        </w:rPr>
        <w:t>CLÁUSULA SEGUNDA – DA ENTREGA, DO P</w:t>
      </w:r>
      <w:r>
        <w:rPr>
          <w:rFonts w:ascii="Arial" w:hAnsi="Arial" w:cs="Arial"/>
          <w:b/>
          <w:sz w:val="20"/>
          <w:szCs w:val="20"/>
          <w:u w:val="single"/>
        </w:rPr>
        <w:t>REÇO DOS BENS E DAS QUANTIDADES.</w:t>
      </w:r>
    </w:p>
    <w:p w:rsidR="00046365" w:rsidRPr="00C63D42" w:rsidRDefault="00046365" w:rsidP="00046365">
      <w:pPr>
        <w:pStyle w:val="SemEspaamento"/>
        <w:ind w:left="-426" w:right="-426"/>
        <w:rPr>
          <w:rFonts w:ascii="Arial" w:hAnsi="Arial" w:cs="Arial"/>
          <w:b/>
          <w:sz w:val="20"/>
          <w:szCs w:val="20"/>
          <w:u w:val="single"/>
        </w:rPr>
      </w:pPr>
    </w:p>
    <w:p w:rsidR="00046365" w:rsidRPr="00C63D42" w:rsidRDefault="00046365" w:rsidP="00046365">
      <w:pPr>
        <w:pStyle w:val="SemEspaamento"/>
        <w:ind w:left="-426" w:right="-426"/>
        <w:jc w:val="both"/>
        <w:rPr>
          <w:rFonts w:ascii="Arial" w:hAnsi="Arial" w:cs="Arial"/>
          <w:sz w:val="20"/>
          <w:szCs w:val="20"/>
        </w:rPr>
      </w:pPr>
      <w:r w:rsidRPr="00C63D42">
        <w:rPr>
          <w:rFonts w:ascii="Arial" w:hAnsi="Arial" w:cs="Arial"/>
          <w:sz w:val="20"/>
          <w:szCs w:val="20"/>
        </w:rPr>
        <w:t xml:space="preserve">2.1 Os valores para aquisição do objeto do Processo são os que constam na proposta enviada pela </w:t>
      </w:r>
      <w:r w:rsidRPr="00C63D42">
        <w:rPr>
          <w:rFonts w:ascii="Arial" w:hAnsi="Arial" w:cs="Arial"/>
          <w:b/>
          <w:sz w:val="20"/>
          <w:szCs w:val="20"/>
        </w:rPr>
        <w:t>CONTRATADA</w:t>
      </w:r>
      <w:r w:rsidRPr="00C63D42">
        <w:rPr>
          <w:rFonts w:ascii="Arial" w:hAnsi="Arial" w:cs="Arial"/>
          <w:sz w:val="20"/>
          <w:szCs w:val="20"/>
        </w:rPr>
        <w:t>, os quais seguem transcritos abaixo:</w:t>
      </w:r>
    </w:p>
    <w:p w:rsidR="00046365" w:rsidRPr="0012613A" w:rsidRDefault="00046365" w:rsidP="00046365">
      <w:pPr>
        <w:pStyle w:val="SemEspaamento"/>
        <w:ind w:left="-426" w:right="-426"/>
        <w:jc w:val="both"/>
        <w:rPr>
          <w:rFonts w:ascii="Arial" w:hAnsi="Arial" w:cs="Arial"/>
          <w:sz w:val="20"/>
          <w:szCs w:val="20"/>
        </w:rPr>
      </w:pPr>
      <w:r w:rsidRPr="00C63D42">
        <w:rPr>
          <w:rFonts w:ascii="Arial" w:hAnsi="Arial" w:cs="Arial"/>
          <w:sz w:val="20"/>
          <w:szCs w:val="20"/>
        </w:rPr>
        <w:t>22.2 Os produtos deverão ser de forma parcelada e após a emissão de autorização de fornecimento devidamente assinada</w:t>
      </w:r>
      <w:r w:rsidRPr="0012613A">
        <w:rPr>
          <w:rFonts w:ascii="Arial" w:hAnsi="Arial" w:cs="Arial"/>
          <w:sz w:val="20"/>
          <w:szCs w:val="20"/>
        </w:rPr>
        <w:t xml:space="preserve"> pelo Prefeito em até 10 (dez) dias corridos nos endereços indicados no Termo de Referência.</w:t>
      </w:r>
    </w:p>
    <w:p w:rsidR="00283F32" w:rsidRPr="00F70033" w:rsidRDefault="00283F32" w:rsidP="00283F32">
      <w:pPr>
        <w:pStyle w:val="SemEspaamento"/>
        <w:ind w:left="-426" w:right="-426"/>
        <w:jc w:val="both"/>
        <w:rPr>
          <w:rFonts w:ascii="Arial" w:hAnsi="Arial" w:cs="Arial"/>
          <w:sz w:val="19"/>
          <w:szCs w:val="19"/>
        </w:rPr>
      </w:pPr>
      <w:r w:rsidRPr="00F70033">
        <w:rPr>
          <w:rFonts w:ascii="Arial" w:hAnsi="Arial" w:cs="Arial"/>
          <w:sz w:val="19"/>
          <w:szCs w:val="19"/>
        </w:rPr>
        <w:t xml:space="preserve">2.3 Os valores acima </w:t>
      </w:r>
      <w:r w:rsidRPr="00F70033">
        <w:rPr>
          <w:rFonts w:ascii="Arial" w:hAnsi="Arial" w:cs="Arial"/>
          <w:bCs/>
          <w:sz w:val="19"/>
          <w:szCs w:val="19"/>
        </w:rPr>
        <w:t>poderão</w:t>
      </w:r>
      <w:r w:rsidRPr="00F70033">
        <w:rPr>
          <w:rFonts w:ascii="Arial" w:hAnsi="Arial" w:cs="Arial"/>
          <w:sz w:val="19"/>
          <w:szCs w:val="19"/>
        </w:rPr>
        <w:t xml:space="preserve"> eventualmente sofrer revisão (aumento ou decréscimos) nas hipóteses previstas no art. 25, I parágrafo 7, da Lei n. 14.133/2021.</w:t>
      </w:r>
    </w:p>
    <w:p w:rsidR="00283F32" w:rsidRPr="00F70033" w:rsidRDefault="00283F32" w:rsidP="00283F32">
      <w:pPr>
        <w:pStyle w:val="SemEspaamento"/>
        <w:ind w:left="-426" w:right="-426"/>
        <w:jc w:val="both"/>
        <w:rPr>
          <w:rFonts w:ascii="Arial" w:hAnsi="Arial" w:cs="Arial"/>
          <w:sz w:val="19"/>
          <w:szCs w:val="19"/>
        </w:rPr>
      </w:pPr>
      <w:r w:rsidRPr="00F70033">
        <w:rPr>
          <w:rFonts w:ascii="Arial" w:hAnsi="Arial" w:cs="Arial"/>
          <w:sz w:val="19"/>
          <w:szCs w:val="19"/>
        </w:rPr>
        <w:t>2.4 A empresa deverá apresentar documento oficial comprovando o reajuste, acompanhado de</w:t>
      </w:r>
      <w:r w:rsidRPr="00F70033">
        <w:rPr>
          <w:rFonts w:ascii="Arial" w:hAnsi="Arial" w:cs="Arial"/>
          <w:b/>
          <w:i/>
          <w:sz w:val="19"/>
          <w:szCs w:val="19"/>
        </w:rPr>
        <w:t xml:space="preserve"> requerimento.  </w:t>
      </w:r>
      <w:r w:rsidRPr="00F70033">
        <w:rPr>
          <w:rFonts w:ascii="Arial" w:hAnsi="Arial" w:cs="Arial"/>
          <w:sz w:val="19"/>
          <w:szCs w:val="19"/>
        </w:rPr>
        <w:t xml:space="preserve">A revisão de preços, caso ocorra, deverá ser feita com fundamento em planilhas de composição de custos e/ou preço de mercado, devendo, nos preços supracitados, </w:t>
      </w:r>
      <w:proofErr w:type="gramStart"/>
      <w:r w:rsidRPr="00F70033">
        <w:rPr>
          <w:rFonts w:ascii="Arial" w:hAnsi="Arial" w:cs="Arial"/>
          <w:sz w:val="19"/>
          <w:szCs w:val="19"/>
        </w:rPr>
        <w:t>estar</w:t>
      </w:r>
      <w:proofErr w:type="gramEnd"/>
      <w:r w:rsidRPr="00F70033">
        <w:rPr>
          <w:rFonts w:ascii="Arial" w:hAnsi="Arial" w:cs="Arial"/>
          <w:sz w:val="19"/>
          <w:szCs w:val="19"/>
        </w:rPr>
        <w:t xml:space="preserve"> incluídas todas as despesas relativas ao objeto contratado (tributos, seguros, encargos sociais, transporte </w:t>
      </w:r>
      <w:proofErr w:type="spellStart"/>
      <w:r w:rsidRPr="00F70033">
        <w:rPr>
          <w:rFonts w:ascii="Arial" w:hAnsi="Arial" w:cs="Arial"/>
          <w:sz w:val="19"/>
          <w:szCs w:val="19"/>
        </w:rPr>
        <w:t>etc</w:t>
      </w:r>
      <w:proofErr w:type="spellEnd"/>
      <w:r w:rsidRPr="00F70033">
        <w:rPr>
          <w:rFonts w:ascii="Arial" w:hAnsi="Arial" w:cs="Arial"/>
          <w:sz w:val="19"/>
          <w:szCs w:val="19"/>
        </w:rPr>
        <w:t>). </w:t>
      </w:r>
    </w:p>
    <w:p w:rsidR="00283F32" w:rsidRPr="00F70033" w:rsidRDefault="00283F32" w:rsidP="00283F32">
      <w:pPr>
        <w:pStyle w:val="SemEspaamento"/>
        <w:ind w:left="-426" w:right="-426"/>
        <w:jc w:val="both"/>
        <w:rPr>
          <w:rFonts w:ascii="Arial" w:hAnsi="Arial" w:cs="Arial"/>
          <w:sz w:val="19"/>
          <w:szCs w:val="19"/>
        </w:rPr>
      </w:pPr>
      <w:r w:rsidRPr="00F70033">
        <w:rPr>
          <w:rFonts w:ascii="Arial" w:hAnsi="Arial" w:cs="Arial"/>
          <w:sz w:val="19"/>
          <w:szCs w:val="19"/>
        </w:rPr>
        <w:t xml:space="preserve">2.5 O preço praticado será fixo e irreajustável pelo período de 12 (doze) meses, podendo ser reajustado, caso necessário, utilizando - se o IPCA (Índice de Preços AO Consumidor Amplo), nos termos do art. 107 da Lei 14.133/21. </w:t>
      </w:r>
    </w:p>
    <w:p w:rsidR="00283F32" w:rsidRPr="00F70033" w:rsidRDefault="00283F32" w:rsidP="00283F32">
      <w:pPr>
        <w:pStyle w:val="SemEspaamento"/>
        <w:ind w:left="-426" w:right="-426"/>
        <w:jc w:val="both"/>
        <w:rPr>
          <w:rFonts w:ascii="Arial" w:hAnsi="Arial" w:cs="Arial"/>
          <w:sz w:val="19"/>
          <w:szCs w:val="19"/>
        </w:rPr>
      </w:pPr>
      <w:proofErr w:type="gramStart"/>
      <w:r w:rsidRPr="00F70033">
        <w:rPr>
          <w:rFonts w:ascii="Arial" w:hAnsi="Arial" w:cs="Arial"/>
          <w:sz w:val="19"/>
          <w:szCs w:val="19"/>
        </w:rPr>
        <w:t>2.6 Transcorrido</w:t>
      </w:r>
      <w:proofErr w:type="gramEnd"/>
      <w:r w:rsidRPr="00F70033">
        <w:rPr>
          <w:rFonts w:ascii="Arial" w:hAnsi="Arial" w:cs="Arial"/>
          <w:sz w:val="19"/>
          <w:szCs w:val="19"/>
        </w:rPr>
        <w:t xml:space="preserve"> o prazo de 12 (doze) meses, a CONTRATADA poderá protocolar requerimento de reajuste até </w:t>
      </w:r>
      <w:r>
        <w:rPr>
          <w:rFonts w:ascii="Arial" w:hAnsi="Arial" w:cs="Arial"/>
          <w:sz w:val="19"/>
          <w:szCs w:val="19"/>
        </w:rPr>
        <w:t>30 (</w:t>
      </w:r>
      <w:r w:rsidRPr="00F70033">
        <w:rPr>
          <w:rFonts w:ascii="Arial" w:hAnsi="Arial" w:cs="Arial"/>
          <w:sz w:val="19"/>
          <w:szCs w:val="19"/>
        </w:rPr>
        <w:t>trinta</w:t>
      </w:r>
      <w:r>
        <w:rPr>
          <w:rFonts w:ascii="Arial" w:hAnsi="Arial" w:cs="Arial"/>
          <w:sz w:val="19"/>
          <w:szCs w:val="19"/>
        </w:rPr>
        <w:t>)</w:t>
      </w:r>
      <w:r w:rsidRPr="00F70033">
        <w:rPr>
          <w:rFonts w:ascii="Arial" w:hAnsi="Arial" w:cs="Arial"/>
          <w:sz w:val="19"/>
          <w:szCs w:val="19"/>
        </w:rPr>
        <w:t xml:space="preserve"> dias antes do fim de cada período. </w:t>
      </w:r>
    </w:p>
    <w:p w:rsidR="00283F32" w:rsidRPr="00F70033" w:rsidRDefault="00283F32" w:rsidP="00283F32">
      <w:pPr>
        <w:pStyle w:val="SemEspaamento"/>
        <w:ind w:left="-426" w:right="-426"/>
        <w:jc w:val="both"/>
        <w:rPr>
          <w:rFonts w:ascii="Arial" w:hAnsi="Arial" w:cs="Arial"/>
          <w:sz w:val="19"/>
          <w:szCs w:val="19"/>
        </w:rPr>
      </w:pPr>
      <w:r w:rsidRPr="00F70033">
        <w:rPr>
          <w:rFonts w:ascii="Arial" w:hAnsi="Arial" w:cs="Arial"/>
          <w:sz w:val="19"/>
          <w:szCs w:val="19"/>
        </w:rPr>
        <w:t xml:space="preserve">2.7 Se o período de 12 meses for atingido devido a atrasos causados pela própria CONTRATADA, ou se esta não cumprir com suas obrigações contratuais, haverá perda ao direito de reajuste do contrato. </w:t>
      </w:r>
    </w:p>
    <w:p w:rsidR="00283F32" w:rsidRPr="00F70033" w:rsidRDefault="00283F32" w:rsidP="00283F32">
      <w:pPr>
        <w:pStyle w:val="SemEspaamento"/>
        <w:ind w:left="-426" w:right="-426"/>
        <w:jc w:val="both"/>
        <w:rPr>
          <w:rFonts w:ascii="Arial" w:hAnsi="Arial" w:cs="Arial"/>
          <w:sz w:val="19"/>
          <w:szCs w:val="19"/>
        </w:rPr>
      </w:pPr>
      <w:r w:rsidRPr="00F70033">
        <w:rPr>
          <w:rFonts w:ascii="Arial" w:hAnsi="Arial" w:cs="Arial"/>
          <w:sz w:val="19"/>
          <w:szCs w:val="19"/>
        </w:rPr>
        <w:t xml:space="preserve">2.8 O pedido de reajuste deverá ser precedida de solicitação do contratado, acompanhada de demonstração analítica da variação dos custos, por meio de apresentação da planilha de custos e formação de preços, ou do novo acordo, convenção ou sentença normativa que fundamenta a repactuação. </w:t>
      </w:r>
    </w:p>
    <w:p w:rsidR="00283F32" w:rsidRPr="00F70033" w:rsidRDefault="00283F32" w:rsidP="00283F32">
      <w:pPr>
        <w:pStyle w:val="SemEspaamento"/>
        <w:ind w:left="-426" w:right="-426"/>
        <w:jc w:val="both"/>
        <w:rPr>
          <w:rFonts w:ascii="Arial" w:hAnsi="Arial" w:cs="Arial"/>
          <w:sz w:val="19"/>
          <w:szCs w:val="19"/>
        </w:rPr>
      </w:pPr>
      <w:r w:rsidRPr="00F70033">
        <w:rPr>
          <w:rFonts w:ascii="Arial" w:hAnsi="Arial" w:cs="Arial"/>
          <w:sz w:val="19"/>
          <w:szCs w:val="19"/>
        </w:rPr>
        <w:t xml:space="preserve">2.9 O prazo para manifestação quanto aos pedidos de reajuste, reequilíbrio e repactuação </w:t>
      </w:r>
      <w:proofErr w:type="gramStart"/>
      <w:r w:rsidRPr="00F70033">
        <w:rPr>
          <w:rFonts w:ascii="Arial" w:hAnsi="Arial" w:cs="Arial"/>
          <w:sz w:val="19"/>
          <w:szCs w:val="19"/>
        </w:rPr>
        <w:t>será</w:t>
      </w:r>
      <w:proofErr w:type="gramEnd"/>
      <w:r w:rsidRPr="00F70033">
        <w:rPr>
          <w:rFonts w:ascii="Arial" w:hAnsi="Arial" w:cs="Arial"/>
          <w:sz w:val="19"/>
          <w:szCs w:val="19"/>
        </w:rPr>
        <w:t xml:space="preserve"> de 30 dias, a contar da data de protocolo do requerimento. </w:t>
      </w:r>
    </w:p>
    <w:p w:rsidR="00283F32" w:rsidRPr="00F70033" w:rsidRDefault="00283F32" w:rsidP="00283F32">
      <w:pPr>
        <w:pStyle w:val="SemEspaamento"/>
        <w:ind w:left="-426" w:right="-426"/>
        <w:jc w:val="both"/>
        <w:rPr>
          <w:rFonts w:ascii="Arial" w:hAnsi="Arial" w:cs="Arial"/>
          <w:sz w:val="19"/>
          <w:szCs w:val="19"/>
        </w:rPr>
      </w:pPr>
      <w:r w:rsidRPr="00F70033">
        <w:rPr>
          <w:rFonts w:ascii="Arial" w:hAnsi="Arial" w:cs="Arial"/>
          <w:sz w:val="19"/>
          <w:szCs w:val="19"/>
        </w:rPr>
        <w:t>2.10 Caso faltem informações e a administração solicite complementação do pedido, o prazo irá reiniciar, a contar da data do novo protocolo com os documentos faltantes.</w:t>
      </w:r>
    </w:p>
    <w:p w:rsidR="00046365" w:rsidRPr="0012613A" w:rsidRDefault="00046365" w:rsidP="00283F32">
      <w:pPr>
        <w:pStyle w:val="SemEspaamento"/>
        <w:ind w:left="-426" w:right="-426"/>
        <w:jc w:val="both"/>
        <w:rPr>
          <w:rFonts w:ascii="Arial" w:hAnsi="Arial" w:cs="Arial"/>
          <w:sz w:val="20"/>
          <w:szCs w:val="20"/>
        </w:rPr>
      </w:pPr>
    </w:p>
    <w:p w:rsidR="00046365" w:rsidRPr="0012613A" w:rsidRDefault="00046365" w:rsidP="00046365">
      <w:pPr>
        <w:autoSpaceDE w:val="0"/>
        <w:autoSpaceDN w:val="0"/>
        <w:adjustRightInd w:val="0"/>
        <w:ind w:left="-426" w:right="-426"/>
        <w:jc w:val="both"/>
        <w:rPr>
          <w:rFonts w:ascii="Arial" w:hAnsi="Arial" w:cs="Arial"/>
          <w:b/>
          <w:sz w:val="20"/>
          <w:szCs w:val="20"/>
          <w:u w:val="single"/>
        </w:rPr>
      </w:pPr>
      <w:r w:rsidRPr="0012613A">
        <w:rPr>
          <w:rFonts w:ascii="Arial" w:hAnsi="Arial" w:cs="Arial"/>
          <w:b/>
          <w:sz w:val="20"/>
          <w:szCs w:val="20"/>
          <w:u w:val="single"/>
        </w:rPr>
        <w:t>CLÁUSULA TERCEIRA – DA VIGÊNCIA </w:t>
      </w:r>
    </w:p>
    <w:p w:rsidR="00046365" w:rsidRPr="0012613A" w:rsidRDefault="00046365" w:rsidP="00046365">
      <w:pPr>
        <w:pStyle w:val="NormalWeb"/>
        <w:ind w:left="-426" w:right="-426"/>
        <w:jc w:val="both"/>
        <w:rPr>
          <w:rFonts w:ascii="Arial" w:hAnsi="Arial" w:cs="Arial"/>
          <w:sz w:val="20"/>
          <w:szCs w:val="20"/>
        </w:rPr>
      </w:pPr>
      <w:r w:rsidRPr="0012613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046365" w:rsidRPr="0012613A" w:rsidRDefault="00046365" w:rsidP="00046365">
      <w:pPr>
        <w:pStyle w:val="NormalWeb"/>
        <w:ind w:left="-426" w:right="-426"/>
        <w:jc w:val="both"/>
        <w:rPr>
          <w:rFonts w:ascii="Arial" w:hAnsi="Arial" w:cs="Arial"/>
          <w:sz w:val="20"/>
          <w:szCs w:val="20"/>
          <w:u w:val="single"/>
        </w:rPr>
      </w:pPr>
      <w:r w:rsidRPr="0012613A">
        <w:rPr>
          <w:rFonts w:ascii="Arial" w:hAnsi="Arial" w:cs="Arial"/>
          <w:b/>
          <w:bCs/>
          <w:sz w:val="20"/>
          <w:szCs w:val="20"/>
          <w:u w:val="single"/>
        </w:rPr>
        <w:lastRenderedPageBreak/>
        <w:t>CLÁUSULA QUARTA – DA FORMA DE PAGAMENTO</w:t>
      </w:r>
      <w:r w:rsidRPr="0012613A">
        <w:rPr>
          <w:rFonts w:ascii="Arial" w:hAnsi="Arial" w:cs="Arial"/>
          <w:sz w:val="20"/>
          <w:szCs w:val="20"/>
          <w:u w:val="single"/>
        </w:rPr>
        <w:t> </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4.1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46365" w:rsidRPr="00267218" w:rsidRDefault="00046365" w:rsidP="00046365">
      <w:pPr>
        <w:ind w:left="-426" w:right="-426"/>
        <w:jc w:val="both"/>
        <w:rPr>
          <w:rFonts w:ascii="Arial" w:hAnsi="Arial" w:cs="Arial"/>
          <w:sz w:val="18"/>
          <w:szCs w:val="18"/>
        </w:rPr>
      </w:pPr>
      <w:r w:rsidRPr="00D37026">
        <w:rPr>
          <w:rFonts w:ascii="Arial" w:hAnsi="Arial" w:cs="Arial"/>
          <w:sz w:val="20"/>
          <w:szCs w:val="20"/>
        </w:rPr>
        <w:t xml:space="preserve">4.2 </w:t>
      </w:r>
      <w:r w:rsidR="00283F32" w:rsidRPr="00A207D1">
        <w:rPr>
          <w:rFonts w:ascii="Arial" w:hAnsi="Arial" w:cs="Arial"/>
          <w:sz w:val="18"/>
          <w:szCs w:val="18"/>
        </w:rPr>
        <w:t>As Notas Fiscais dos produtos da Secretaria de Educação, Secretaria de Esportes</w:t>
      </w:r>
      <w:r w:rsidR="00283F32">
        <w:rPr>
          <w:rFonts w:ascii="Arial" w:hAnsi="Arial" w:cs="Arial"/>
          <w:sz w:val="18"/>
          <w:szCs w:val="18"/>
        </w:rPr>
        <w:t>, Secretaria de Obras, Secretaria de Agricultura e Meio Ambiente</w:t>
      </w:r>
      <w:r w:rsidR="00283F32" w:rsidRPr="00A207D1">
        <w:rPr>
          <w:rFonts w:ascii="Arial" w:hAnsi="Arial" w:cs="Arial"/>
          <w:sz w:val="18"/>
          <w:szCs w:val="18"/>
        </w:rPr>
        <w:t xml:space="preserve"> e Departamento de Cultura deverão ser emitidas em nome do</w:t>
      </w:r>
      <w:r w:rsidR="00283F32" w:rsidRPr="00A207D1">
        <w:rPr>
          <w:rFonts w:ascii="Arial" w:hAnsi="Arial" w:cs="Arial"/>
          <w:b/>
          <w:sz w:val="18"/>
          <w:szCs w:val="18"/>
        </w:rPr>
        <w:t xml:space="preserve"> </w:t>
      </w:r>
      <w:r w:rsidR="00283F32" w:rsidRPr="00A207D1">
        <w:rPr>
          <w:rFonts w:ascii="Arial" w:hAnsi="Arial" w:cs="Arial"/>
          <w:b/>
          <w:sz w:val="18"/>
          <w:szCs w:val="18"/>
          <w:lang w:eastAsia="en-US"/>
        </w:rPr>
        <w:t>MUNICÍPIO DE RIBEIRÃO DO PINHAL – CNPJ: 76.968.064/0001-42</w:t>
      </w:r>
      <w:r w:rsidR="00283F32" w:rsidRPr="00A207D1">
        <w:rPr>
          <w:rFonts w:ascii="Arial" w:hAnsi="Arial" w:cs="Arial"/>
          <w:sz w:val="18"/>
          <w:szCs w:val="18"/>
          <w:lang w:eastAsia="en-US"/>
        </w:rPr>
        <w:t xml:space="preserve"> – RUA PARANÁ N.º 983 – CENTRO,</w:t>
      </w:r>
      <w:proofErr w:type="gramStart"/>
      <w:r w:rsidR="00283F32" w:rsidRPr="00A207D1">
        <w:rPr>
          <w:rFonts w:ascii="Arial" w:hAnsi="Arial" w:cs="Arial"/>
          <w:sz w:val="18"/>
          <w:szCs w:val="18"/>
          <w:lang w:eastAsia="en-US"/>
        </w:rPr>
        <w:t xml:space="preserve"> </w:t>
      </w:r>
      <w:r w:rsidR="00283F32" w:rsidRPr="00A207D1">
        <w:rPr>
          <w:rFonts w:ascii="Arial" w:hAnsi="Arial" w:cs="Arial"/>
          <w:b/>
          <w:sz w:val="18"/>
          <w:szCs w:val="18"/>
        </w:rPr>
        <w:t xml:space="preserve"> </w:t>
      </w:r>
      <w:proofErr w:type="gramEnd"/>
      <w:r w:rsidR="00283F32" w:rsidRPr="00A207D1">
        <w:rPr>
          <w:rFonts w:ascii="Arial" w:hAnsi="Arial" w:cs="Arial"/>
          <w:sz w:val="18"/>
          <w:szCs w:val="18"/>
        </w:rPr>
        <w:t>e os da Secretaria de Assistência Social em nome</w:t>
      </w:r>
      <w:r w:rsidR="00283F32" w:rsidRPr="00A207D1">
        <w:rPr>
          <w:rFonts w:ascii="Arial" w:hAnsi="Arial" w:cs="Arial"/>
          <w:b/>
          <w:sz w:val="18"/>
          <w:szCs w:val="18"/>
        </w:rPr>
        <w:t xml:space="preserve"> FUNDO MUNICIPAL DE ASSISTÊNCIA SOCIAL DE RIBEIRÃO DO PINHAL </w:t>
      </w:r>
      <w:r w:rsidR="00283F32" w:rsidRPr="0082715E">
        <w:rPr>
          <w:rFonts w:ascii="Arial" w:hAnsi="Arial" w:cs="Arial"/>
          <w:sz w:val="18"/>
          <w:szCs w:val="18"/>
        </w:rPr>
        <w:t>CNPJ: 17.382.189/0001-27- Rua Antônio Rogério rosa 1097 – Complemento CRAS e os da Secretaria de Saúde em nome do</w:t>
      </w:r>
      <w:r w:rsidR="00283F32">
        <w:rPr>
          <w:rFonts w:ascii="Arial" w:hAnsi="Arial" w:cs="Arial"/>
          <w:b/>
          <w:sz w:val="18"/>
          <w:szCs w:val="18"/>
        </w:rPr>
        <w:t xml:space="preserve"> </w:t>
      </w:r>
      <w:r w:rsidR="00283F32" w:rsidRPr="007F6FB8">
        <w:rPr>
          <w:rFonts w:ascii="Arial" w:hAnsi="Arial" w:cs="Arial"/>
          <w:b/>
          <w:sz w:val="18"/>
          <w:szCs w:val="18"/>
        </w:rPr>
        <w:t xml:space="preserve">FUNDO MUNICIPAL DE SAÚDE DE RIBEIRÃO DO PINHAL </w:t>
      </w:r>
      <w:r w:rsidR="00283F32" w:rsidRPr="0082715E">
        <w:rPr>
          <w:rFonts w:ascii="Arial" w:hAnsi="Arial" w:cs="Arial"/>
          <w:sz w:val="18"/>
          <w:szCs w:val="18"/>
        </w:rPr>
        <w:t>– CNPJ: 09.654.201/0001-87- Rua Paraná 940 – Centro</w:t>
      </w:r>
      <w:r w:rsidR="00283F32" w:rsidRPr="00A207D1">
        <w:rPr>
          <w:rFonts w:ascii="Arial" w:hAnsi="Arial" w:cs="Arial"/>
          <w:sz w:val="18"/>
          <w:szCs w:val="18"/>
        </w:rPr>
        <w:t xml:space="preserve"> e encaminhadas no e-mail </w:t>
      </w:r>
      <w:hyperlink r:id="rId30" w:history="1">
        <w:r w:rsidR="00283F32" w:rsidRPr="00A207D1">
          <w:rPr>
            <w:rStyle w:val="Hyperlink"/>
            <w:rFonts w:ascii="Arial" w:hAnsi="Arial" w:cs="Arial"/>
            <w:sz w:val="18"/>
            <w:szCs w:val="18"/>
          </w:rPr>
          <w:t>pmrpinhal@uol.com.br</w:t>
        </w:r>
      </w:hyperlink>
      <w:r w:rsidR="00283F32" w:rsidRPr="00A207D1">
        <w:rPr>
          <w:rFonts w:ascii="Arial" w:hAnsi="Arial" w:cs="Arial"/>
          <w:sz w:val="18"/>
          <w:szCs w:val="18"/>
        </w:rPr>
        <w:t xml:space="preserve"> ou </w:t>
      </w:r>
      <w:hyperlink r:id="rId31" w:history="1">
        <w:r w:rsidR="00283F32" w:rsidRPr="00A207D1">
          <w:rPr>
            <w:rStyle w:val="Hyperlink"/>
            <w:rFonts w:ascii="Arial" w:hAnsi="Arial" w:cs="Arial"/>
            <w:sz w:val="18"/>
            <w:szCs w:val="18"/>
          </w:rPr>
          <w:t>compras.pmrpinhal@gmail.com</w:t>
        </w:r>
      </w:hyperlink>
    </w:p>
    <w:p w:rsidR="00046365" w:rsidRPr="00D37026" w:rsidRDefault="00046365" w:rsidP="00046365">
      <w:pPr>
        <w:pStyle w:val="SemEspaamento"/>
        <w:ind w:left="-426" w:right="-426"/>
        <w:jc w:val="both"/>
        <w:rPr>
          <w:rFonts w:ascii="Arial" w:hAnsi="Arial" w:cs="Arial"/>
          <w:sz w:val="20"/>
          <w:szCs w:val="20"/>
          <w:u w:val="single"/>
        </w:rPr>
      </w:pPr>
      <w:r w:rsidRPr="00D37026">
        <w:rPr>
          <w:rFonts w:ascii="Arial" w:hAnsi="Arial" w:cs="Arial"/>
          <w:b/>
          <w:bCs/>
          <w:sz w:val="20"/>
          <w:szCs w:val="20"/>
          <w:u w:val="single"/>
        </w:rPr>
        <w:t>CLÁUSULA QUINTA – DA DOTAÇÃO ORÇAMENTÁRIA.</w:t>
      </w:r>
      <w:r w:rsidRPr="00D37026">
        <w:rPr>
          <w:rFonts w:ascii="Arial" w:hAnsi="Arial" w:cs="Arial"/>
          <w:sz w:val="20"/>
          <w:szCs w:val="20"/>
          <w:u w:val="single"/>
        </w:rPr>
        <w:t> </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5.1As despesas com a execução deste contrato correrão no orçamento da Dotação Orçamentária: </w:t>
      </w:r>
    </w:p>
    <w:p w:rsidR="00046365" w:rsidRPr="0012613A" w:rsidRDefault="00046365" w:rsidP="00046365">
      <w:pPr>
        <w:pStyle w:val="SemEspaamento"/>
        <w:tabs>
          <w:tab w:val="left" w:pos="2465"/>
        </w:tabs>
        <w:ind w:left="-426" w:right="-426"/>
        <w:jc w:val="both"/>
        <w:rPr>
          <w:rFonts w:ascii="Arial" w:hAnsi="Arial" w:cs="Arial"/>
          <w:b/>
          <w:bCs/>
          <w:sz w:val="20"/>
          <w:szCs w:val="20"/>
          <w:u w:val="single"/>
        </w:rPr>
      </w:pPr>
    </w:p>
    <w:p w:rsidR="00046365" w:rsidRPr="0012613A" w:rsidRDefault="00046365" w:rsidP="00046365">
      <w:pPr>
        <w:pStyle w:val="SemEspaamento"/>
        <w:tabs>
          <w:tab w:val="left" w:pos="2465"/>
        </w:tabs>
        <w:ind w:left="-426" w:right="-426"/>
        <w:jc w:val="both"/>
        <w:rPr>
          <w:rFonts w:ascii="Arial" w:hAnsi="Arial" w:cs="Arial"/>
          <w:sz w:val="20"/>
          <w:szCs w:val="20"/>
          <w:u w:val="single"/>
        </w:rPr>
      </w:pPr>
      <w:r w:rsidRPr="0012613A">
        <w:rPr>
          <w:rFonts w:ascii="Arial" w:hAnsi="Arial" w:cs="Arial"/>
          <w:b/>
          <w:bCs/>
          <w:sz w:val="20"/>
          <w:szCs w:val="20"/>
          <w:u w:val="single"/>
        </w:rPr>
        <w:t>CLÁUSULA SEXTA – DAS OBRIGAÇÕES DO CONTRATANTE</w:t>
      </w:r>
      <w:r w:rsidRPr="0012613A">
        <w:rPr>
          <w:rFonts w:ascii="Arial" w:hAnsi="Arial" w:cs="Arial"/>
          <w:sz w:val="20"/>
          <w:szCs w:val="20"/>
          <w:u w:val="single"/>
        </w:rPr>
        <w:t> </w:t>
      </w:r>
    </w:p>
    <w:p w:rsidR="00046365" w:rsidRPr="0012613A" w:rsidRDefault="00046365" w:rsidP="00046365">
      <w:pPr>
        <w:pStyle w:val="SemEspaamento"/>
        <w:ind w:left="-426" w:right="-426"/>
        <w:jc w:val="both"/>
        <w:rPr>
          <w:rFonts w:ascii="Arial" w:hAnsi="Arial" w:cs="Arial"/>
          <w:sz w:val="20"/>
          <w:szCs w:val="20"/>
        </w:rPr>
      </w:pP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6.1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o CONTRATANTE se compromete a solicitar previamente à </w:t>
      </w:r>
      <w:r w:rsidRPr="0012613A">
        <w:rPr>
          <w:rFonts w:ascii="Arial" w:hAnsi="Arial" w:cs="Arial"/>
          <w:bCs/>
          <w:sz w:val="20"/>
          <w:szCs w:val="20"/>
        </w:rPr>
        <w:t>CONTRATADA</w:t>
      </w:r>
      <w:r w:rsidRPr="0012613A">
        <w:rPr>
          <w:rFonts w:ascii="Arial" w:hAnsi="Arial" w:cs="Arial"/>
          <w:sz w:val="20"/>
          <w:szCs w:val="20"/>
        </w:rPr>
        <w:t>, através de documento requisitório próprio, o fornecimento dos produtos; bem como efetuar o pagamento na forma prevista na cláusula quarta. </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6.1.1 Fiscalizar e controlar a entrega (conforme cláusula sétima), comunicando a CONTRATADA, qualquer irregularidade constatada no produto entregue;</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6.1.2 Efetuar o (s) pagamento (s) segundo os prazos e condições estabelecidas nesta Ata;</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6.1.3 Efetuar o pagamento em observância à forma tratada na cláusula quarta;</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6.1.4 Conferir e atestar as notas fiscais (faturas) encaminhando-as, para pagamento;</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6.1.5 Notificar ao representante da empresa a ocorrência de eventuais imperfeições relacionadas ao objeto deste contrato.</w:t>
      </w:r>
    </w:p>
    <w:p w:rsidR="00046365" w:rsidRPr="0012613A" w:rsidRDefault="00046365" w:rsidP="00046365">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SÉTIMA – DAS OBRIGAÇÕES DA CONTRATADA</w:t>
      </w:r>
      <w:r w:rsidRPr="0012613A">
        <w:rPr>
          <w:rFonts w:ascii="Arial" w:hAnsi="Arial" w:cs="Arial"/>
          <w:sz w:val="20"/>
          <w:szCs w:val="20"/>
          <w:u w:val="single"/>
        </w:rPr>
        <w:t> </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7.1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w:t>
      </w:r>
      <w:r w:rsidRPr="0012613A">
        <w:rPr>
          <w:rFonts w:ascii="Arial" w:hAnsi="Arial" w:cs="Arial"/>
          <w:bCs/>
          <w:sz w:val="20"/>
          <w:szCs w:val="20"/>
        </w:rPr>
        <w:t xml:space="preserve">a </w:t>
      </w:r>
      <w:r w:rsidRPr="0012613A">
        <w:rPr>
          <w:rFonts w:ascii="Arial" w:hAnsi="Arial" w:cs="Arial"/>
          <w:b/>
          <w:bCs/>
          <w:sz w:val="20"/>
          <w:szCs w:val="20"/>
        </w:rPr>
        <w:t xml:space="preserve">CONTRATADA </w:t>
      </w:r>
      <w:r w:rsidRPr="0012613A">
        <w:rPr>
          <w:rFonts w:ascii="Arial" w:hAnsi="Arial" w:cs="Arial"/>
          <w:bCs/>
          <w:sz w:val="20"/>
          <w:szCs w:val="20"/>
        </w:rPr>
        <w:t>se</w:t>
      </w:r>
      <w:r w:rsidRPr="0012613A">
        <w:rPr>
          <w:rFonts w:ascii="Arial" w:hAnsi="Arial" w:cs="Arial"/>
          <w:sz w:val="20"/>
          <w:szCs w:val="20"/>
        </w:rPr>
        <w:t xml:space="preserve"> compromete a: </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bCs/>
          <w:sz w:val="20"/>
          <w:szCs w:val="20"/>
        </w:rPr>
        <w:t xml:space="preserve">7.1.1 Executar o fornecimento dos produtos </w:t>
      </w:r>
      <w:r w:rsidRPr="0012613A">
        <w:rPr>
          <w:rFonts w:ascii="Arial" w:hAnsi="Arial" w:cs="Arial"/>
          <w:sz w:val="20"/>
          <w:szCs w:val="20"/>
        </w:rPr>
        <w:t xml:space="preserve">ora contratados de acordo com a solicitação do CONTRATANTE e proposta apresentada </w:t>
      </w:r>
      <w:r w:rsidRPr="0012613A">
        <w:rPr>
          <w:rFonts w:ascii="Arial" w:hAnsi="Arial" w:cs="Arial"/>
          <w:bCs/>
          <w:sz w:val="20"/>
          <w:szCs w:val="20"/>
        </w:rPr>
        <w:t>até o final do prazo contratual.</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bCs/>
          <w:sz w:val="20"/>
          <w:szCs w:val="20"/>
        </w:rPr>
        <w:t xml:space="preserve">7.1.2 </w:t>
      </w:r>
      <w:r w:rsidRPr="0012613A">
        <w:rPr>
          <w:rFonts w:ascii="Arial" w:hAnsi="Arial" w:cs="Arial"/>
          <w:sz w:val="20"/>
          <w:szCs w:val="20"/>
        </w:rPr>
        <w:t>Entregar os produtos livres de frete e outras despesas e responsabilizar-se pelo carregamento e transporte até o local 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inclusive</w:t>
      </w:r>
      <w:r w:rsidRPr="0012613A">
        <w:rPr>
          <w:rFonts w:ascii="Arial" w:hAnsi="Arial" w:cs="Arial"/>
          <w:spacing w:val="-1"/>
          <w:sz w:val="20"/>
          <w:szCs w:val="20"/>
        </w:rPr>
        <w:t xml:space="preserve"> </w:t>
      </w:r>
      <w:r w:rsidRPr="0012613A">
        <w:rPr>
          <w:rFonts w:ascii="Arial" w:hAnsi="Arial" w:cs="Arial"/>
          <w:sz w:val="20"/>
          <w:szCs w:val="20"/>
        </w:rPr>
        <w:t>quanto</w:t>
      </w:r>
      <w:r w:rsidRPr="0012613A">
        <w:rPr>
          <w:rFonts w:ascii="Arial" w:hAnsi="Arial" w:cs="Arial"/>
          <w:spacing w:val="-4"/>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descarregamento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empilhamento,</w:t>
      </w:r>
      <w:r w:rsidRPr="0012613A">
        <w:rPr>
          <w:rFonts w:ascii="Arial" w:hAnsi="Arial" w:cs="Arial"/>
          <w:spacing w:val="-2"/>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 xml:space="preserve">caso, nos endereços indicados, de segunda a sexta-feira nos horários de </w:t>
      </w:r>
      <w:proofErr w:type="gramStart"/>
      <w:r w:rsidRPr="0012613A">
        <w:rPr>
          <w:rFonts w:ascii="Arial" w:hAnsi="Arial" w:cs="Arial"/>
          <w:sz w:val="20"/>
          <w:szCs w:val="20"/>
        </w:rPr>
        <w:t>08h:</w:t>
      </w:r>
      <w:proofErr w:type="gramEnd"/>
      <w:r w:rsidRPr="0012613A">
        <w:rPr>
          <w:rFonts w:ascii="Arial" w:hAnsi="Arial" w:cs="Arial"/>
          <w:sz w:val="20"/>
          <w:szCs w:val="20"/>
        </w:rPr>
        <w:t>00min até as 16h:00min;</w:t>
      </w:r>
    </w:p>
    <w:p w:rsidR="00046365" w:rsidRPr="0012613A" w:rsidRDefault="00046365" w:rsidP="00046365">
      <w:pPr>
        <w:pStyle w:val="SemEspaamento"/>
        <w:ind w:left="-426" w:right="-426"/>
        <w:jc w:val="both"/>
        <w:rPr>
          <w:rFonts w:ascii="Arial" w:hAnsi="Arial" w:cs="Arial"/>
          <w:b/>
          <w:i/>
          <w:sz w:val="20"/>
          <w:szCs w:val="20"/>
        </w:rPr>
      </w:pPr>
      <w:r w:rsidRPr="0012613A">
        <w:rPr>
          <w:rFonts w:ascii="Arial" w:hAnsi="Arial" w:cs="Arial"/>
          <w:bCs/>
          <w:sz w:val="20"/>
          <w:szCs w:val="20"/>
        </w:rPr>
        <w:t xml:space="preserve">7.1.3 </w:t>
      </w:r>
      <w:r w:rsidRPr="0012613A">
        <w:rPr>
          <w:rFonts w:ascii="Arial" w:hAnsi="Arial" w:cs="Arial"/>
          <w:sz w:val="20"/>
          <w:szCs w:val="20"/>
        </w:rPr>
        <w:t>Fornecer produtos de qualidade e de acordo com as exigências do Código de Defesa do Consumidor,</w:t>
      </w:r>
      <w:r w:rsidRPr="0012613A">
        <w:rPr>
          <w:rFonts w:ascii="Arial" w:hAnsi="Arial" w:cs="Arial"/>
          <w:spacing w:val="1"/>
          <w:sz w:val="20"/>
          <w:szCs w:val="20"/>
        </w:rPr>
        <w:t xml:space="preserve"> </w:t>
      </w:r>
      <w:r w:rsidRPr="0012613A">
        <w:rPr>
          <w:rFonts w:ascii="Arial" w:hAnsi="Arial" w:cs="Arial"/>
          <w:sz w:val="20"/>
          <w:szCs w:val="20"/>
        </w:rPr>
        <w:t>especialmente</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tocante</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vícios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qualidade</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quantidade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tornem</w:t>
      </w:r>
      <w:r w:rsidRPr="0012613A">
        <w:rPr>
          <w:rFonts w:ascii="Arial" w:hAnsi="Arial" w:cs="Arial"/>
          <w:spacing w:val="1"/>
          <w:sz w:val="20"/>
          <w:szCs w:val="20"/>
        </w:rPr>
        <w:t xml:space="preserve"> </w:t>
      </w:r>
      <w:r w:rsidRPr="0012613A">
        <w:rPr>
          <w:rFonts w:ascii="Arial" w:hAnsi="Arial" w:cs="Arial"/>
          <w:sz w:val="20"/>
          <w:szCs w:val="20"/>
        </w:rPr>
        <w:t>impróprios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inadequados</w:t>
      </w:r>
      <w:r w:rsidRPr="0012613A">
        <w:rPr>
          <w:rFonts w:ascii="Arial" w:hAnsi="Arial" w:cs="Arial"/>
          <w:spacing w:val="-2"/>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2"/>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destinam ou</w:t>
      </w:r>
      <w:r w:rsidRPr="0012613A">
        <w:rPr>
          <w:rFonts w:ascii="Arial" w:hAnsi="Arial" w:cs="Arial"/>
          <w:spacing w:val="-2"/>
          <w:sz w:val="20"/>
          <w:szCs w:val="20"/>
        </w:rPr>
        <w:t xml:space="preserve"> </w:t>
      </w:r>
      <w:r w:rsidRPr="0012613A">
        <w:rPr>
          <w:rFonts w:ascii="Arial" w:hAnsi="Arial" w:cs="Arial"/>
          <w:sz w:val="20"/>
          <w:szCs w:val="20"/>
        </w:rPr>
        <w:t>lhes</w:t>
      </w:r>
      <w:r w:rsidRPr="0012613A">
        <w:rPr>
          <w:rFonts w:ascii="Arial" w:hAnsi="Arial" w:cs="Arial"/>
          <w:spacing w:val="-1"/>
          <w:sz w:val="20"/>
          <w:szCs w:val="20"/>
        </w:rPr>
        <w:t xml:space="preserve"> </w:t>
      </w:r>
      <w:r w:rsidRPr="0012613A">
        <w:rPr>
          <w:rFonts w:ascii="Arial" w:hAnsi="Arial" w:cs="Arial"/>
          <w:sz w:val="20"/>
          <w:szCs w:val="20"/>
        </w:rPr>
        <w:t>diminuam 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4"/>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diploma</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b/>
          <w:i/>
          <w:sz w:val="20"/>
          <w:szCs w:val="20"/>
        </w:rPr>
        <w:t>;</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bCs/>
          <w:sz w:val="20"/>
          <w:szCs w:val="20"/>
        </w:rPr>
        <w:t>7.1.4 Responsabilizar-se pelos eventuais danos</w:t>
      </w:r>
      <w:r w:rsidRPr="0012613A">
        <w:rPr>
          <w:rFonts w:ascii="Arial" w:hAnsi="Arial" w:cs="Arial"/>
          <w:sz w:val="20"/>
          <w:szCs w:val="20"/>
        </w:rPr>
        <w:t xml:space="preserve"> e prejuízos que a qualquer título vier a causar ao CONTRATANTE, principalmente em decorrência da má qualidade dos produtos entregues; </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bCs/>
          <w:sz w:val="20"/>
          <w:szCs w:val="20"/>
        </w:rPr>
        <w:t>7.1.5 Manter em dia as obrigações</w:t>
      </w:r>
      <w:r w:rsidRPr="0012613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7.1.6 Substituir imediatamente os produtos que se apresentarem fora das especificações técnicas e se</w:t>
      </w:r>
      <w:r w:rsidRPr="0012613A">
        <w:rPr>
          <w:rFonts w:ascii="Arial" w:hAnsi="Arial" w:cs="Arial"/>
          <w:spacing w:val="1"/>
          <w:sz w:val="20"/>
          <w:szCs w:val="20"/>
        </w:rPr>
        <w:t xml:space="preserve"> </w:t>
      </w:r>
      <w:r w:rsidRPr="0012613A">
        <w:rPr>
          <w:rFonts w:ascii="Arial" w:hAnsi="Arial" w:cs="Arial"/>
          <w:sz w:val="20"/>
          <w:szCs w:val="20"/>
        </w:rPr>
        <w:t>houver</w:t>
      </w:r>
      <w:r w:rsidRPr="0012613A">
        <w:rPr>
          <w:rFonts w:ascii="Arial" w:hAnsi="Arial" w:cs="Arial"/>
          <w:spacing w:val="1"/>
          <w:sz w:val="20"/>
          <w:szCs w:val="20"/>
        </w:rPr>
        <w:t xml:space="preserve"> </w:t>
      </w:r>
      <w:r w:rsidRPr="0012613A">
        <w:rPr>
          <w:rFonts w:ascii="Arial" w:hAnsi="Arial" w:cs="Arial"/>
          <w:sz w:val="20"/>
          <w:szCs w:val="20"/>
        </w:rPr>
        <w:t>diferença</w:t>
      </w:r>
      <w:r w:rsidRPr="0012613A">
        <w:rPr>
          <w:rFonts w:ascii="Arial" w:hAnsi="Arial" w:cs="Arial"/>
          <w:spacing w:val="1"/>
          <w:sz w:val="20"/>
          <w:szCs w:val="20"/>
        </w:rPr>
        <w:t xml:space="preserve"> </w:t>
      </w:r>
      <w:r w:rsidRPr="0012613A">
        <w:rPr>
          <w:rFonts w:ascii="Arial" w:hAnsi="Arial" w:cs="Arial"/>
          <w:sz w:val="20"/>
          <w:szCs w:val="20"/>
        </w:rPr>
        <w:t>entre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quantidades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Autorização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efetivamente entregues, o signatário desta Ata deverá providenciar a complementação necessária 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24</w:t>
      </w:r>
      <w:r w:rsidRPr="0012613A">
        <w:rPr>
          <w:rFonts w:ascii="Arial" w:hAnsi="Arial" w:cs="Arial"/>
          <w:spacing w:val="-1"/>
          <w:sz w:val="20"/>
          <w:szCs w:val="20"/>
        </w:rPr>
        <w:t xml:space="preserve"> </w:t>
      </w:r>
      <w:r w:rsidRPr="0012613A">
        <w:rPr>
          <w:rFonts w:ascii="Arial" w:hAnsi="Arial" w:cs="Arial"/>
          <w:sz w:val="20"/>
          <w:szCs w:val="20"/>
        </w:rPr>
        <w:t>(vinte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2"/>
          <w:sz w:val="20"/>
          <w:szCs w:val="20"/>
        </w:rPr>
        <w:t xml:space="preserve"> </w:t>
      </w:r>
      <w:r w:rsidRPr="0012613A">
        <w:rPr>
          <w:rFonts w:ascii="Arial" w:hAnsi="Arial" w:cs="Arial"/>
          <w:sz w:val="20"/>
          <w:szCs w:val="20"/>
        </w:rPr>
        <w:t>horas,</w:t>
      </w:r>
      <w:r w:rsidRPr="0012613A">
        <w:rPr>
          <w:rFonts w:ascii="Arial" w:hAnsi="Arial" w:cs="Arial"/>
          <w:spacing w:val="-2"/>
          <w:sz w:val="20"/>
          <w:szCs w:val="20"/>
        </w:rPr>
        <w:t xml:space="preserve"> </w:t>
      </w:r>
      <w:r w:rsidRPr="0012613A">
        <w:rPr>
          <w:rFonts w:ascii="Arial" w:hAnsi="Arial" w:cs="Arial"/>
          <w:sz w:val="20"/>
          <w:szCs w:val="20"/>
        </w:rPr>
        <w:t>contada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notificação. Inexistindo urgência na substituição dos itens,</w:t>
      </w:r>
      <w:r w:rsidRPr="0012613A">
        <w:rPr>
          <w:rFonts w:ascii="Arial" w:hAnsi="Arial" w:cs="Arial"/>
          <w:spacing w:val="1"/>
          <w:sz w:val="20"/>
          <w:szCs w:val="20"/>
        </w:rPr>
        <w:t xml:space="preserve"> </w:t>
      </w:r>
      <w:r w:rsidRPr="0012613A">
        <w:rPr>
          <w:rFonts w:ascii="Arial" w:hAnsi="Arial" w:cs="Arial"/>
          <w:sz w:val="20"/>
          <w:szCs w:val="20"/>
        </w:rPr>
        <w:t>o Município poderá, a seu exclusivo critério,</w:t>
      </w:r>
      <w:r w:rsidRPr="0012613A">
        <w:rPr>
          <w:rFonts w:ascii="Arial" w:hAnsi="Arial" w:cs="Arial"/>
          <w:spacing w:val="1"/>
          <w:sz w:val="20"/>
          <w:szCs w:val="20"/>
        </w:rPr>
        <w:t xml:space="preserve"> </w:t>
      </w:r>
      <w:r w:rsidRPr="0012613A">
        <w:rPr>
          <w:rFonts w:ascii="Arial" w:hAnsi="Arial" w:cs="Arial"/>
          <w:sz w:val="20"/>
          <w:szCs w:val="20"/>
        </w:rPr>
        <w:t>solicitar</w:t>
      </w:r>
      <w:r w:rsidRPr="0012613A">
        <w:rPr>
          <w:rFonts w:ascii="Arial" w:hAnsi="Arial" w:cs="Arial"/>
          <w:spacing w:val="-3"/>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entrega em prazos</w:t>
      </w:r>
      <w:r w:rsidRPr="0012613A">
        <w:rPr>
          <w:rFonts w:ascii="Arial" w:hAnsi="Arial" w:cs="Arial"/>
          <w:spacing w:val="-1"/>
          <w:sz w:val="20"/>
          <w:szCs w:val="20"/>
        </w:rPr>
        <w:t xml:space="preserve"> </w:t>
      </w:r>
      <w:r w:rsidRPr="0012613A">
        <w:rPr>
          <w:rFonts w:ascii="Arial" w:hAnsi="Arial" w:cs="Arial"/>
          <w:sz w:val="20"/>
          <w:szCs w:val="20"/>
        </w:rPr>
        <w:t>maiores.</w:t>
      </w:r>
    </w:p>
    <w:p w:rsidR="00046365" w:rsidRPr="0012613A" w:rsidRDefault="00046365" w:rsidP="00046365">
      <w:pPr>
        <w:pStyle w:val="SemEspaamento"/>
        <w:ind w:left="-426" w:right="-426"/>
        <w:jc w:val="both"/>
        <w:rPr>
          <w:rFonts w:ascii="Arial" w:hAnsi="Arial" w:cs="Arial"/>
          <w:b/>
          <w:sz w:val="20"/>
          <w:szCs w:val="20"/>
        </w:rPr>
      </w:pP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7.2 </w:t>
      </w:r>
      <w:r w:rsidRPr="0012613A">
        <w:rPr>
          <w:rFonts w:ascii="Arial" w:hAnsi="Arial" w:cs="Arial"/>
          <w:bCs/>
          <w:sz w:val="20"/>
          <w:szCs w:val="20"/>
        </w:rPr>
        <w:t>A recusa no fornecimento dos produtos, sem motivo justificado e aceito pela Administração, constitui-se em falta grave</w:t>
      </w:r>
      <w:r w:rsidRPr="0012613A">
        <w:rPr>
          <w:rFonts w:ascii="Arial" w:hAnsi="Arial" w:cs="Arial"/>
          <w:sz w:val="20"/>
          <w:szCs w:val="20"/>
        </w:rPr>
        <w:t xml:space="preserve">, sujeitando a </w:t>
      </w:r>
      <w:r w:rsidRPr="0012613A">
        <w:rPr>
          <w:rFonts w:ascii="Arial" w:hAnsi="Arial" w:cs="Arial"/>
          <w:b/>
          <w:sz w:val="20"/>
          <w:szCs w:val="20"/>
        </w:rPr>
        <w:t>CONTRATADA,</w:t>
      </w:r>
      <w:r w:rsidRPr="0012613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lastRenderedPageBreak/>
        <w:t>7.2.1 0,5% (zero vírgula cinco por cento) por dia de atraso, na entrega do objeto licitado, calculado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sobre o valor correspondente a parte inadimplida, até o limite de 9,9% (nove vírgulas nove por</w:t>
      </w:r>
      <w:r w:rsidRPr="0012613A">
        <w:rPr>
          <w:rFonts w:ascii="Arial" w:hAnsi="Arial" w:cs="Arial"/>
          <w:spacing w:val="1"/>
          <w:sz w:val="20"/>
          <w:szCs w:val="20"/>
        </w:rPr>
        <w:t xml:space="preserve"> </w:t>
      </w:r>
      <w:r w:rsidRPr="0012613A">
        <w:rPr>
          <w:rFonts w:ascii="Arial" w:hAnsi="Arial" w:cs="Arial"/>
          <w:sz w:val="20"/>
          <w:szCs w:val="20"/>
        </w:rPr>
        <w:t>cento);</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7.2.2 Até 10% (dez por cento) sobre o valor do contrato, pelo descumprimento de qualquer</w:t>
      </w:r>
      <w:r w:rsidRPr="0012613A">
        <w:rPr>
          <w:rFonts w:ascii="Arial" w:hAnsi="Arial" w:cs="Arial"/>
          <w:spacing w:val="1"/>
          <w:sz w:val="20"/>
          <w:szCs w:val="20"/>
        </w:rPr>
        <w:t xml:space="preserve"> </w:t>
      </w:r>
      <w:r w:rsidRPr="0012613A">
        <w:rPr>
          <w:rFonts w:ascii="Arial" w:hAnsi="Arial" w:cs="Arial"/>
          <w:sz w:val="20"/>
          <w:szCs w:val="20"/>
        </w:rPr>
        <w:t>cláusula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2"/>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 que em caso de não pagamento, será encaminhada para a dívida ativa do Município, visando a sua execução;</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7.2.3  Emissão e Publicação de Declaração de Inidoneidade em veículo de imprensa regional, estadual e nacional.</w:t>
      </w:r>
    </w:p>
    <w:p w:rsidR="00046365" w:rsidRPr="0012613A" w:rsidRDefault="00046365" w:rsidP="00046365">
      <w:pPr>
        <w:pStyle w:val="SemEspaamento"/>
        <w:ind w:left="-426" w:right="-426"/>
        <w:jc w:val="both"/>
        <w:rPr>
          <w:rFonts w:ascii="Arial" w:hAnsi="Arial" w:cs="Arial"/>
          <w:sz w:val="20"/>
          <w:szCs w:val="20"/>
        </w:rPr>
      </w:pPr>
    </w:p>
    <w:p w:rsidR="00046365" w:rsidRPr="0012613A" w:rsidRDefault="00046365" w:rsidP="00046365">
      <w:pPr>
        <w:pStyle w:val="SemEspaamento"/>
        <w:ind w:left="-426" w:right="-426"/>
        <w:jc w:val="both"/>
        <w:rPr>
          <w:rFonts w:ascii="Arial" w:hAnsi="Arial" w:cs="Arial"/>
          <w:b/>
          <w:sz w:val="20"/>
          <w:szCs w:val="20"/>
          <w:u w:val="single"/>
        </w:rPr>
      </w:pPr>
      <w:r w:rsidRPr="0012613A">
        <w:rPr>
          <w:rFonts w:ascii="Arial" w:hAnsi="Arial" w:cs="Arial"/>
          <w:b/>
          <w:sz w:val="20"/>
          <w:szCs w:val="20"/>
          <w:u w:val="single"/>
        </w:rPr>
        <w:t>CLAUSULA OITAVA: DA FISCALIZAÇÃO</w:t>
      </w:r>
    </w:p>
    <w:p w:rsidR="00046365" w:rsidRPr="0012613A" w:rsidRDefault="00046365" w:rsidP="00046365">
      <w:pPr>
        <w:pStyle w:val="SemEspaamento"/>
        <w:ind w:left="-426" w:right="-426"/>
        <w:jc w:val="both"/>
        <w:rPr>
          <w:rFonts w:ascii="Arial" w:hAnsi="Arial" w:cs="Arial"/>
          <w:sz w:val="20"/>
          <w:szCs w:val="20"/>
        </w:rPr>
      </w:pP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8.1 A fiscalização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Registro de Preços será exercida pelo senhor </w:t>
      </w:r>
      <w:r w:rsidR="00283F32">
        <w:rPr>
          <w:rFonts w:ascii="Arial" w:hAnsi="Arial" w:cs="Arial"/>
          <w:sz w:val="20"/>
          <w:szCs w:val="20"/>
        </w:rPr>
        <w:t>IRIS REMÍGIO CONDÉ</w:t>
      </w:r>
      <w:r w:rsidRPr="0012613A">
        <w:rPr>
          <w:rFonts w:ascii="Arial" w:hAnsi="Arial" w:cs="Arial"/>
          <w:sz w:val="20"/>
          <w:szCs w:val="20"/>
        </w:rPr>
        <w:t>.</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8.2 A fiscalização será realizada nos moldes do artigo 125 do Decreto Municipal 020/2023. </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8.3 A ação da fiscalização não diminui a completa responsabilidade da CONTRATADA pelo fornecimento dos bens, ora licitados.</w:t>
      </w:r>
    </w:p>
    <w:p w:rsidR="00046365" w:rsidRPr="0012613A" w:rsidRDefault="00046365" w:rsidP="00046365">
      <w:pPr>
        <w:pStyle w:val="SemEspaamento"/>
        <w:ind w:left="-426" w:right="-426"/>
        <w:jc w:val="both"/>
        <w:rPr>
          <w:rFonts w:ascii="Arial" w:hAnsi="Arial" w:cs="Arial"/>
          <w:sz w:val="20"/>
          <w:szCs w:val="20"/>
        </w:rPr>
      </w:pPr>
    </w:p>
    <w:p w:rsidR="00046365" w:rsidRPr="0012613A" w:rsidRDefault="00046365" w:rsidP="00046365">
      <w:pPr>
        <w:pStyle w:val="SemEspaamento"/>
        <w:ind w:left="-426" w:right="-426"/>
        <w:jc w:val="both"/>
        <w:rPr>
          <w:rStyle w:val="Forte"/>
          <w:rFonts w:ascii="Arial" w:hAnsi="Arial" w:cs="Arial"/>
          <w:sz w:val="20"/>
          <w:szCs w:val="20"/>
          <w:u w:val="single"/>
        </w:rPr>
      </w:pPr>
      <w:r w:rsidRPr="0012613A">
        <w:rPr>
          <w:rFonts w:ascii="Arial" w:hAnsi="Arial" w:cs="Arial"/>
          <w:b/>
          <w:bCs/>
          <w:sz w:val="20"/>
          <w:szCs w:val="20"/>
          <w:u w:val="single"/>
        </w:rPr>
        <w:t xml:space="preserve">CLÁUSULA NONA – </w:t>
      </w:r>
      <w:r w:rsidRPr="0012613A">
        <w:rPr>
          <w:rStyle w:val="Forte"/>
          <w:rFonts w:ascii="Arial" w:hAnsi="Arial" w:cs="Arial"/>
          <w:sz w:val="20"/>
          <w:szCs w:val="20"/>
          <w:u w:val="single"/>
        </w:rPr>
        <w:t>DA FRAUDE E DA CORRUPÇÃO</w:t>
      </w:r>
    </w:p>
    <w:p w:rsidR="00046365" w:rsidRPr="0012613A" w:rsidRDefault="00046365" w:rsidP="00046365">
      <w:pPr>
        <w:pStyle w:val="NormalWeb"/>
        <w:spacing w:before="0" w:beforeAutospacing="0" w:after="0" w:afterAutospacing="0"/>
        <w:ind w:left="-426" w:right="-426"/>
        <w:jc w:val="both"/>
        <w:rPr>
          <w:rFonts w:ascii="Arial" w:hAnsi="Arial" w:cs="Arial"/>
          <w:sz w:val="20"/>
          <w:szCs w:val="20"/>
        </w:rPr>
      </w:pPr>
    </w:p>
    <w:p w:rsidR="00046365" w:rsidRPr="0012613A" w:rsidRDefault="00046365" w:rsidP="00046365">
      <w:pPr>
        <w:pStyle w:val="NormalWeb"/>
        <w:spacing w:before="0" w:beforeAutospacing="0" w:after="0" w:afterAutospacing="0"/>
        <w:ind w:left="-426" w:right="-426"/>
        <w:jc w:val="both"/>
        <w:rPr>
          <w:rFonts w:ascii="Arial" w:hAnsi="Arial" w:cs="Arial"/>
          <w:sz w:val="20"/>
          <w:szCs w:val="20"/>
        </w:rPr>
      </w:pPr>
      <w:r w:rsidRPr="0012613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09.2 Para os propósitos desta cláusula definem-se as seguintes práticas:</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046365" w:rsidRPr="0012613A" w:rsidRDefault="00046365" w:rsidP="00046365">
      <w:pPr>
        <w:spacing w:after="0" w:line="285" w:lineRule="atLeast"/>
        <w:ind w:left="-426" w:right="-426"/>
        <w:jc w:val="both"/>
        <w:rPr>
          <w:rFonts w:ascii="Arial" w:hAnsi="Arial" w:cs="Arial"/>
          <w:sz w:val="20"/>
          <w:szCs w:val="20"/>
        </w:rPr>
      </w:pPr>
      <w:proofErr w:type="gramStart"/>
      <w:r w:rsidRPr="0012613A">
        <w:rPr>
          <w:rFonts w:ascii="Arial" w:hAnsi="Arial" w:cs="Arial"/>
          <w:sz w:val="20"/>
          <w:szCs w:val="20"/>
        </w:rPr>
        <w:t>9.3 Na hipótese de financiamento, parcial ou integral, por organismo financeiro multilateral, mediante adiantamento ou reembolso, este</w:t>
      </w:r>
      <w:proofErr w:type="gramEnd"/>
      <w:r w:rsidRPr="0012613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613A">
        <w:rPr>
          <w:rFonts w:ascii="Arial" w:hAnsi="Arial" w:cs="Arial"/>
          <w:sz w:val="20"/>
          <w:szCs w:val="20"/>
        </w:rPr>
        <w:t>colusivas</w:t>
      </w:r>
      <w:proofErr w:type="spellEnd"/>
      <w:r w:rsidRPr="0012613A">
        <w:rPr>
          <w:rFonts w:ascii="Arial" w:hAnsi="Arial" w:cs="Arial"/>
          <w:sz w:val="20"/>
          <w:szCs w:val="20"/>
        </w:rPr>
        <w:t>, coercitivas ou obstrutivas ao participar da licitação ou da execução um contrato financiado pelo organismo. </w:t>
      </w:r>
    </w:p>
    <w:p w:rsidR="00046365" w:rsidRPr="0012613A" w:rsidRDefault="00046365" w:rsidP="00046365">
      <w:pPr>
        <w:spacing w:after="0" w:line="285" w:lineRule="atLeast"/>
        <w:ind w:left="-426" w:right="-426"/>
        <w:jc w:val="both"/>
        <w:rPr>
          <w:rFonts w:ascii="Arial" w:hAnsi="Arial" w:cs="Arial"/>
          <w:sz w:val="20"/>
          <w:szCs w:val="20"/>
        </w:rPr>
      </w:pPr>
      <w:r w:rsidRPr="0012613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46365" w:rsidRPr="0012613A" w:rsidRDefault="00046365" w:rsidP="00046365">
      <w:pPr>
        <w:spacing w:after="0" w:line="285" w:lineRule="atLeast"/>
        <w:ind w:left="-426" w:right="-426"/>
        <w:jc w:val="both"/>
        <w:rPr>
          <w:rFonts w:ascii="Arial" w:hAnsi="Arial" w:cs="Arial"/>
          <w:sz w:val="20"/>
          <w:szCs w:val="20"/>
        </w:rPr>
      </w:pPr>
    </w:p>
    <w:p w:rsidR="00046365" w:rsidRPr="0012613A" w:rsidRDefault="00046365" w:rsidP="00046365">
      <w:pPr>
        <w:spacing w:after="0" w:line="285" w:lineRule="atLeast"/>
        <w:ind w:left="-426" w:right="-426"/>
        <w:jc w:val="both"/>
        <w:rPr>
          <w:rFonts w:ascii="Arial" w:hAnsi="Arial" w:cs="Arial"/>
          <w:sz w:val="20"/>
          <w:szCs w:val="20"/>
          <w:u w:val="single"/>
        </w:rPr>
      </w:pPr>
      <w:r w:rsidRPr="0012613A">
        <w:rPr>
          <w:rFonts w:ascii="Arial" w:hAnsi="Arial" w:cs="Arial"/>
          <w:b/>
          <w:sz w:val="20"/>
          <w:szCs w:val="20"/>
          <w:u w:val="single"/>
        </w:rPr>
        <w:t xml:space="preserve">CLÁUSULA DÉCIMA - </w:t>
      </w:r>
      <w:r w:rsidRPr="0012613A">
        <w:rPr>
          <w:rFonts w:ascii="Arial" w:hAnsi="Arial" w:cs="Arial"/>
          <w:b/>
          <w:bCs/>
          <w:sz w:val="20"/>
          <w:szCs w:val="20"/>
          <w:u w:val="single"/>
        </w:rPr>
        <w:t>DA RENÚNCIA E DA RESCISÃO</w:t>
      </w:r>
      <w:r w:rsidRPr="0012613A">
        <w:rPr>
          <w:rFonts w:ascii="Arial" w:hAnsi="Arial" w:cs="Arial"/>
          <w:sz w:val="20"/>
          <w:szCs w:val="20"/>
          <w:u w:val="single"/>
        </w:rPr>
        <w:t> </w:t>
      </w:r>
    </w:p>
    <w:p w:rsidR="00046365" w:rsidRPr="0012613A" w:rsidRDefault="00046365" w:rsidP="00046365">
      <w:pPr>
        <w:spacing w:after="0" w:line="285" w:lineRule="atLeast"/>
        <w:ind w:left="-426" w:right="-426"/>
        <w:jc w:val="both"/>
        <w:rPr>
          <w:rFonts w:ascii="Arial" w:hAnsi="Arial" w:cs="Arial"/>
          <w:sz w:val="20"/>
          <w:szCs w:val="20"/>
          <w:u w:val="single"/>
        </w:rPr>
      </w:pP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10.1 A Ata poderá ser rescindida: </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a) unilateralmente, pela Prefeitura, na forma do artigo 124, inciso I, “a, b” da Lei nº 14.133/2021; </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b) </w:t>
      </w:r>
      <w:r w:rsidRPr="0012613A">
        <w:rPr>
          <w:rFonts w:ascii="Arial" w:hAnsi="Arial" w:cs="Arial"/>
          <w:color w:val="000000"/>
          <w:sz w:val="20"/>
          <w:szCs w:val="20"/>
        </w:rPr>
        <w:t>por acordo entre as partes</w:t>
      </w:r>
      <w:r w:rsidRPr="0012613A">
        <w:rPr>
          <w:rFonts w:ascii="Arial" w:hAnsi="Arial" w:cs="Arial"/>
          <w:sz w:val="20"/>
          <w:szCs w:val="20"/>
        </w:rPr>
        <w:t xml:space="preserve">, na forma </w:t>
      </w:r>
      <w:proofErr w:type="gramStart"/>
      <w:r w:rsidRPr="0012613A">
        <w:rPr>
          <w:rFonts w:ascii="Arial" w:hAnsi="Arial" w:cs="Arial"/>
          <w:sz w:val="20"/>
          <w:szCs w:val="20"/>
        </w:rPr>
        <w:t>do 124</w:t>
      </w:r>
      <w:proofErr w:type="gramEnd"/>
      <w:r w:rsidRPr="0012613A">
        <w:rPr>
          <w:rFonts w:ascii="Arial" w:hAnsi="Arial" w:cs="Arial"/>
          <w:sz w:val="20"/>
          <w:szCs w:val="20"/>
        </w:rPr>
        <w:t>, inciso II, “a, b, c, d” da Lei nº 14.133/2021;</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c) nas </w:t>
      </w:r>
      <w:proofErr w:type="gramStart"/>
      <w:r w:rsidRPr="0012613A">
        <w:rPr>
          <w:rFonts w:ascii="Arial" w:hAnsi="Arial" w:cs="Arial"/>
          <w:sz w:val="20"/>
          <w:szCs w:val="20"/>
        </w:rPr>
        <w:t>hipóteses prevista no artigo 137 da Lei</w:t>
      </w:r>
      <w:proofErr w:type="gramEnd"/>
      <w:r w:rsidRPr="0012613A">
        <w:rPr>
          <w:rFonts w:ascii="Arial" w:hAnsi="Arial" w:cs="Arial"/>
          <w:sz w:val="20"/>
          <w:szCs w:val="20"/>
        </w:rPr>
        <w:t xml:space="preserve"> nº 14.133/2021;</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12613A">
        <w:rPr>
          <w:rFonts w:ascii="Arial" w:hAnsi="Arial" w:cs="Arial"/>
          <w:sz w:val="20"/>
          <w:szCs w:val="20"/>
        </w:rPr>
        <w:t>o produtos</w:t>
      </w:r>
      <w:proofErr w:type="gramEnd"/>
      <w:r w:rsidRPr="0012613A">
        <w:rPr>
          <w:rFonts w:ascii="Arial" w:hAnsi="Arial" w:cs="Arial"/>
          <w:sz w:val="20"/>
          <w:szCs w:val="20"/>
        </w:rPr>
        <w:t xml:space="preserve"> nos valores propostos pelo primeiro colocado. </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lastRenderedPageBreak/>
        <w:t xml:space="preserve">e) Visando prevenir eventuais faltas da mercadoria em caso de algum acontecimento que acarrete a interrupção da entrega dos produtos </w:t>
      </w:r>
      <w:proofErr w:type="gramStart"/>
      <w:r w:rsidRPr="0012613A">
        <w:rPr>
          <w:rFonts w:ascii="Arial" w:hAnsi="Arial" w:cs="Arial"/>
          <w:sz w:val="20"/>
          <w:szCs w:val="20"/>
        </w:rPr>
        <w:t>pelo(</w:t>
      </w:r>
      <w:proofErr w:type="gramEnd"/>
      <w:r w:rsidRPr="0012613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046365" w:rsidRPr="0012613A" w:rsidRDefault="00046365" w:rsidP="00046365">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PRIMEIRA– VEDAÇÕES</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11.1 </w:t>
      </w:r>
      <w:proofErr w:type="gramStart"/>
      <w:r w:rsidRPr="0012613A">
        <w:rPr>
          <w:rFonts w:ascii="Arial" w:hAnsi="Arial" w:cs="Arial"/>
          <w:sz w:val="20"/>
          <w:szCs w:val="20"/>
        </w:rPr>
        <w:t>É</w:t>
      </w:r>
      <w:proofErr w:type="gramEnd"/>
      <w:r w:rsidRPr="0012613A">
        <w:rPr>
          <w:rFonts w:ascii="Arial" w:hAnsi="Arial" w:cs="Arial"/>
          <w:sz w:val="20"/>
          <w:szCs w:val="20"/>
        </w:rPr>
        <w:t xml:space="preserve"> vedado à empresa contratada: </w:t>
      </w:r>
    </w:p>
    <w:p w:rsidR="00046365" w:rsidRPr="0012613A" w:rsidRDefault="00046365" w:rsidP="00046365">
      <w:pPr>
        <w:pStyle w:val="SemEspaamento"/>
        <w:numPr>
          <w:ilvl w:val="0"/>
          <w:numId w:val="13"/>
        </w:numPr>
        <w:ind w:left="-426" w:right="-426" w:firstLine="0"/>
        <w:jc w:val="both"/>
        <w:rPr>
          <w:rFonts w:ascii="Arial" w:hAnsi="Arial" w:cs="Arial"/>
          <w:sz w:val="20"/>
          <w:szCs w:val="20"/>
        </w:rPr>
      </w:pPr>
      <w:proofErr w:type="gramStart"/>
      <w:r w:rsidRPr="0012613A">
        <w:rPr>
          <w:rFonts w:ascii="Arial" w:hAnsi="Arial" w:cs="Arial"/>
          <w:sz w:val="20"/>
          <w:szCs w:val="20"/>
        </w:rPr>
        <w:t>transferir</w:t>
      </w:r>
      <w:proofErr w:type="gramEnd"/>
      <w:r w:rsidRPr="0012613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046365" w:rsidRPr="0012613A" w:rsidRDefault="00046365" w:rsidP="00046365">
      <w:pPr>
        <w:pStyle w:val="SemEspaamento"/>
        <w:ind w:left="-426" w:right="-426"/>
        <w:jc w:val="both"/>
        <w:rPr>
          <w:rFonts w:ascii="Arial" w:hAnsi="Arial" w:cs="Arial"/>
          <w:bCs/>
          <w:sz w:val="20"/>
          <w:szCs w:val="20"/>
          <w:shd w:val="clear" w:color="auto" w:fill="F5F5F5"/>
        </w:rPr>
      </w:pPr>
      <w:r w:rsidRPr="0012613A">
        <w:rPr>
          <w:rFonts w:ascii="Arial" w:hAnsi="Arial" w:cs="Arial"/>
          <w:bCs/>
          <w:sz w:val="20"/>
          <w:szCs w:val="20"/>
          <w:shd w:val="clear" w:color="auto" w:fill="F5F5F5"/>
        </w:rPr>
        <w:t xml:space="preserve">11.2 </w:t>
      </w:r>
      <w:proofErr w:type="gramStart"/>
      <w:r w:rsidRPr="0012613A">
        <w:rPr>
          <w:rFonts w:ascii="Arial" w:hAnsi="Arial" w:cs="Arial"/>
          <w:bCs/>
          <w:sz w:val="20"/>
          <w:szCs w:val="20"/>
          <w:shd w:val="clear" w:color="auto" w:fill="F5F5F5"/>
        </w:rPr>
        <w:t>É</w:t>
      </w:r>
      <w:proofErr w:type="gramEnd"/>
      <w:r w:rsidRPr="0012613A">
        <w:rPr>
          <w:rFonts w:ascii="Arial" w:hAnsi="Arial" w:cs="Arial"/>
          <w:bCs/>
          <w:sz w:val="20"/>
          <w:szCs w:val="20"/>
          <w:shd w:val="clear" w:color="auto" w:fill="F5F5F5"/>
        </w:rPr>
        <w:t xml:space="preserve"> vedado a contratante: </w:t>
      </w:r>
    </w:p>
    <w:p w:rsidR="00046365" w:rsidRPr="0012613A" w:rsidRDefault="00046365" w:rsidP="00046365">
      <w:pPr>
        <w:pStyle w:val="SemEspaamento"/>
        <w:numPr>
          <w:ilvl w:val="0"/>
          <w:numId w:val="14"/>
        </w:numPr>
        <w:ind w:left="-426" w:right="-426" w:firstLine="0"/>
        <w:jc w:val="both"/>
        <w:rPr>
          <w:rFonts w:ascii="Arial" w:hAnsi="Arial" w:cs="Arial"/>
          <w:sz w:val="20"/>
          <w:szCs w:val="20"/>
        </w:rPr>
      </w:pPr>
      <w:r w:rsidRPr="0012613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046365" w:rsidRPr="0012613A" w:rsidRDefault="00046365" w:rsidP="00046365">
      <w:pPr>
        <w:pStyle w:val="SemEspaamento"/>
        <w:ind w:left="-426" w:right="-426"/>
        <w:jc w:val="both"/>
        <w:rPr>
          <w:rFonts w:ascii="Arial" w:hAnsi="Arial" w:cs="Arial"/>
          <w:sz w:val="20"/>
          <w:szCs w:val="20"/>
        </w:rPr>
      </w:pPr>
    </w:p>
    <w:p w:rsidR="00046365" w:rsidRPr="0012613A" w:rsidRDefault="00046365" w:rsidP="00046365">
      <w:pPr>
        <w:ind w:left="-426" w:right="-426"/>
        <w:rPr>
          <w:rFonts w:ascii="Arial" w:hAnsi="Arial" w:cs="Arial"/>
          <w:b/>
          <w:sz w:val="20"/>
          <w:szCs w:val="20"/>
          <w:u w:val="single"/>
        </w:rPr>
      </w:pPr>
      <w:r w:rsidRPr="0012613A">
        <w:rPr>
          <w:rFonts w:ascii="Arial" w:hAnsi="Arial" w:cs="Arial"/>
          <w:b/>
          <w:color w:val="000000"/>
          <w:sz w:val="20"/>
          <w:szCs w:val="20"/>
          <w:u w:val="single"/>
        </w:rPr>
        <w:t xml:space="preserve">CLAUSULA </w:t>
      </w:r>
      <w:r w:rsidRPr="0012613A">
        <w:rPr>
          <w:rFonts w:ascii="Arial" w:hAnsi="Arial" w:cs="Arial"/>
          <w:b/>
          <w:sz w:val="20"/>
          <w:szCs w:val="20"/>
          <w:u w:val="single"/>
        </w:rPr>
        <w:t xml:space="preserve">DÉCIMA </w:t>
      </w:r>
      <w:r w:rsidRPr="0012613A">
        <w:rPr>
          <w:rFonts w:ascii="Arial" w:hAnsi="Arial" w:cs="Arial"/>
          <w:b/>
          <w:color w:val="000000"/>
          <w:sz w:val="20"/>
          <w:szCs w:val="20"/>
          <w:u w:val="single"/>
        </w:rPr>
        <w:t xml:space="preserve">SEGUNDA </w:t>
      </w:r>
      <w:r w:rsidRPr="0012613A">
        <w:rPr>
          <w:rFonts w:ascii="Arial" w:hAnsi="Arial" w:cs="Arial"/>
          <w:b/>
          <w:sz w:val="20"/>
          <w:szCs w:val="20"/>
          <w:u w:val="single"/>
        </w:rPr>
        <w:t>– OBRIGAÇÕES PERTINENTES A LGPD.</w:t>
      </w:r>
    </w:p>
    <w:p w:rsidR="00046365" w:rsidRPr="0012613A" w:rsidRDefault="00046365" w:rsidP="00046365">
      <w:pPr>
        <w:pStyle w:val="SemEspaamento"/>
        <w:ind w:left="-426" w:right="-426"/>
        <w:jc w:val="both"/>
        <w:rPr>
          <w:rFonts w:ascii="Arial" w:hAnsi="Arial" w:cs="Arial"/>
          <w:color w:val="24252A"/>
          <w:sz w:val="20"/>
          <w:szCs w:val="20"/>
        </w:rPr>
      </w:pPr>
      <w:r w:rsidRPr="0012613A">
        <w:rPr>
          <w:rFonts w:ascii="Arial" w:eastAsiaTheme="minorEastAsia" w:hAnsi="Arial" w:cs="Arial"/>
          <w:bCs/>
          <w:color w:val="000000"/>
          <w:sz w:val="20"/>
          <w:szCs w:val="20"/>
        </w:rPr>
        <w:t xml:space="preserve">12.1 </w:t>
      </w:r>
      <w:r w:rsidRPr="0012613A">
        <w:rPr>
          <w:rFonts w:ascii="Arial" w:eastAsiaTheme="minorEastAsia" w:hAnsi="Arial" w:cs="Arial"/>
          <w:sz w:val="20"/>
          <w:szCs w:val="20"/>
        </w:rPr>
        <w:t xml:space="preserve">As partes deverão cumprir a Lei </w:t>
      </w:r>
      <w:r w:rsidRPr="0012613A">
        <w:rPr>
          <w:rFonts w:ascii="Arial" w:eastAsiaTheme="minorEastAsia" w:hAnsi="Arial" w:cs="Arial"/>
          <w:color w:val="000000"/>
          <w:sz w:val="20"/>
          <w:szCs w:val="20"/>
        </w:rPr>
        <w:t xml:space="preserve">n° </w:t>
      </w:r>
      <w:r w:rsidRPr="0012613A">
        <w:rPr>
          <w:rFonts w:ascii="Arial" w:eastAsiaTheme="minorEastAsia" w:hAnsi="Arial" w:cs="Arial"/>
          <w:sz w:val="20"/>
          <w:szCs w:val="20"/>
        </w:rPr>
        <w:t xml:space="preserve">13.709, de 14 de </w:t>
      </w:r>
      <w:r w:rsidRPr="0012613A">
        <w:rPr>
          <w:rFonts w:ascii="Arial" w:eastAsiaTheme="minorEastAsia" w:hAnsi="Arial" w:cs="Arial"/>
          <w:color w:val="24252A"/>
          <w:sz w:val="20"/>
          <w:szCs w:val="20"/>
        </w:rPr>
        <w:t xml:space="preserve">agosto </w:t>
      </w:r>
      <w:r w:rsidRPr="0012613A">
        <w:rPr>
          <w:rFonts w:ascii="Arial" w:eastAsiaTheme="minorEastAsia" w:hAnsi="Arial" w:cs="Arial"/>
          <w:sz w:val="20"/>
          <w:szCs w:val="20"/>
        </w:rPr>
        <w:t xml:space="preserve">de 2018 (LGPD), quanto a todos </w:t>
      </w:r>
      <w:r w:rsidRPr="0012613A">
        <w:rPr>
          <w:rFonts w:ascii="Arial" w:eastAsiaTheme="minorEastAsia" w:hAnsi="Arial" w:cs="Arial"/>
          <w:color w:val="24252A"/>
          <w:sz w:val="20"/>
          <w:szCs w:val="20"/>
        </w:rPr>
        <w:t xml:space="preserve">os </w:t>
      </w:r>
      <w:r w:rsidRPr="0012613A">
        <w:rPr>
          <w:rFonts w:ascii="Arial" w:eastAsiaTheme="minorEastAsia" w:hAnsi="Arial" w:cs="Arial"/>
          <w:sz w:val="20"/>
          <w:szCs w:val="20"/>
        </w:rPr>
        <w:t xml:space="preserve">dados pessoais a que tenham acesso, em razão </w:t>
      </w:r>
      <w:r w:rsidRPr="0012613A">
        <w:rPr>
          <w:rFonts w:ascii="Arial" w:eastAsiaTheme="minorEastAsia" w:hAnsi="Arial" w:cs="Arial"/>
          <w:color w:val="24252A"/>
          <w:sz w:val="20"/>
          <w:szCs w:val="20"/>
        </w:rPr>
        <w:t xml:space="preserve">do </w:t>
      </w:r>
      <w:r w:rsidRPr="0012613A">
        <w:rPr>
          <w:rFonts w:ascii="Arial" w:eastAsiaTheme="minorEastAsia" w:hAnsi="Arial" w:cs="Arial"/>
          <w:sz w:val="20"/>
          <w:szCs w:val="20"/>
        </w:rPr>
        <w:t xml:space="preserve">certame </w:t>
      </w:r>
      <w:r w:rsidRPr="0012613A">
        <w:rPr>
          <w:rFonts w:ascii="Arial" w:eastAsiaTheme="minorEastAsia" w:hAnsi="Arial" w:cs="Arial"/>
          <w:color w:val="24252A"/>
          <w:sz w:val="20"/>
          <w:szCs w:val="20"/>
        </w:rPr>
        <w:t xml:space="preserve">ou do </w:t>
      </w:r>
      <w:r w:rsidRPr="0012613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12613A">
        <w:rPr>
          <w:rFonts w:ascii="Arial" w:eastAsiaTheme="minorEastAsia" w:hAnsi="Arial" w:cs="Arial"/>
          <w:sz w:val="20"/>
          <w:szCs w:val="20"/>
        </w:rPr>
        <w:br/>
      </w:r>
      <w:r w:rsidRPr="0012613A">
        <w:rPr>
          <w:rFonts w:ascii="Arial" w:eastAsiaTheme="minorEastAsia" w:hAnsi="Arial" w:cs="Arial"/>
          <w:color w:val="000000"/>
          <w:sz w:val="20"/>
          <w:szCs w:val="20"/>
        </w:rPr>
        <w:t xml:space="preserve">12.2 </w:t>
      </w:r>
      <w:r w:rsidRPr="0012613A">
        <w:rPr>
          <w:rFonts w:ascii="Arial" w:eastAsiaTheme="minorEastAsia" w:hAnsi="Arial" w:cs="Arial"/>
          <w:sz w:val="20"/>
          <w:szCs w:val="20"/>
        </w:rPr>
        <w:t xml:space="preserve">Os dados obtidos somente poderão ser utilizados para as finalidades que justificaram seu acesso e de acordo com </w:t>
      </w:r>
      <w:r w:rsidRPr="0012613A">
        <w:rPr>
          <w:rFonts w:ascii="Arial" w:eastAsiaTheme="minorEastAsia" w:hAnsi="Arial" w:cs="Arial"/>
          <w:color w:val="24252A"/>
          <w:sz w:val="20"/>
          <w:szCs w:val="20"/>
        </w:rPr>
        <w:t xml:space="preserve">a </w:t>
      </w:r>
      <w:r w:rsidRPr="0012613A">
        <w:rPr>
          <w:rFonts w:ascii="Arial" w:eastAsiaTheme="minorEastAsia" w:hAnsi="Arial" w:cs="Arial"/>
          <w:sz w:val="20"/>
          <w:szCs w:val="20"/>
        </w:rPr>
        <w:t xml:space="preserve">boa-fé e com os princípios do art. </w:t>
      </w:r>
      <w:r w:rsidRPr="0012613A">
        <w:rPr>
          <w:rFonts w:ascii="Arial" w:eastAsiaTheme="minorEastAsia" w:hAnsi="Arial" w:cs="Arial"/>
          <w:color w:val="24252A"/>
          <w:sz w:val="20"/>
          <w:szCs w:val="20"/>
        </w:rPr>
        <w:t xml:space="preserve">6° </w:t>
      </w:r>
      <w:r w:rsidRPr="0012613A">
        <w:rPr>
          <w:rFonts w:ascii="Arial" w:eastAsiaTheme="minorEastAsia" w:hAnsi="Arial" w:cs="Arial"/>
          <w:sz w:val="20"/>
          <w:szCs w:val="20"/>
        </w:rPr>
        <w:t>da LGPD.</w:t>
      </w:r>
      <w:r w:rsidRPr="0012613A">
        <w:rPr>
          <w:rFonts w:ascii="Arial" w:eastAsiaTheme="minorEastAsia" w:hAnsi="Arial" w:cs="Arial"/>
          <w:sz w:val="20"/>
          <w:szCs w:val="20"/>
        </w:rPr>
        <w:br/>
        <w:t xml:space="preserve">12.3 </w:t>
      </w:r>
      <w:proofErr w:type="gramStart"/>
      <w:r w:rsidRPr="0012613A">
        <w:rPr>
          <w:rFonts w:ascii="Arial" w:eastAsiaTheme="minorEastAsia" w:hAnsi="Arial" w:cs="Arial"/>
          <w:sz w:val="20"/>
          <w:szCs w:val="20"/>
        </w:rPr>
        <w:t>É</w:t>
      </w:r>
      <w:proofErr w:type="gramEnd"/>
      <w:r w:rsidRPr="0012613A">
        <w:rPr>
          <w:rFonts w:ascii="Arial" w:eastAsiaTheme="minorEastAsia" w:hAnsi="Arial" w:cs="Arial"/>
          <w:sz w:val="20"/>
          <w:szCs w:val="20"/>
        </w:rPr>
        <w:t xml:space="preserve"> vedado o compartilhamento com terceiros </w:t>
      </w:r>
      <w:r w:rsidRPr="0012613A">
        <w:rPr>
          <w:rFonts w:ascii="Arial" w:eastAsiaTheme="minorEastAsia" w:hAnsi="Arial" w:cs="Arial"/>
          <w:color w:val="24252A"/>
          <w:sz w:val="20"/>
          <w:szCs w:val="20"/>
        </w:rPr>
        <w:t xml:space="preserve">dos dados obtidos </w:t>
      </w:r>
      <w:r w:rsidRPr="0012613A">
        <w:rPr>
          <w:rFonts w:ascii="Arial" w:eastAsiaTheme="minorEastAsia" w:hAnsi="Arial" w:cs="Arial"/>
          <w:sz w:val="20"/>
          <w:szCs w:val="20"/>
        </w:rPr>
        <w:t xml:space="preserve">fora das hipóteses permitidas em </w:t>
      </w:r>
      <w:r w:rsidRPr="0012613A">
        <w:rPr>
          <w:rFonts w:ascii="Arial" w:eastAsiaTheme="minorEastAsia" w:hAnsi="Arial" w:cs="Arial"/>
          <w:color w:val="24252A"/>
          <w:sz w:val="20"/>
          <w:szCs w:val="20"/>
        </w:rPr>
        <w:t>lei.</w:t>
      </w:r>
    </w:p>
    <w:p w:rsidR="00046365" w:rsidRPr="0012613A" w:rsidRDefault="00046365" w:rsidP="00046365">
      <w:pPr>
        <w:ind w:left="-426" w:right="-426"/>
        <w:jc w:val="both"/>
        <w:rPr>
          <w:rFonts w:ascii="Arial" w:hAnsi="Arial" w:cs="Arial"/>
          <w:sz w:val="20"/>
          <w:szCs w:val="20"/>
        </w:rPr>
      </w:pPr>
      <w:r w:rsidRPr="0012613A">
        <w:rPr>
          <w:rFonts w:ascii="Arial" w:hAnsi="Arial" w:cs="Arial"/>
          <w:sz w:val="20"/>
          <w:szCs w:val="20"/>
        </w:rPr>
        <w:t xml:space="preserve">12.4 </w:t>
      </w:r>
      <w:r w:rsidRPr="0012613A">
        <w:rPr>
          <w:rFonts w:ascii="Arial" w:hAnsi="Arial" w:cs="Arial"/>
          <w:color w:val="24252A"/>
          <w:sz w:val="20"/>
          <w:szCs w:val="20"/>
        </w:rPr>
        <w:t xml:space="preserve">A </w:t>
      </w:r>
      <w:r w:rsidRPr="0012613A">
        <w:rPr>
          <w:rFonts w:ascii="Arial" w:hAnsi="Arial" w:cs="Arial"/>
          <w:sz w:val="20"/>
          <w:szCs w:val="20"/>
        </w:rPr>
        <w:t>Administração deverá ser informada no prazo de 0</w:t>
      </w:r>
      <w:r w:rsidRPr="0012613A">
        <w:rPr>
          <w:rFonts w:ascii="Arial" w:hAnsi="Arial" w:cs="Arial"/>
          <w:color w:val="24252A"/>
          <w:sz w:val="20"/>
          <w:szCs w:val="20"/>
        </w:rPr>
        <w:t xml:space="preserve">5 </w:t>
      </w:r>
      <w:r w:rsidRPr="0012613A">
        <w:rPr>
          <w:rFonts w:ascii="Arial" w:hAnsi="Arial" w:cs="Arial"/>
          <w:sz w:val="20"/>
          <w:szCs w:val="20"/>
        </w:rPr>
        <w:t>(cinco) dias úteis sobre todos os contratos de sub operação firmados ou que venham a ser celebrados pelo Contratado.</w:t>
      </w:r>
      <w:r w:rsidRPr="0012613A">
        <w:rPr>
          <w:rFonts w:ascii="Arial" w:hAnsi="Arial" w:cs="Arial"/>
          <w:sz w:val="20"/>
          <w:szCs w:val="20"/>
        </w:rPr>
        <w:br/>
        <w:t xml:space="preserve">12.5 Terminado </w:t>
      </w:r>
      <w:r w:rsidRPr="0012613A">
        <w:rPr>
          <w:rFonts w:ascii="Arial" w:hAnsi="Arial" w:cs="Arial"/>
          <w:color w:val="24252A"/>
          <w:sz w:val="20"/>
          <w:szCs w:val="20"/>
        </w:rPr>
        <w:t xml:space="preserve">o </w:t>
      </w:r>
      <w:r w:rsidRPr="0012613A">
        <w:rPr>
          <w:rFonts w:ascii="Arial" w:hAnsi="Arial" w:cs="Arial"/>
          <w:sz w:val="20"/>
          <w:szCs w:val="20"/>
        </w:rPr>
        <w:t xml:space="preserve">tratamento dos dados nos termos do art. </w:t>
      </w:r>
      <w:r w:rsidRPr="0012613A">
        <w:rPr>
          <w:rFonts w:ascii="Arial" w:hAnsi="Arial" w:cs="Arial"/>
          <w:color w:val="24252A"/>
          <w:sz w:val="20"/>
          <w:szCs w:val="20"/>
        </w:rPr>
        <w:t xml:space="preserve">15 </w:t>
      </w:r>
      <w:r w:rsidRPr="0012613A">
        <w:rPr>
          <w:rFonts w:ascii="Arial" w:hAnsi="Arial" w:cs="Arial"/>
          <w:sz w:val="20"/>
          <w:szCs w:val="20"/>
        </w:rPr>
        <w:t>da LGPD, é</w:t>
      </w:r>
      <w:r w:rsidRPr="0012613A">
        <w:rPr>
          <w:rFonts w:ascii="Arial" w:hAnsi="Arial" w:cs="Arial"/>
          <w:color w:val="000000"/>
          <w:sz w:val="20"/>
          <w:szCs w:val="20"/>
        </w:rPr>
        <w:t xml:space="preserve"> </w:t>
      </w:r>
      <w:r w:rsidRPr="0012613A">
        <w:rPr>
          <w:rFonts w:ascii="Arial" w:hAnsi="Arial" w:cs="Arial"/>
          <w:sz w:val="20"/>
          <w:szCs w:val="20"/>
        </w:rPr>
        <w:t xml:space="preserve">dever do contratado eliminá-los, com exceção das hipóteses do art. 16 da LGPD, incluindo aquelas em que houver necessidade de guarda </w:t>
      </w:r>
      <w:r w:rsidRPr="0012613A">
        <w:rPr>
          <w:rFonts w:ascii="Arial" w:hAnsi="Arial" w:cs="Arial"/>
          <w:color w:val="24252A"/>
          <w:sz w:val="20"/>
          <w:szCs w:val="20"/>
        </w:rPr>
        <w:t xml:space="preserve">de </w:t>
      </w:r>
      <w:r w:rsidRPr="0012613A">
        <w:rPr>
          <w:rFonts w:ascii="Arial" w:hAnsi="Arial" w:cs="Arial"/>
          <w:sz w:val="20"/>
          <w:szCs w:val="20"/>
        </w:rPr>
        <w:t xml:space="preserve">documentação para fins de comprovação do cumprimento de obrigações legais ou contratuais e </w:t>
      </w:r>
      <w:r w:rsidRPr="0012613A">
        <w:rPr>
          <w:rFonts w:ascii="Arial" w:hAnsi="Arial" w:cs="Arial"/>
          <w:color w:val="24252A"/>
          <w:sz w:val="20"/>
          <w:szCs w:val="20"/>
        </w:rPr>
        <w:t xml:space="preserve">somente </w:t>
      </w:r>
      <w:r w:rsidRPr="0012613A">
        <w:rPr>
          <w:rFonts w:ascii="Arial" w:hAnsi="Arial" w:cs="Arial"/>
          <w:sz w:val="20"/>
          <w:szCs w:val="20"/>
        </w:rPr>
        <w:t>enquanto não prescritas essas obrigações.</w:t>
      </w:r>
      <w:r w:rsidRPr="0012613A">
        <w:rPr>
          <w:rFonts w:ascii="Arial" w:hAnsi="Arial" w:cs="Arial"/>
          <w:sz w:val="20"/>
          <w:szCs w:val="20"/>
        </w:rPr>
        <w:br/>
        <w:t>12.6</w:t>
      </w:r>
      <w:r w:rsidRPr="0012613A">
        <w:rPr>
          <w:rFonts w:ascii="Arial" w:hAnsi="Arial" w:cs="Arial"/>
          <w:color w:val="000000"/>
          <w:sz w:val="20"/>
          <w:szCs w:val="20"/>
        </w:rPr>
        <w:t xml:space="preserve"> </w:t>
      </w:r>
      <w:r w:rsidRPr="0012613A">
        <w:rPr>
          <w:rFonts w:ascii="Arial" w:hAnsi="Arial" w:cs="Arial"/>
          <w:sz w:val="20"/>
          <w:szCs w:val="20"/>
        </w:rPr>
        <w:t xml:space="preserve">O Contratado deverá exigir de sub operadores e subcontratados, quando for o caso, o cumprimento dos deveres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cláusula, permanecendo integralmente responsável por garantir sua observância.</w:t>
      </w:r>
      <w:r w:rsidRPr="0012613A">
        <w:rPr>
          <w:rFonts w:ascii="Arial" w:hAnsi="Arial" w:cs="Arial"/>
          <w:sz w:val="20"/>
          <w:szCs w:val="20"/>
        </w:rPr>
        <w:br/>
        <w:t xml:space="preserve">12.7 O Contratante poderá realizar diligencia para aferir o cumprimento dessa cláusula, devendo </w:t>
      </w:r>
      <w:r w:rsidRPr="0012613A">
        <w:rPr>
          <w:rFonts w:ascii="Arial" w:hAnsi="Arial" w:cs="Arial"/>
          <w:color w:val="24252A"/>
          <w:sz w:val="20"/>
          <w:szCs w:val="20"/>
        </w:rPr>
        <w:t>o</w:t>
      </w:r>
      <w:r w:rsidRPr="0012613A">
        <w:rPr>
          <w:rFonts w:ascii="Arial" w:hAnsi="Arial" w:cs="Arial"/>
          <w:color w:val="24252A"/>
          <w:sz w:val="20"/>
          <w:szCs w:val="20"/>
        </w:rPr>
        <w:br/>
      </w:r>
      <w:r w:rsidRPr="0012613A">
        <w:rPr>
          <w:rFonts w:ascii="Arial" w:hAnsi="Arial" w:cs="Arial"/>
          <w:sz w:val="20"/>
          <w:szCs w:val="20"/>
        </w:rPr>
        <w:t>Contratado atender prontamente eventuais pedidos de comprovação formulados.</w:t>
      </w:r>
      <w:r w:rsidRPr="0012613A">
        <w:rPr>
          <w:rFonts w:ascii="Arial" w:hAnsi="Arial" w:cs="Arial"/>
          <w:sz w:val="20"/>
          <w:szCs w:val="20"/>
        </w:rPr>
        <w:br/>
        <w:t xml:space="preserve">12.8 </w:t>
      </w:r>
      <w:r w:rsidRPr="0012613A">
        <w:rPr>
          <w:rFonts w:ascii="Arial" w:hAnsi="Arial" w:cs="Arial"/>
          <w:color w:val="24252A"/>
          <w:sz w:val="20"/>
          <w:szCs w:val="20"/>
        </w:rPr>
        <w:t xml:space="preserve">0 </w:t>
      </w:r>
      <w:r w:rsidRPr="0012613A">
        <w:rPr>
          <w:rFonts w:ascii="Arial" w:hAnsi="Arial" w:cs="Arial"/>
          <w:sz w:val="20"/>
          <w:szCs w:val="20"/>
        </w:rPr>
        <w:t xml:space="preserve">Contratado deverá prestar, </w:t>
      </w:r>
      <w:r w:rsidRPr="0012613A">
        <w:rPr>
          <w:rFonts w:ascii="Arial" w:hAnsi="Arial" w:cs="Arial"/>
          <w:color w:val="24252A"/>
          <w:sz w:val="20"/>
          <w:szCs w:val="20"/>
        </w:rPr>
        <w:t xml:space="preserve">no </w:t>
      </w:r>
      <w:r w:rsidRPr="0012613A">
        <w:rPr>
          <w:rFonts w:ascii="Arial" w:hAnsi="Arial" w:cs="Arial"/>
          <w:sz w:val="20"/>
          <w:szCs w:val="20"/>
        </w:rPr>
        <w:t xml:space="preserve">prazo </w:t>
      </w:r>
      <w:r w:rsidRPr="0012613A">
        <w:rPr>
          <w:rFonts w:ascii="Arial" w:hAnsi="Arial" w:cs="Arial"/>
          <w:color w:val="24252A"/>
          <w:sz w:val="20"/>
          <w:szCs w:val="20"/>
        </w:rPr>
        <w:t xml:space="preserve">fixado </w:t>
      </w:r>
      <w:r w:rsidRPr="0012613A">
        <w:rPr>
          <w:rFonts w:ascii="Arial" w:hAnsi="Arial" w:cs="Arial"/>
          <w:sz w:val="20"/>
          <w:szCs w:val="20"/>
        </w:rPr>
        <w:t xml:space="preserve">pelo Contratante, </w:t>
      </w:r>
      <w:r w:rsidRPr="0012613A">
        <w:rPr>
          <w:rFonts w:ascii="Arial" w:hAnsi="Arial" w:cs="Arial"/>
          <w:color w:val="24252A"/>
          <w:sz w:val="20"/>
          <w:szCs w:val="20"/>
        </w:rPr>
        <w:t>prorrogável justificadamente,</w:t>
      </w:r>
      <w:r w:rsidRPr="0012613A">
        <w:rPr>
          <w:rFonts w:ascii="Arial" w:hAnsi="Arial" w:cs="Arial"/>
          <w:color w:val="24252A"/>
          <w:sz w:val="20"/>
          <w:szCs w:val="20"/>
        </w:rPr>
        <w:br/>
      </w:r>
      <w:r w:rsidRPr="0012613A">
        <w:rPr>
          <w:rFonts w:ascii="Arial" w:hAnsi="Arial" w:cs="Arial"/>
          <w:sz w:val="20"/>
          <w:szCs w:val="20"/>
        </w:rPr>
        <w:t xml:space="preserve">quaisquer informações acerca dos dados pessoais </w:t>
      </w:r>
      <w:r w:rsidRPr="0012613A">
        <w:rPr>
          <w:rFonts w:ascii="Arial" w:hAnsi="Arial" w:cs="Arial"/>
          <w:color w:val="24252A"/>
          <w:sz w:val="20"/>
          <w:szCs w:val="20"/>
        </w:rPr>
        <w:t xml:space="preserve">para </w:t>
      </w:r>
      <w:r w:rsidRPr="0012613A">
        <w:rPr>
          <w:rFonts w:ascii="Arial" w:hAnsi="Arial" w:cs="Arial"/>
          <w:sz w:val="20"/>
          <w:szCs w:val="20"/>
        </w:rPr>
        <w:t>cumprimento da LGPD, inclusive quanto a eventual descarte realizado.</w:t>
      </w:r>
    </w:p>
    <w:p w:rsidR="00046365" w:rsidRPr="0012613A" w:rsidRDefault="00046365" w:rsidP="00046365">
      <w:pPr>
        <w:ind w:left="-426" w:right="-426"/>
        <w:jc w:val="both"/>
        <w:rPr>
          <w:rFonts w:ascii="Arial" w:hAnsi="Arial" w:cs="Arial"/>
          <w:color w:val="131318"/>
          <w:sz w:val="20"/>
          <w:szCs w:val="20"/>
        </w:rPr>
      </w:pPr>
      <w:r w:rsidRPr="0012613A">
        <w:rPr>
          <w:rFonts w:ascii="Arial" w:hAnsi="Arial" w:cs="Arial"/>
          <w:color w:val="131318"/>
          <w:sz w:val="20"/>
          <w:szCs w:val="20"/>
        </w:rPr>
        <w:t xml:space="preserve">12.9 0 Fornecedor deverá </w:t>
      </w:r>
      <w:proofErr w:type="gramStart"/>
      <w:r w:rsidRPr="0012613A">
        <w:rPr>
          <w:rFonts w:ascii="Arial" w:hAnsi="Arial" w:cs="Arial"/>
          <w:color w:val="131318"/>
          <w:sz w:val="20"/>
          <w:szCs w:val="20"/>
        </w:rPr>
        <w:t>implementar</w:t>
      </w:r>
      <w:proofErr w:type="gramEnd"/>
      <w:r w:rsidRPr="0012613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046365" w:rsidRPr="0012613A" w:rsidRDefault="00046365" w:rsidP="00046365">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TERCEIRA - DA PUBLICAÇÃO</w:t>
      </w:r>
      <w:r w:rsidRPr="0012613A">
        <w:rPr>
          <w:rFonts w:ascii="Arial" w:hAnsi="Arial" w:cs="Arial"/>
          <w:sz w:val="20"/>
          <w:szCs w:val="20"/>
          <w:u w:val="single"/>
        </w:rPr>
        <w:t> </w:t>
      </w:r>
    </w:p>
    <w:p w:rsidR="00046365" w:rsidRPr="0012613A" w:rsidRDefault="00046365" w:rsidP="00046365">
      <w:pPr>
        <w:pStyle w:val="NormalWeb"/>
        <w:ind w:left="-426" w:right="-426"/>
        <w:jc w:val="both"/>
        <w:rPr>
          <w:rFonts w:ascii="Arial" w:hAnsi="Arial" w:cs="Arial"/>
          <w:sz w:val="20"/>
          <w:szCs w:val="20"/>
        </w:rPr>
      </w:pPr>
      <w:r w:rsidRPr="0012613A">
        <w:rPr>
          <w:rFonts w:ascii="Arial" w:hAnsi="Arial" w:cs="Arial"/>
          <w:sz w:val="20"/>
          <w:szCs w:val="20"/>
        </w:rPr>
        <w:t xml:space="preserve">13.1 Para eficácia do presente instrumento, o </w:t>
      </w:r>
      <w:r w:rsidRPr="0012613A">
        <w:rPr>
          <w:rFonts w:ascii="Arial" w:hAnsi="Arial" w:cs="Arial"/>
          <w:b/>
          <w:sz w:val="20"/>
          <w:szCs w:val="20"/>
        </w:rPr>
        <w:t>CONTRATANTE</w:t>
      </w:r>
      <w:r w:rsidRPr="0012613A">
        <w:rPr>
          <w:rFonts w:ascii="Arial" w:hAnsi="Arial" w:cs="Arial"/>
          <w:sz w:val="20"/>
          <w:szCs w:val="20"/>
        </w:rPr>
        <w:t xml:space="preserve"> providenciará sua publicação em veículo de grande circulação, em forma de extrato, em conformidade com o disposto no art. 174 e 175 da Lei 14.133/2021. </w:t>
      </w:r>
    </w:p>
    <w:p w:rsidR="00046365" w:rsidRPr="0012613A" w:rsidRDefault="00046365" w:rsidP="00046365">
      <w:pPr>
        <w:pStyle w:val="NormalWeb"/>
        <w:ind w:left="-426" w:right="-426"/>
        <w:jc w:val="both"/>
        <w:rPr>
          <w:rFonts w:ascii="Arial" w:hAnsi="Arial" w:cs="Arial"/>
          <w:sz w:val="20"/>
          <w:szCs w:val="20"/>
          <w:u w:val="single"/>
        </w:rPr>
      </w:pPr>
      <w:r w:rsidRPr="0012613A">
        <w:rPr>
          <w:rFonts w:ascii="Arial" w:hAnsi="Arial" w:cs="Arial"/>
          <w:b/>
          <w:bCs/>
          <w:sz w:val="20"/>
          <w:szCs w:val="20"/>
          <w:u w:val="single"/>
        </w:rPr>
        <w:t xml:space="preserve">CLÁUSULA DÉCIMA QUARTA – DOS DOCUMENTOS INTEGRANTES </w:t>
      </w:r>
    </w:p>
    <w:p w:rsidR="00046365" w:rsidRPr="0012613A" w:rsidRDefault="00046365" w:rsidP="00046365">
      <w:pPr>
        <w:spacing w:before="100" w:beforeAutospacing="1" w:after="100" w:afterAutospacing="1"/>
        <w:ind w:left="-426" w:right="-426"/>
        <w:jc w:val="both"/>
        <w:rPr>
          <w:rFonts w:ascii="Arial" w:hAnsi="Arial" w:cs="Arial"/>
          <w:sz w:val="20"/>
          <w:szCs w:val="20"/>
        </w:rPr>
      </w:pPr>
      <w:r w:rsidRPr="0012613A">
        <w:rPr>
          <w:rFonts w:ascii="Arial" w:hAnsi="Arial" w:cs="Arial"/>
          <w:sz w:val="20"/>
          <w:szCs w:val="20"/>
        </w:rPr>
        <w:lastRenderedPageBreak/>
        <w:t xml:space="preserve">14.1 Independentemente de transcrição, farão parte integrante deste instrumento de Ata Registro de Preços o Edital de Licitação - Modalidade Pregão Eletrônico nº </w:t>
      </w:r>
      <w:r>
        <w:rPr>
          <w:rFonts w:ascii="Arial" w:hAnsi="Arial" w:cs="Arial"/>
          <w:sz w:val="20"/>
          <w:szCs w:val="20"/>
        </w:rPr>
        <w:t>0</w:t>
      </w:r>
      <w:r w:rsidR="00283F32">
        <w:rPr>
          <w:rFonts w:ascii="Arial" w:hAnsi="Arial" w:cs="Arial"/>
          <w:sz w:val="20"/>
          <w:szCs w:val="20"/>
        </w:rPr>
        <w:t>50</w:t>
      </w:r>
      <w:r>
        <w:rPr>
          <w:rFonts w:ascii="Arial" w:hAnsi="Arial" w:cs="Arial"/>
          <w:sz w:val="20"/>
          <w:szCs w:val="20"/>
        </w:rPr>
        <w:t>/2025</w:t>
      </w:r>
      <w:r w:rsidRPr="0012613A">
        <w:rPr>
          <w:rFonts w:ascii="Arial" w:hAnsi="Arial" w:cs="Arial"/>
          <w:sz w:val="20"/>
          <w:szCs w:val="20"/>
        </w:rPr>
        <w:t xml:space="preserve">, e a proposta final e adjudicada da </w:t>
      </w:r>
      <w:r w:rsidRPr="0012613A">
        <w:rPr>
          <w:rFonts w:ascii="Arial" w:hAnsi="Arial" w:cs="Arial"/>
          <w:b/>
          <w:bCs/>
          <w:sz w:val="20"/>
          <w:szCs w:val="20"/>
        </w:rPr>
        <w:t>CONTRATADA</w:t>
      </w:r>
      <w:r w:rsidRPr="0012613A">
        <w:rPr>
          <w:rFonts w:ascii="Arial" w:hAnsi="Arial" w:cs="Arial"/>
          <w:sz w:val="20"/>
          <w:szCs w:val="20"/>
        </w:rPr>
        <w:t>.</w:t>
      </w:r>
    </w:p>
    <w:p w:rsidR="00046365" w:rsidRPr="0012613A" w:rsidRDefault="00046365" w:rsidP="00046365">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QUINTA – DAS DISPOSIÇÕES FINAIS</w:t>
      </w:r>
    </w:p>
    <w:p w:rsidR="00046365" w:rsidRPr="0012613A" w:rsidRDefault="00046365" w:rsidP="00046365">
      <w:pPr>
        <w:pStyle w:val="NormalWeb"/>
        <w:ind w:left="-426" w:right="-426"/>
        <w:jc w:val="both"/>
        <w:rPr>
          <w:rFonts w:ascii="Arial" w:hAnsi="Arial" w:cs="Arial"/>
          <w:sz w:val="20"/>
          <w:szCs w:val="20"/>
        </w:rPr>
      </w:pPr>
      <w:r w:rsidRPr="0012613A">
        <w:rPr>
          <w:rFonts w:ascii="Arial" w:hAnsi="Arial" w:cs="Arial"/>
          <w:sz w:val="20"/>
          <w:szCs w:val="20"/>
        </w:rPr>
        <w:t xml:space="preserve">15.1 A </w:t>
      </w:r>
      <w:r w:rsidRPr="0012613A">
        <w:rPr>
          <w:rFonts w:ascii="Arial" w:hAnsi="Arial" w:cs="Arial"/>
          <w:b/>
          <w:sz w:val="20"/>
          <w:szCs w:val="20"/>
        </w:rPr>
        <w:t>CONTRATADA</w:t>
      </w:r>
      <w:r w:rsidRPr="0012613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046365" w:rsidRPr="0012613A" w:rsidRDefault="00046365" w:rsidP="00046365">
      <w:pPr>
        <w:pStyle w:val="SemEspaamento"/>
        <w:ind w:left="-426" w:right="-426"/>
        <w:jc w:val="both"/>
        <w:rPr>
          <w:rFonts w:ascii="Arial" w:hAnsi="Arial" w:cs="Arial"/>
          <w:b/>
          <w:sz w:val="20"/>
          <w:szCs w:val="20"/>
          <w:u w:val="single"/>
        </w:rPr>
      </w:pPr>
      <w:r w:rsidRPr="0012613A">
        <w:rPr>
          <w:rFonts w:ascii="Arial" w:hAnsi="Arial" w:cs="Arial"/>
          <w:b/>
          <w:sz w:val="20"/>
          <w:szCs w:val="20"/>
          <w:u w:val="single"/>
        </w:rPr>
        <w:t>CLÁUSULA DÉCIMA SEXTA – DO FORO </w:t>
      </w:r>
    </w:p>
    <w:p w:rsidR="00046365" w:rsidRPr="0012613A" w:rsidRDefault="00046365" w:rsidP="00046365">
      <w:pPr>
        <w:pStyle w:val="SemEspaamento"/>
        <w:ind w:left="-426" w:right="-426"/>
        <w:jc w:val="both"/>
        <w:rPr>
          <w:rFonts w:ascii="Arial" w:hAnsi="Arial" w:cs="Arial"/>
          <w:b/>
          <w:sz w:val="20"/>
          <w:szCs w:val="20"/>
          <w:u w:val="single"/>
        </w:rPr>
      </w:pP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46365" w:rsidRPr="0012613A" w:rsidRDefault="00046365" w:rsidP="00046365">
      <w:pPr>
        <w:pStyle w:val="SemEspaamento"/>
        <w:ind w:left="-426" w:right="-426"/>
        <w:jc w:val="both"/>
        <w:rPr>
          <w:rFonts w:ascii="Arial" w:hAnsi="Arial" w:cs="Arial"/>
          <w:sz w:val="20"/>
          <w:szCs w:val="20"/>
        </w:rPr>
      </w:pPr>
    </w:p>
    <w:p w:rsidR="00046365"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12613A">
        <w:rPr>
          <w:rFonts w:ascii="Arial" w:hAnsi="Arial" w:cs="Arial"/>
          <w:b/>
          <w:bCs/>
          <w:sz w:val="20"/>
          <w:szCs w:val="20"/>
        </w:rPr>
        <w:t>CONTRATANTE</w:t>
      </w:r>
      <w:r w:rsidRPr="0012613A">
        <w:rPr>
          <w:rFonts w:ascii="Arial" w:hAnsi="Arial" w:cs="Arial"/>
          <w:sz w:val="20"/>
          <w:szCs w:val="20"/>
        </w:rPr>
        <w:t>, na forma da Lei 14.133/2021.</w:t>
      </w:r>
    </w:p>
    <w:p w:rsidR="00046365" w:rsidRPr="0012613A" w:rsidRDefault="00046365" w:rsidP="00046365">
      <w:pPr>
        <w:pStyle w:val="SemEspaamento"/>
        <w:ind w:left="-426" w:right="-426"/>
        <w:jc w:val="both"/>
        <w:rPr>
          <w:rFonts w:ascii="Arial" w:hAnsi="Arial" w:cs="Arial"/>
          <w:sz w:val="20"/>
          <w:szCs w:val="20"/>
        </w:rPr>
      </w:pPr>
    </w:p>
    <w:p w:rsidR="00046365" w:rsidRPr="0012613A" w:rsidRDefault="00046365" w:rsidP="00046365">
      <w:pPr>
        <w:pStyle w:val="SemEspaamento"/>
        <w:ind w:left="-426" w:right="-426"/>
        <w:jc w:val="both"/>
        <w:rPr>
          <w:rFonts w:ascii="Arial" w:hAnsi="Arial" w:cs="Arial"/>
          <w:sz w:val="20"/>
          <w:szCs w:val="20"/>
        </w:rPr>
      </w:pPr>
      <w:r w:rsidRPr="0012613A">
        <w:rPr>
          <w:rFonts w:ascii="Arial" w:hAnsi="Arial" w:cs="Arial"/>
          <w:sz w:val="20"/>
          <w:szCs w:val="20"/>
        </w:rPr>
        <w:t>Ribeirão d</w:t>
      </w:r>
      <w:r>
        <w:rPr>
          <w:rFonts w:ascii="Arial" w:hAnsi="Arial" w:cs="Arial"/>
          <w:sz w:val="20"/>
          <w:szCs w:val="20"/>
        </w:rPr>
        <w:t xml:space="preserve">o Pinhal, XXX de </w:t>
      </w:r>
      <w:proofErr w:type="spellStart"/>
      <w:r>
        <w:rPr>
          <w:rFonts w:ascii="Arial" w:hAnsi="Arial" w:cs="Arial"/>
          <w:sz w:val="20"/>
          <w:szCs w:val="20"/>
        </w:rPr>
        <w:t>xxxxxxx</w:t>
      </w:r>
      <w:proofErr w:type="spellEnd"/>
      <w:r>
        <w:rPr>
          <w:rFonts w:ascii="Arial" w:hAnsi="Arial" w:cs="Arial"/>
          <w:sz w:val="20"/>
          <w:szCs w:val="20"/>
        </w:rPr>
        <w:t xml:space="preserve"> de 2025</w:t>
      </w:r>
      <w:r w:rsidRPr="0012613A">
        <w:rPr>
          <w:rFonts w:ascii="Arial" w:hAnsi="Arial" w:cs="Arial"/>
          <w:sz w:val="20"/>
          <w:szCs w:val="20"/>
        </w:rPr>
        <w:t>.</w:t>
      </w:r>
    </w:p>
    <w:p w:rsidR="00046365" w:rsidRPr="0012613A" w:rsidRDefault="00046365" w:rsidP="00046365">
      <w:pPr>
        <w:ind w:left="-426" w:right="-426"/>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046365" w:rsidRPr="0012613A" w:rsidTr="00046365">
        <w:tc>
          <w:tcPr>
            <w:tcW w:w="4685" w:type="dxa"/>
          </w:tcPr>
          <w:p w:rsidR="00046365" w:rsidRPr="0012613A" w:rsidRDefault="00046365" w:rsidP="00046365">
            <w:pPr>
              <w:pStyle w:val="SemEspaamento"/>
              <w:ind w:left="-426" w:right="-426"/>
              <w:jc w:val="both"/>
              <w:rPr>
                <w:rFonts w:ascii="Arial" w:hAnsi="Arial" w:cs="Arial"/>
                <w:sz w:val="16"/>
                <w:szCs w:val="16"/>
              </w:rPr>
            </w:pPr>
            <w:r w:rsidRPr="0012613A">
              <w:rPr>
                <w:rFonts w:ascii="Arial" w:hAnsi="Arial" w:cs="Arial"/>
                <w:sz w:val="16"/>
                <w:szCs w:val="16"/>
              </w:rPr>
              <w:t>____________________________________</w:t>
            </w:r>
          </w:p>
          <w:p w:rsidR="00046365" w:rsidRPr="0012613A" w:rsidRDefault="00046365" w:rsidP="00046365">
            <w:pPr>
              <w:pStyle w:val="SemEspaamento"/>
              <w:ind w:left="-426" w:right="-426"/>
              <w:rPr>
                <w:rFonts w:ascii="Arial" w:hAnsi="Arial" w:cs="Arial"/>
                <w:sz w:val="16"/>
                <w:szCs w:val="16"/>
              </w:rPr>
            </w:pPr>
            <w:r w:rsidRPr="0012613A">
              <w:rPr>
                <w:rFonts w:ascii="Arial" w:hAnsi="Arial" w:cs="Arial"/>
                <w:sz w:val="16"/>
                <w:szCs w:val="16"/>
              </w:rPr>
              <w:t>DARTAGNAN CALIXTO FRAIZ</w:t>
            </w:r>
          </w:p>
          <w:p w:rsidR="00046365" w:rsidRPr="0012613A" w:rsidRDefault="00046365" w:rsidP="00046365">
            <w:pPr>
              <w:pStyle w:val="SemEspaamento"/>
              <w:ind w:left="-426" w:right="-426"/>
              <w:jc w:val="both"/>
              <w:rPr>
                <w:rFonts w:ascii="Arial" w:hAnsi="Arial" w:cs="Arial"/>
                <w:sz w:val="16"/>
                <w:szCs w:val="16"/>
              </w:rPr>
            </w:pPr>
            <w:r w:rsidRPr="0012613A">
              <w:rPr>
                <w:rFonts w:ascii="Arial" w:hAnsi="Arial" w:cs="Arial"/>
                <w:sz w:val="16"/>
                <w:szCs w:val="16"/>
              </w:rPr>
              <w:t>PREFEITO MUNICIPAL</w:t>
            </w:r>
          </w:p>
        </w:tc>
        <w:tc>
          <w:tcPr>
            <w:tcW w:w="4271" w:type="dxa"/>
          </w:tcPr>
          <w:p w:rsidR="00046365" w:rsidRPr="0012613A" w:rsidRDefault="00046365" w:rsidP="00046365">
            <w:pPr>
              <w:pStyle w:val="SemEspaamento"/>
              <w:ind w:left="-426" w:right="-426"/>
              <w:jc w:val="both"/>
              <w:rPr>
                <w:rFonts w:ascii="Arial" w:hAnsi="Arial" w:cs="Arial"/>
                <w:sz w:val="16"/>
                <w:szCs w:val="16"/>
              </w:rPr>
            </w:pPr>
            <w:r w:rsidRPr="0012613A">
              <w:rPr>
                <w:rFonts w:ascii="Arial" w:hAnsi="Arial" w:cs="Arial"/>
                <w:sz w:val="16"/>
                <w:szCs w:val="16"/>
              </w:rPr>
              <w:t>_____________________________________</w:t>
            </w:r>
          </w:p>
          <w:p w:rsidR="00046365" w:rsidRPr="0012613A" w:rsidRDefault="00046365" w:rsidP="00046365">
            <w:pPr>
              <w:pStyle w:val="SemEspaamento"/>
              <w:ind w:left="-426" w:right="-426"/>
              <w:rPr>
                <w:rFonts w:ascii="Arial" w:hAnsi="Arial" w:cs="Arial"/>
                <w:sz w:val="16"/>
                <w:szCs w:val="16"/>
              </w:rPr>
            </w:pPr>
            <w:r w:rsidRPr="0012613A">
              <w:rPr>
                <w:rFonts w:ascii="Arial" w:hAnsi="Arial" w:cs="Arial"/>
                <w:sz w:val="16"/>
                <w:szCs w:val="16"/>
              </w:rPr>
              <w:t xml:space="preserve"> </w:t>
            </w:r>
            <w:proofErr w:type="spellStart"/>
            <w:proofErr w:type="gramStart"/>
            <w:r w:rsidRPr="0012613A">
              <w:rPr>
                <w:rFonts w:ascii="Arial" w:hAnsi="Arial" w:cs="Arial"/>
                <w:sz w:val="16"/>
                <w:szCs w:val="16"/>
              </w:rPr>
              <w:t>xxxxxxxxxxxxxxxxx</w:t>
            </w:r>
            <w:proofErr w:type="spellEnd"/>
            <w:proofErr w:type="gramEnd"/>
          </w:p>
          <w:p w:rsidR="00046365" w:rsidRPr="0012613A" w:rsidRDefault="00046365" w:rsidP="00046365">
            <w:pPr>
              <w:pStyle w:val="SemEspaamento"/>
              <w:spacing w:line="276" w:lineRule="auto"/>
              <w:ind w:left="-426" w:right="-426"/>
              <w:jc w:val="both"/>
              <w:rPr>
                <w:rFonts w:ascii="Arial" w:hAnsi="Arial" w:cs="Arial"/>
                <w:sz w:val="16"/>
                <w:szCs w:val="16"/>
              </w:rPr>
            </w:pPr>
            <w:r w:rsidRPr="0012613A">
              <w:rPr>
                <w:rFonts w:ascii="Arial" w:hAnsi="Arial" w:cs="Arial"/>
                <w:sz w:val="16"/>
                <w:szCs w:val="16"/>
              </w:rPr>
              <w:t xml:space="preserve">CPF: </w:t>
            </w:r>
            <w:proofErr w:type="spellStart"/>
            <w:r w:rsidRPr="0012613A">
              <w:rPr>
                <w:rFonts w:ascii="Arial" w:hAnsi="Arial" w:cs="Arial"/>
                <w:sz w:val="16"/>
                <w:szCs w:val="16"/>
              </w:rPr>
              <w:t>xxxxxxxx</w:t>
            </w:r>
            <w:proofErr w:type="spellEnd"/>
          </w:p>
          <w:p w:rsidR="00046365" w:rsidRPr="0012613A" w:rsidRDefault="00046365" w:rsidP="00046365">
            <w:pPr>
              <w:pStyle w:val="SemEspaamento"/>
              <w:ind w:left="-426" w:right="-426"/>
              <w:jc w:val="both"/>
              <w:rPr>
                <w:rFonts w:ascii="Arial" w:hAnsi="Arial" w:cs="Arial"/>
                <w:sz w:val="16"/>
                <w:szCs w:val="16"/>
              </w:rPr>
            </w:pPr>
          </w:p>
        </w:tc>
      </w:tr>
    </w:tbl>
    <w:p w:rsidR="00046365" w:rsidRPr="0012613A" w:rsidRDefault="00046365" w:rsidP="00046365">
      <w:pPr>
        <w:pStyle w:val="SemEspaamento"/>
        <w:ind w:left="-426" w:right="-426"/>
        <w:rPr>
          <w:rFonts w:ascii="Arial" w:hAnsi="Arial" w:cs="Arial"/>
          <w:b/>
          <w:sz w:val="16"/>
          <w:szCs w:val="16"/>
        </w:rPr>
      </w:pPr>
      <w:r w:rsidRPr="0012613A">
        <w:rPr>
          <w:rFonts w:ascii="Arial" w:hAnsi="Arial" w:cs="Arial"/>
          <w:b/>
          <w:sz w:val="16"/>
          <w:szCs w:val="16"/>
        </w:rPr>
        <w:t>TESTEMUNHAS:</w:t>
      </w:r>
    </w:p>
    <w:p w:rsidR="00046365" w:rsidRPr="0012613A" w:rsidRDefault="00046365" w:rsidP="00046365">
      <w:pPr>
        <w:pStyle w:val="SemEspaamento"/>
        <w:ind w:left="-426" w:right="-426"/>
        <w:rPr>
          <w:rFonts w:ascii="Arial" w:hAnsi="Arial" w:cs="Arial"/>
          <w:sz w:val="16"/>
          <w:szCs w:val="16"/>
        </w:rPr>
      </w:pPr>
    </w:p>
    <w:p w:rsidR="00046365" w:rsidRDefault="00046365"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Default="0012273F" w:rsidP="00046365">
      <w:pPr>
        <w:pStyle w:val="SemEspaamento"/>
        <w:ind w:left="-426" w:right="-426"/>
        <w:rPr>
          <w:rFonts w:ascii="Arial" w:hAnsi="Arial" w:cs="Arial"/>
          <w:sz w:val="16"/>
          <w:szCs w:val="16"/>
        </w:rPr>
      </w:pPr>
    </w:p>
    <w:p w:rsidR="0012273F" w:rsidRPr="0012613A" w:rsidRDefault="0012273F" w:rsidP="00046365">
      <w:pPr>
        <w:pStyle w:val="SemEspaamento"/>
        <w:ind w:left="-426" w:right="-426"/>
        <w:rPr>
          <w:rFonts w:ascii="Arial" w:hAnsi="Arial" w:cs="Arial"/>
          <w:sz w:val="16"/>
          <w:szCs w:val="16"/>
        </w:rPr>
      </w:pPr>
      <w:bookmarkStart w:id="1" w:name="_GoBack"/>
      <w:bookmarkEnd w:id="1"/>
    </w:p>
    <w:p w:rsidR="00046365" w:rsidRPr="0012613A" w:rsidRDefault="00046365" w:rsidP="00046365">
      <w:pPr>
        <w:pStyle w:val="SemEspaamento"/>
        <w:tabs>
          <w:tab w:val="left" w:pos="2065"/>
        </w:tabs>
        <w:ind w:left="-426" w:right="-426"/>
        <w:jc w:val="both"/>
        <w:rPr>
          <w:rFonts w:ascii="Arial" w:hAnsi="Arial" w:cs="Arial"/>
          <w:sz w:val="16"/>
          <w:szCs w:val="16"/>
        </w:rPr>
      </w:pPr>
      <w:r w:rsidRPr="0012613A">
        <w:rPr>
          <w:rFonts w:ascii="Arial" w:hAnsi="Arial" w:cs="Arial"/>
          <w:sz w:val="16"/>
          <w:szCs w:val="16"/>
        </w:rPr>
        <w:tab/>
      </w:r>
    </w:p>
    <w:p w:rsidR="00046365" w:rsidRPr="0012613A" w:rsidRDefault="00046365" w:rsidP="00046365">
      <w:pPr>
        <w:pStyle w:val="SemEspaamento"/>
        <w:tabs>
          <w:tab w:val="left" w:pos="2065"/>
        </w:tabs>
        <w:ind w:left="-426" w:right="-426"/>
        <w:jc w:val="both"/>
        <w:rPr>
          <w:rFonts w:ascii="Arial" w:hAnsi="Arial" w:cs="Arial"/>
          <w:sz w:val="16"/>
          <w:szCs w:val="16"/>
        </w:rPr>
      </w:pPr>
    </w:p>
    <w:p w:rsidR="00046365" w:rsidRPr="00334069" w:rsidRDefault="00046365" w:rsidP="00046365">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046365" w:rsidRPr="00334069" w:rsidRDefault="00046365" w:rsidP="00046365">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46365" w:rsidRPr="00334069" w:rsidRDefault="00046365" w:rsidP="00046365">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046365" w:rsidRDefault="00046365" w:rsidP="00046365">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046365" w:rsidRDefault="00046365" w:rsidP="00046365">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046365"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046365" w:rsidRPr="00334069" w:rsidRDefault="00046365" w:rsidP="00046365">
      <w:pPr>
        <w:pStyle w:val="SemEspaamento"/>
        <w:jc w:val="both"/>
        <w:rPr>
          <w:rFonts w:ascii="Arial" w:hAnsi="Arial" w:cs="Arial"/>
          <w:b/>
          <w:sz w:val="20"/>
          <w:szCs w:val="20"/>
        </w:rPr>
      </w:pPr>
    </w:p>
    <w:p w:rsidR="00046365" w:rsidRDefault="00046365" w:rsidP="00046365">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b/>
          <w:sz w:val="20"/>
          <w:szCs w:val="20"/>
        </w:rPr>
      </w:pPr>
      <w:r>
        <w:rPr>
          <w:rFonts w:ascii="Arial" w:hAnsi="Arial" w:cs="Arial"/>
          <w:b/>
          <w:sz w:val="20"/>
          <w:szCs w:val="20"/>
        </w:rPr>
        <w:lastRenderedPageBreak/>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046365" w:rsidRPr="00334069" w:rsidRDefault="00046365" w:rsidP="00046365">
      <w:pPr>
        <w:spacing w:before="16"/>
        <w:ind w:left="1256" w:right="1258"/>
        <w:jc w:val="both"/>
        <w:rPr>
          <w:rFonts w:ascii="Arial" w:hAnsi="Arial" w:cs="Arial"/>
          <w:b/>
          <w:sz w:val="20"/>
          <w:szCs w:val="20"/>
          <w:u w:val="single"/>
        </w:rPr>
      </w:pPr>
    </w:p>
    <w:p w:rsidR="00046365" w:rsidRPr="00334069" w:rsidRDefault="00046365" w:rsidP="00046365">
      <w:pPr>
        <w:spacing w:before="16"/>
        <w:ind w:left="1256" w:right="1258"/>
        <w:jc w:val="center"/>
        <w:rPr>
          <w:rFonts w:ascii="Arial" w:hAnsi="Arial" w:cs="Arial"/>
          <w:b/>
          <w:sz w:val="20"/>
          <w:szCs w:val="20"/>
          <w:u w:val="single"/>
        </w:rPr>
      </w:pPr>
    </w:p>
    <w:p w:rsidR="00046365" w:rsidRPr="00334069" w:rsidRDefault="00046365" w:rsidP="00046365">
      <w:pPr>
        <w:spacing w:before="16"/>
        <w:ind w:left="1256" w:right="1258"/>
        <w:jc w:val="center"/>
        <w:rPr>
          <w:rFonts w:ascii="Arial" w:hAnsi="Arial" w:cs="Arial"/>
          <w:b/>
          <w:sz w:val="20"/>
          <w:szCs w:val="20"/>
          <w:u w:val="single"/>
        </w:rPr>
      </w:pPr>
    </w:p>
    <w:p w:rsidR="00046365" w:rsidRPr="00334069" w:rsidRDefault="00046365" w:rsidP="00046365">
      <w:pPr>
        <w:spacing w:before="16"/>
        <w:ind w:left="1256" w:right="1258"/>
        <w:jc w:val="center"/>
        <w:rPr>
          <w:rFonts w:ascii="Arial" w:hAnsi="Arial" w:cs="Arial"/>
          <w:b/>
          <w:sz w:val="20"/>
          <w:szCs w:val="20"/>
          <w:u w:val="single"/>
        </w:rPr>
      </w:pPr>
    </w:p>
    <w:p w:rsidR="00046365" w:rsidRPr="00334069" w:rsidRDefault="00046365" w:rsidP="00046365">
      <w:pPr>
        <w:spacing w:before="16"/>
        <w:ind w:left="1256" w:right="1258"/>
        <w:jc w:val="center"/>
        <w:rPr>
          <w:rFonts w:ascii="Arial" w:hAnsi="Arial" w:cs="Arial"/>
          <w:b/>
          <w:sz w:val="20"/>
          <w:szCs w:val="20"/>
          <w:u w:val="single"/>
        </w:rPr>
      </w:pPr>
    </w:p>
    <w:p w:rsidR="00046365" w:rsidRPr="00334069" w:rsidRDefault="00046365" w:rsidP="00046365">
      <w:pPr>
        <w:spacing w:before="16"/>
        <w:ind w:left="1256" w:right="1258"/>
        <w:jc w:val="center"/>
        <w:rPr>
          <w:rFonts w:ascii="Arial" w:hAnsi="Arial" w:cs="Arial"/>
          <w:b/>
          <w:sz w:val="20"/>
          <w:szCs w:val="20"/>
          <w:u w:val="single"/>
        </w:rPr>
      </w:pPr>
    </w:p>
    <w:p w:rsidR="00046365" w:rsidRPr="00334069" w:rsidRDefault="00046365" w:rsidP="00046365">
      <w:pPr>
        <w:spacing w:before="16"/>
        <w:ind w:left="1256" w:right="1258"/>
        <w:jc w:val="center"/>
        <w:rPr>
          <w:rFonts w:ascii="Arial" w:hAnsi="Arial" w:cs="Arial"/>
          <w:b/>
          <w:sz w:val="20"/>
          <w:szCs w:val="20"/>
          <w:u w:val="single"/>
        </w:rPr>
      </w:pPr>
    </w:p>
    <w:p w:rsidR="00046365" w:rsidRPr="00334069" w:rsidRDefault="00046365" w:rsidP="00046365">
      <w:pPr>
        <w:spacing w:before="16"/>
        <w:ind w:left="1256" w:right="1258"/>
        <w:jc w:val="center"/>
        <w:rPr>
          <w:rFonts w:ascii="Arial" w:hAnsi="Arial" w:cs="Arial"/>
          <w:b/>
          <w:sz w:val="20"/>
          <w:szCs w:val="20"/>
          <w:u w:val="single"/>
        </w:rPr>
      </w:pPr>
    </w:p>
    <w:p w:rsidR="00046365" w:rsidRPr="00334069" w:rsidRDefault="00046365" w:rsidP="00046365">
      <w:pPr>
        <w:spacing w:before="16"/>
        <w:ind w:left="1256" w:right="1258"/>
        <w:jc w:val="center"/>
        <w:rPr>
          <w:rFonts w:ascii="Arial" w:hAnsi="Arial" w:cs="Arial"/>
          <w:b/>
          <w:sz w:val="20"/>
          <w:szCs w:val="20"/>
          <w:u w:val="single"/>
        </w:rPr>
      </w:pPr>
    </w:p>
    <w:p w:rsidR="00046365" w:rsidRPr="00334069" w:rsidRDefault="00046365" w:rsidP="00046365">
      <w:pPr>
        <w:spacing w:before="16"/>
        <w:ind w:left="1256" w:right="1258"/>
        <w:jc w:val="center"/>
        <w:rPr>
          <w:rFonts w:ascii="Arial" w:hAnsi="Arial" w:cs="Arial"/>
          <w:b/>
          <w:sz w:val="20"/>
          <w:szCs w:val="20"/>
          <w:u w:val="single"/>
        </w:rPr>
      </w:pPr>
    </w:p>
    <w:p w:rsidR="00046365" w:rsidRPr="00334069" w:rsidRDefault="00046365" w:rsidP="00046365">
      <w:pPr>
        <w:spacing w:before="16"/>
        <w:ind w:left="1256" w:right="1258"/>
        <w:jc w:val="center"/>
        <w:rPr>
          <w:rFonts w:ascii="Arial" w:hAnsi="Arial" w:cs="Arial"/>
          <w:b/>
          <w:sz w:val="20"/>
          <w:szCs w:val="20"/>
          <w:u w:val="single"/>
        </w:rPr>
      </w:pPr>
    </w:p>
    <w:p w:rsidR="00046365" w:rsidRPr="00334069" w:rsidRDefault="00046365" w:rsidP="00046365">
      <w:pPr>
        <w:spacing w:before="16"/>
        <w:ind w:left="1256" w:right="1258"/>
        <w:jc w:val="center"/>
        <w:rPr>
          <w:rFonts w:ascii="Arial" w:hAnsi="Arial" w:cs="Arial"/>
          <w:b/>
          <w:sz w:val="20"/>
          <w:szCs w:val="20"/>
          <w:u w:val="single"/>
        </w:rPr>
      </w:pPr>
    </w:p>
    <w:p w:rsidR="00046365" w:rsidRPr="00334069" w:rsidRDefault="00046365" w:rsidP="00046365">
      <w:pPr>
        <w:jc w:val="center"/>
        <w:rPr>
          <w:rFonts w:ascii="Arial" w:hAnsi="Arial" w:cs="Arial"/>
          <w:b/>
          <w:sz w:val="20"/>
          <w:szCs w:val="20"/>
          <w:u w:val="single"/>
        </w:rPr>
      </w:pPr>
    </w:p>
    <w:p w:rsidR="00046365" w:rsidRPr="00334069" w:rsidRDefault="00046365" w:rsidP="00046365">
      <w:pPr>
        <w:jc w:val="center"/>
        <w:rPr>
          <w:rFonts w:ascii="Arial" w:hAnsi="Arial" w:cs="Arial"/>
          <w:b/>
          <w:sz w:val="20"/>
          <w:szCs w:val="20"/>
          <w:u w:val="single"/>
        </w:rPr>
      </w:pPr>
    </w:p>
    <w:p w:rsidR="00046365" w:rsidRPr="00334069" w:rsidRDefault="00046365" w:rsidP="00046365">
      <w:pPr>
        <w:jc w:val="center"/>
        <w:rPr>
          <w:rFonts w:ascii="Arial" w:hAnsi="Arial" w:cs="Arial"/>
          <w:b/>
          <w:sz w:val="20"/>
          <w:szCs w:val="20"/>
          <w:u w:val="single"/>
        </w:rPr>
      </w:pPr>
    </w:p>
    <w:p w:rsidR="00046365" w:rsidRPr="00334069" w:rsidRDefault="00046365" w:rsidP="00046365">
      <w:pPr>
        <w:jc w:val="center"/>
        <w:rPr>
          <w:rFonts w:ascii="Arial" w:hAnsi="Arial" w:cs="Arial"/>
          <w:b/>
          <w:sz w:val="20"/>
          <w:szCs w:val="20"/>
          <w:u w:val="single"/>
        </w:rPr>
      </w:pPr>
    </w:p>
    <w:p w:rsidR="00046365" w:rsidRPr="00334069" w:rsidRDefault="00046365" w:rsidP="00046365">
      <w:pPr>
        <w:jc w:val="center"/>
        <w:rPr>
          <w:rFonts w:ascii="Arial" w:hAnsi="Arial" w:cs="Arial"/>
          <w:b/>
          <w:sz w:val="20"/>
          <w:szCs w:val="20"/>
          <w:u w:val="single"/>
        </w:rPr>
      </w:pPr>
    </w:p>
    <w:p w:rsidR="00046365" w:rsidRDefault="00046365" w:rsidP="00046365">
      <w:pPr>
        <w:jc w:val="center"/>
        <w:rPr>
          <w:rFonts w:ascii="Arial" w:hAnsi="Arial" w:cs="Arial"/>
          <w:b/>
          <w:sz w:val="20"/>
          <w:szCs w:val="20"/>
          <w:u w:val="single"/>
        </w:rPr>
      </w:pPr>
    </w:p>
    <w:p w:rsidR="00046365" w:rsidRDefault="00046365" w:rsidP="00046365">
      <w:pPr>
        <w:jc w:val="center"/>
        <w:rPr>
          <w:rFonts w:ascii="Arial" w:hAnsi="Arial" w:cs="Arial"/>
          <w:b/>
          <w:sz w:val="20"/>
          <w:szCs w:val="20"/>
          <w:u w:val="single"/>
        </w:rPr>
      </w:pPr>
    </w:p>
    <w:p w:rsidR="00046365" w:rsidRDefault="00046365" w:rsidP="00046365">
      <w:pPr>
        <w:jc w:val="center"/>
        <w:rPr>
          <w:rFonts w:ascii="Arial" w:hAnsi="Arial" w:cs="Arial"/>
          <w:b/>
          <w:sz w:val="20"/>
          <w:szCs w:val="20"/>
          <w:u w:val="single"/>
        </w:rPr>
      </w:pPr>
    </w:p>
    <w:p w:rsidR="00046365" w:rsidRDefault="00046365" w:rsidP="00046365">
      <w:pPr>
        <w:jc w:val="center"/>
        <w:rPr>
          <w:rFonts w:ascii="Arial" w:hAnsi="Arial" w:cs="Arial"/>
          <w:b/>
          <w:sz w:val="20"/>
          <w:szCs w:val="20"/>
          <w:u w:val="single"/>
        </w:rPr>
      </w:pPr>
    </w:p>
    <w:p w:rsidR="00046365" w:rsidRDefault="00046365" w:rsidP="00046365">
      <w:pPr>
        <w:jc w:val="center"/>
        <w:rPr>
          <w:rFonts w:ascii="Arial" w:hAnsi="Arial" w:cs="Arial"/>
          <w:b/>
          <w:sz w:val="20"/>
          <w:szCs w:val="20"/>
          <w:u w:val="single"/>
        </w:rPr>
      </w:pPr>
    </w:p>
    <w:p w:rsidR="00046365" w:rsidRDefault="00046365" w:rsidP="00046365">
      <w:pPr>
        <w:jc w:val="center"/>
        <w:rPr>
          <w:rFonts w:ascii="Arial" w:hAnsi="Arial" w:cs="Arial"/>
          <w:b/>
          <w:sz w:val="20"/>
          <w:szCs w:val="20"/>
          <w:u w:val="single"/>
        </w:rPr>
      </w:pPr>
    </w:p>
    <w:p w:rsidR="00046365" w:rsidRDefault="00046365" w:rsidP="00046365">
      <w:pPr>
        <w:jc w:val="center"/>
        <w:rPr>
          <w:rFonts w:ascii="Arial" w:hAnsi="Arial" w:cs="Arial"/>
          <w:b/>
          <w:sz w:val="20"/>
          <w:szCs w:val="20"/>
          <w:u w:val="single"/>
        </w:rPr>
      </w:pPr>
    </w:p>
    <w:p w:rsidR="00046365" w:rsidRDefault="00046365" w:rsidP="00046365">
      <w:pPr>
        <w:jc w:val="center"/>
        <w:rPr>
          <w:rFonts w:ascii="Arial" w:hAnsi="Arial" w:cs="Arial"/>
          <w:b/>
          <w:sz w:val="20"/>
          <w:szCs w:val="20"/>
          <w:u w:val="single"/>
        </w:rPr>
      </w:pPr>
    </w:p>
    <w:p w:rsidR="00046365" w:rsidRDefault="00046365" w:rsidP="00046365">
      <w:pPr>
        <w:pStyle w:val="SemEspaamento"/>
      </w:pPr>
    </w:p>
    <w:p w:rsidR="00046365" w:rsidRPr="00F41A03" w:rsidRDefault="00046365" w:rsidP="00046365">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046365" w:rsidRPr="00F41A03" w:rsidRDefault="00046365" w:rsidP="00046365">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046365" w:rsidRPr="00F41A03" w:rsidRDefault="00046365" w:rsidP="00046365">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046365" w:rsidRPr="00F41A03" w:rsidRDefault="00046365" w:rsidP="00046365">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sidR="00283F32">
        <w:rPr>
          <w:rFonts w:ascii="Arial" w:hAnsi="Arial" w:cs="Arial"/>
          <w:b/>
          <w:sz w:val="20"/>
          <w:szCs w:val="20"/>
        </w:rPr>
        <w:t>050</w:t>
      </w:r>
      <w:r>
        <w:rPr>
          <w:rFonts w:ascii="Arial" w:hAnsi="Arial" w:cs="Arial"/>
          <w:b/>
          <w:sz w:val="20"/>
          <w:szCs w:val="20"/>
        </w:rPr>
        <w:t>/2025</w:t>
      </w:r>
    </w:p>
    <w:p w:rsidR="00046365" w:rsidRPr="00F41A03" w:rsidRDefault="00046365" w:rsidP="00046365">
      <w:pPr>
        <w:pStyle w:val="SemEspaamento"/>
        <w:jc w:val="both"/>
        <w:rPr>
          <w:rFonts w:ascii="Arial" w:hAnsi="Arial" w:cs="Arial"/>
          <w:sz w:val="20"/>
          <w:szCs w:val="20"/>
        </w:rPr>
      </w:pPr>
    </w:p>
    <w:p w:rsidR="00046365" w:rsidRPr="00F41A03" w:rsidRDefault="00046365" w:rsidP="00046365">
      <w:pPr>
        <w:pStyle w:val="SemEspaamento"/>
        <w:jc w:val="both"/>
        <w:rPr>
          <w:rFonts w:ascii="Arial" w:hAnsi="Arial" w:cs="Arial"/>
          <w:sz w:val="20"/>
          <w:szCs w:val="20"/>
        </w:rPr>
      </w:pPr>
    </w:p>
    <w:p w:rsidR="00046365" w:rsidRPr="00D37026" w:rsidRDefault="00046365" w:rsidP="00046365">
      <w:pPr>
        <w:pStyle w:val="SemEspaamento"/>
        <w:jc w:val="both"/>
        <w:rPr>
          <w:rFonts w:ascii="Arial" w:hAnsi="Arial" w:cs="Arial"/>
          <w:sz w:val="18"/>
          <w:szCs w:val="18"/>
        </w:rPr>
      </w:pPr>
      <w:r w:rsidRPr="00516D15">
        <w:rPr>
          <w:rFonts w:ascii="Arial" w:hAnsi="Arial" w:cs="Arial"/>
          <w:sz w:val="18"/>
          <w:szCs w:val="18"/>
        </w:rPr>
        <w:t xml:space="preserve">OBJETO: </w:t>
      </w:r>
      <w:r w:rsidRPr="00267218">
        <w:rPr>
          <w:rFonts w:ascii="Arial" w:hAnsi="Arial" w:cs="Arial"/>
          <w:sz w:val="18"/>
          <w:szCs w:val="18"/>
        </w:rPr>
        <w:t xml:space="preserve">registro de preços para possível </w:t>
      </w:r>
      <w:r w:rsidR="00283F32" w:rsidRPr="00283F32">
        <w:rPr>
          <w:rFonts w:ascii="Arial" w:hAnsi="Arial" w:cs="Arial"/>
          <w:sz w:val="18"/>
          <w:szCs w:val="18"/>
        </w:rPr>
        <w:t xml:space="preserve">aquisição de material de construção, pintura, elétrico, hidráulico, ferramentas, </w:t>
      </w:r>
      <w:proofErr w:type="spellStart"/>
      <w:r w:rsidR="00283F32" w:rsidRPr="00283F32">
        <w:rPr>
          <w:rFonts w:ascii="Arial" w:hAnsi="Arial" w:cs="Arial"/>
          <w:sz w:val="18"/>
          <w:szCs w:val="18"/>
        </w:rPr>
        <w:t>Epi’s</w:t>
      </w:r>
      <w:proofErr w:type="spellEnd"/>
      <w:r w:rsidR="00283F32" w:rsidRPr="00283F32">
        <w:rPr>
          <w:rFonts w:ascii="Arial" w:hAnsi="Arial" w:cs="Arial"/>
          <w:sz w:val="18"/>
          <w:szCs w:val="18"/>
        </w:rPr>
        <w:t>, insumos agrícolas e equipamentos, para atender as necessidades da Secretaria de Obras e Secretaria de Agricultura e Meio Ambiente, pelo período de 12 (doze) meses</w:t>
      </w:r>
      <w:r w:rsidR="00283F32">
        <w:rPr>
          <w:rFonts w:ascii="Arial" w:hAnsi="Arial" w:cs="Arial"/>
          <w:sz w:val="18"/>
          <w:szCs w:val="18"/>
        </w:rPr>
        <w:t xml:space="preserve"> </w:t>
      </w:r>
      <w:r w:rsidRPr="00D37026">
        <w:rPr>
          <w:rFonts w:ascii="Arial" w:hAnsi="Arial" w:cs="Arial"/>
          <w:sz w:val="18"/>
          <w:szCs w:val="18"/>
        </w:rPr>
        <w:t>de acordo com as condições, quantidades e exigências estabelecidas neste edital e seus anexos.</w:t>
      </w:r>
    </w:p>
    <w:p w:rsidR="00046365" w:rsidRPr="00D37026" w:rsidRDefault="00046365" w:rsidP="00046365">
      <w:pPr>
        <w:pStyle w:val="SemEspaamento"/>
        <w:jc w:val="both"/>
        <w:rPr>
          <w:rFonts w:ascii="Arial" w:hAnsi="Arial" w:cs="Arial"/>
          <w:sz w:val="18"/>
          <w:szCs w:val="18"/>
        </w:rPr>
      </w:pPr>
    </w:p>
    <w:p w:rsidR="00046365" w:rsidRPr="00D37026" w:rsidRDefault="00046365" w:rsidP="00046365">
      <w:pPr>
        <w:pStyle w:val="SemEspaamento"/>
        <w:jc w:val="both"/>
        <w:rPr>
          <w:rFonts w:ascii="Arial" w:hAnsi="Arial" w:cs="Arial"/>
          <w:sz w:val="18"/>
          <w:szCs w:val="18"/>
        </w:rPr>
      </w:pPr>
      <w:r w:rsidRPr="00D37026">
        <w:rPr>
          <w:rFonts w:ascii="Arial" w:hAnsi="Arial" w:cs="Arial"/>
          <w:sz w:val="18"/>
          <w:szCs w:val="18"/>
        </w:rPr>
        <w:t xml:space="preserve">Nós da empresa __________________________, </w:t>
      </w:r>
      <w:proofErr w:type="spellStart"/>
      <w:r w:rsidRPr="00D37026">
        <w:rPr>
          <w:rFonts w:ascii="Arial" w:hAnsi="Arial" w:cs="Arial"/>
          <w:sz w:val="18"/>
          <w:szCs w:val="18"/>
        </w:rPr>
        <w:t>CNPJ:______________declaramos</w:t>
      </w:r>
      <w:proofErr w:type="spellEnd"/>
      <w:r w:rsidRPr="00D37026">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w:t>
      </w:r>
      <w:r w:rsidR="00283F32">
        <w:rPr>
          <w:rFonts w:ascii="Arial" w:hAnsi="Arial" w:cs="Arial"/>
          <w:sz w:val="18"/>
          <w:szCs w:val="18"/>
        </w:rPr>
        <w:t>50</w:t>
      </w:r>
      <w:r>
        <w:rPr>
          <w:rFonts w:ascii="Arial" w:hAnsi="Arial" w:cs="Arial"/>
          <w:sz w:val="18"/>
          <w:szCs w:val="18"/>
        </w:rPr>
        <w:t>/2025</w:t>
      </w:r>
      <w:r w:rsidRPr="00D37026">
        <w:rPr>
          <w:rFonts w:ascii="Arial" w:hAnsi="Arial" w:cs="Arial"/>
          <w:sz w:val="18"/>
          <w:szCs w:val="18"/>
        </w:rPr>
        <w:t>, instaurado por este município, que:</w:t>
      </w:r>
    </w:p>
    <w:p w:rsidR="00046365" w:rsidRPr="00D37026" w:rsidRDefault="00046365" w:rsidP="00046365">
      <w:pPr>
        <w:pStyle w:val="SemEspaamento"/>
        <w:jc w:val="both"/>
        <w:rPr>
          <w:sz w:val="18"/>
          <w:szCs w:val="18"/>
        </w:rPr>
      </w:pPr>
    </w:p>
    <w:p w:rsidR="00046365" w:rsidRPr="00D37026" w:rsidRDefault="00046365" w:rsidP="00046365">
      <w:pPr>
        <w:pStyle w:val="SemEspaamento"/>
        <w:jc w:val="both"/>
        <w:rPr>
          <w:rFonts w:ascii="Arial" w:hAnsi="Arial" w:cs="Arial"/>
          <w:b/>
          <w:sz w:val="18"/>
          <w:szCs w:val="18"/>
        </w:rPr>
      </w:pPr>
      <w:proofErr w:type="gramStart"/>
      <w:r w:rsidRPr="00D37026">
        <w:rPr>
          <w:rFonts w:ascii="Arial" w:hAnsi="Arial" w:cs="Arial"/>
          <w:sz w:val="18"/>
          <w:szCs w:val="18"/>
        </w:rPr>
        <w:t xml:space="preserve">( </w:t>
      </w:r>
      <w:proofErr w:type="gramEnd"/>
      <w:r w:rsidRPr="00D37026">
        <w:rPr>
          <w:rFonts w:ascii="Arial" w:hAnsi="Arial" w:cs="Arial"/>
          <w:sz w:val="18"/>
          <w:szCs w:val="18"/>
        </w:rPr>
        <w:t>)</w:t>
      </w:r>
      <w:r w:rsidRPr="00D37026">
        <w:rPr>
          <w:rFonts w:ascii="Arial" w:hAnsi="Arial" w:cs="Arial"/>
          <w:b/>
          <w:sz w:val="18"/>
          <w:szCs w:val="18"/>
        </w:rPr>
        <w:t xml:space="preserve"> </w:t>
      </w:r>
      <w:r w:rsidRPr="00D37026">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D37026">
        <w:rPr>
          <w:rFonts w:ascii="Arial" w:hAnsi="Arial" w:cs="Arial"/>
          <w:sz w:val="18"/>
          <w:szCs w:val="18"/>
        </w:rPr>
        <w:t>desenquadramento</w:t>
      </w:r>
      <w:proofErr w:type="spellEnd"/>
      <w:r w:rsidRPr="00D37026">
        <w:rPr>
          <w:rFonts w:ascii="Arial" w:hAnsi="Arial" w:cs="Arial"/>
          <w:sz w:val="18"/>
          <w:szCs w:val="18"/>
        </w:rPr>
        <w:t xml:space="preserve"> desta situação. </w:t>
      </w:r>
      <w:r w:rsidRPr="00D37026">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046365" w:rsidRPr="00D37026" w:rsidRDefault="00046365" w:rsidP="00046365">
      <w:pPr>
        <w:pStyle w:val="SemEspaamento"/>
        <w:jc w:val="both"/>
        <w:rPr>
          <w:rFonts w:ascii="Arial" w:hAnsi="Arial" w:cs="Arial"/>
          <w:sz w:val="18"/>
          <w:szCs w:val="18"/>
        </w:rPr>
      </w:pPr>
      <w:r w:rsidRPr="00D37026">
        <w:rPr>
          <w:rFonts w:ascii="Arial" w:hAnsi="Arial" w:cs="Arial"/>
          <w:b/>
          <w:i/>
          <w:sz w:val="18"/>
          <w:szCs w:val="18"/>
          <w:highlight w:val="green"/>
        </w:rPr>
        <w:t>*Marcar este item caso se enquadre na situação de microempresa, empresa de pequeno porte ou cooperativa</w:t>
      </w:r>
      <w:r w:rsidRPr="00D37026">
        <w:rPr>
          <w:rFonts w:ascii="Arial" w:hAnsi="Arial" w:cs="Arial"/>
          <w:sz w:val="18"/>
          <w:szCs w:val="18"/>
          <w:highlight w:val="green"/>
        </w:rPr>
        <w:t>.</w:t>
      </w:r>
    </w:p>
    <w:p w:rsidR="00046365" w:rsidRPr="00D37026" w:rsidRDefault="00046365" w:rsidP="00046365">
      <w:pPr>
        <w:pStyle w:val="SemEspaamento"/>
        <w:jc w:val="both"/>
        <w:rPr>
          <w:rFonts w:ascii="Arial" w:hAnsi="Arial" w:cs="Arial"/>
          <w:sz w:val="18"/>
          <w:szCs w:val="18"/>
        </w:rPr>
      </w:pPr>
    </w:p>
    <w:p w:rsidR="00046365" w:rsidRPr="00D37026" w:rsidRDefault="00046365" w:rsidP="00046365">
      <w:pPr>
        <w:pStyle w:val="SemEspaamento"/>
        <w:jc w:val="both"/>
        <w:rPr>
          <w:rFonts w:ascii="Arial" w:hAnsi="Arial" w:cs="Arial"/>
          <w:sz w:val="18"/>
          <w:szCs w:val="18"/>
        </w:rPr>
      </w:pPr>
      <w:proofErr w:type="gramStart"/>
      <w:r w:rsidRPr="00D37026">
        <w:rPr>
          <w:rFonts w:ascii="Arial" w:hAnsi="Arial" w:cs="Arial"/>
          <w:sz w:val="18"/>
          <w:szCs w:val="18"/>
        </w:rPr>
        <w:t>01)</w:t>
      </w:r>
      <w:proofErr w:type="gramEnd"/>
      <w:r w:rsidRPr="00D37026">
        <w:rPr>
          <w:rFonts w:ascii="Arial" w:hAnsi="Arial" w:cs="Arial"/>
          <w:sz w:val="18"/>
          <w:szCs w:val="18"/>
        </w:rPr>
        <w:t xml:space="preserve"> Não estamos impedidos de licitar ou contratar com a administração pública, em qualquer de suas esferas;</w:t>
      </w:r>
    </w:p>
    <w:p w:rsidR="00046365" w:rsidRPr="00D37026" w:rsidRDefault="00046365" w:rsidP="00046365">
      <w:pPr>
        <w:pStyle w:val="SemEspaamento"/>
        <w:jc w:val="both"/>
        <w:rPr>
          <w:rFonts w:ascii="Arial" w:hAnsi="Arial" w:cs="Arial"/>
          <w:sz w:val="18"/>
          <w:szCs w:val="18"/>
        </w:rPr>
      </w:pPr>
    </w:p>
    <w:p w:rsidR="00046365" w:rsidRPr="00D37026" w:rsidRDefault="00046365" w:rsidP="00046365">
      <w:pPr>
        <w:pStyle w:val="SemEspaamento"/>
        <w:jc w:val="both"/>
        <w:rPr>
          <w:rFonts w:ascii="Arial" w:hAnsi="Arial" w:cs="Arial"/>
          <w:sz w:val="18"/>
          <w:szCs w:val="18"/>
        </w:rPr>
      </w:pPr>
      <w:proofErr w:type="gramStart"/>
      <w:r w:rsidRPr="00D37026">
        <w:rPr>
          <w:rFonts w:ascii="Arial" w:hAnsi="Arial" w:cs="Arial"/>
          <w:sz w:val="18"/>
          <w:szCs w:val="18"/>
        </w:rPr>
        <w:t>02)</w:t>
      </w:r>
      <w:proofErr w:type="gramEnd"/>
      <w:r w:rsidRPr="00D37026">
        <w:rPr>
          <w:rFonts w:ascii="Arial" w:hAnsi="Arial" w:cs="Arial"/>
          <w:sz w:val="18"/>
          <w:szCs w:val="18"/>
        </w:rPr>
        <w:t xml:space="preserve"> Inexiste fato impeditivo, passado, atual ou superveniente, para licitar ou contratar com a administração pública;</w:t>
      </w:r>
    </w:p>
    <w:p w:rsidR="00046365" w:rsidRPr="00D37026" w:rsidRDefault="00046365" w:rsidP="00046365">
      <w:pPr>
        <w:pStyle w:val="SemEspaamento"/>
        <w:jc w:val="both"/>
        <w:rPr>
          <w:rFonts w:ascii="Arial" w:hAnsi="Arial" w:cs="Arial"/>
          <w:sz w:val="18"/>
          <w:szCs w:val="18"/>
        </w:rPr>
      </w:pPr>
    </w:p>
    <w:p w:rsidR="00046365" w:rsidRPr="00D37026" w:rsidRDefault="00046365" w:rsidP="00046365">
      <w:pPr>
        <w:pStyle w:val="SemEspaamento"/>
        <w:jc w:val="both"/>
        <w:rPr>
          <w:rFonts w:ascii="Arial" w:hAnsi="Arial" w:cs="Arial"/>
          <w:sz w:val="18"/>
          <w:szCs w:val="18"/>
        </w:rPr>
      </w:pPr>
      <w:proofErr w:type="gramStart"/>
      <w:r w:rsidRPr="00D37026">
        <w:rPr>
          <w:rFonts w:ascii="Arial" w:hAnsi="Arial" w:cs="Arial"/>
          <w:sz w:val="18"/>
          <w:szCs w:val="18"/>
        </w:rPr>
        <w:t>03)</w:t>
      </w:r>
      <w:proofErr w:type="gramEnd"/>
      <w:r w:rsidRPr="00D37026">
        <w:rPr>
          <w:rFonts w:ascii="Arial" w:hAnsi="Arial" w:cs="Arial"/>
          <w:sz w:val="18"/>
          <w:szCs w:val="18"/>
        </w:rPr>
        <w:t xml:space="preserve"> Não empregamos menores de dezoito anos em trabalho noturno, perigoso ou insalubre.</w:t>
      </w:r>
    </w:p>
    <w:p w:rsidR="00046365" w:rsidRPr="00D37026" w:rsidRDefault="00046365" w:rsidP="00046365">
      <w:pPr>
        <w:pStyle w:val="SemEspaamento"/>
        <w:jc w:val="both"/>
        <w:rPr>
          <w:rFonts w:ascii="Arial" w:hAnsi="Arial" w:cs="Arial"/>
          <w:sz w:val="18"/>
          <w:szCs w:val="18"/>
        </w:rPr>
      </w:pPr>
    </w:p>
    <w:p w:rsidR="00046365" w:rsidRPr="00D37026" w:rsidRDefault="00046365" w:rsidP="00046365">
      <w:pPr>
        <w:pStyle w:val="SemEspaamento"/>
        <w:jc w:val="both"/>
        <w:rPr>
          <w:rFonts w:ascii="Arial" w:eastAsiaTheme="minorHAnsi" w:hAnsi="Arial" w:cs="Arial"/>
          <w:bCs/>
          <w:sz w:val="18"/>
          <w:szCs w:val="18"/>
        </w:rPr>
      </w:pPr>
      <w:proofErr w:type="gramStart"/>
      <w:r w:rsidRPr="00D37026">
        <w:rPr>
          <w:rFonts w:ascii="Arial" w:hAnsi="Arial" w:cs="Arial"/>
          <w:sz w:val="18"/>
          <w:szCs w:val="18"/>
        </w:rPr>
        <w:t>04)</w:t>
      </w:r>
      <w:proofErr w:type="gramEnd"/>
      <w:r w:rsidRPr="00D37026">
        <w:rPr>
          <w:rFonts w:ascii="Arial" w:hAnsi="Arial" w:cs="Arial"/>
          <w:sz w:val="18"/>
          <w:szCs w:val="18"/>
        </w:rPr>
        <w:t xml:space="preserve"> </w:t>
      </w:r>
      <w:r w:rsidRPr="00D37026">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46365" w:rsidRPr="00D37026" w:rsidRDefault="00046365" w:rsidP="00046365">
      <w:pPr>
        <w:pStyle w:val="SemEspaamento"/>
        <w:jc w:val="both"/>
        <w:rPr>
          <w:rFonts w:ascii="Arial" w:eastAsiaTheme="minorHAnsi" w:hAnsi="Arial" w:cs="Arial"/>
          <w:bCs/>
          <w:sz w:val="18"/>
          <w:szCs w:val="18"/>
        </w:rPr>
      </w:pPr>
    </w:p>
    <w:p w:rsidR="00046365" w:rsidRPr="00D37026" w:rsidRDefault="00046365" w:rsidP="00046365">
      <w:pPr>
        <w:pStyle w:val="SemEspaamento"/>
        <w:jc w:val="both"/>
        <w:rPr>
          <w:rFonts w:ascii="Arial" w:hAnsi="Arial" w:cs="Arial"/>
          <w:sz w:val="18"/>
          <w:szCs w:val="18"/>
        </w:rPr>
      </w:pPr>
      <w:proofErr w:type="gramStart"/>
      <w:r w:rsidRPr="00D37026">
        <w:rPr>
          <w:rFonts w:ascii="Arial" w:eastAsiaTheme="minorHAnsi" w:hAnsi="Arial" w:cs="Arial"/>
          <w:bCs/>
          <w:sz w:val="18"/>
          <w:szCs w:val="18"/>
        </w:rPr>
        <w:t>05)</w:t>
      </w:r>
      <w:proofErr w:type="gramEnd"/>
      <w:r w:rsidRPr="00D37026">
        <w:rPr>
          <w:rFonts w:ascii="Arial" w:eastAsiaTheme="minorHAnsi" w:hAnsi="Arial" w:cs="Arial"/>
          <w:bCs/>
          <w:sz w:val="18"/>
          <w:szCs w:val="18"/>
        </w:rPr>
        <w:t xml:space="preserve"> </w:t>
      </w:r>
      <w:r w:rsidRPr="00D37026">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046365" w:rsidRPr="00D37026" w:rsidRDefault="00046365" w:rsidP="00046365">
      <w:pPr>
        <w:pStyle w:val="SemEspaamento"/>
        <w:jc w:val="both"/>
        <w:rPr>
          <w:rFonts w:ascii="Arial" w:hAnsi="Arial" w:cs="Arial"/>
          <w:sz w:val="18"/>
          <w:szCs w:val="18"/>
          <w:u w:val="single"/>
        </w:rPr>
      </w:pPr>
    </w:p>
    <w:p w:rsidR="00046365" w:rsidRPr="00D37026" w:rsidRDefault="00046365" w:rsidP="00046365">
      <w:pPr>
        <w:pStyle w:val="SemEspaamento"/>
        <w:jc w:val="both"/>
        <w:rPr>
          <w:rFonts w:ascii="Arial" w:hAnsi="Arial" w:cs="Arial"/>
          <w:sz w:val="18"/>
          <w:szCs w:val="18"/>
        </w:rPr>
      </w:pPr>
      <w:proofErr w:type="gramStart"/>
      <w:r w:rsidRPr="00D37026">
        <w:rPr>
          <w:rFonts w:ascii="Arial" w:hAnsi="Arial" w:cs="Arial"/>
          <w:sz w:val="18"/>
          <w:szCs w:val="18"/>
        </w:rPr>
        <w:t>06)</w:t>
      </w:r>
      <w:proofErr w:type="gramEnd"/>
      <w:r w:rsidRPr="00D37026">
        <w:rPr>
          <w:rFonts w:ascii="Arial" w:hAnsi="Arial" w:cs="Arial"/>
          <w:sz w:val="18"/>
          <w:szCs w:val="18"/>
        </w:rPr>
        <w:t xml:space="preserve"> Que cumpre minuciosamente os requisitos da habilitação, se comprometendo a entregar produtos / prestar serviços tidos como de primeira qualidade.</w:t>
      </w:r>
    </w:p>
    <w:p w:rsidR="00046365" w:rsidRPr="00D37026" w:rsidRDefault="00046365" w:rsidP="00046365">
      <w:pPr>
        <w:pStyle w:val="SemEspaamento"/>
        <w:jc w:val="both"/>
        <w:rPr>
          <w:rFonts w:ascii="Arial" w:hAnsi="Arial" w:cs="Arial"/>
          <w:sz w:val="18"/>
          <w:szCs w:val="18"/>
        </w:rPr>
      </w:pPr>
    </w:p>
    <w:p w:rsidR="00046365" w:rsidRPr="00D37026" w:rsidRDefault="00046365" w:rsidP="00046365">
      <w:pPr>
        <w:pStyle w:val="SemEspaamento"/>
        <w:jc w:val="both"/>
        <w:rPr>
          <w:rFonts w:ascii="Arial" w:hAnsi="Arial" w:cs="Arial"/>
          <w:sz w:val="18"/>
          <w:szCs w:val="18"/>
        </w:rPr>
      </w:pPr>
      <w:proofErr w:type="gramStart"/>
      <w:r w:rsidRPr="00D37026">
        <w:rPr>
          <w:rFonts w:ascii="Arial" w:hAnsi="Arial" w:cs="Arial"/>
          <w:sz w:val="18"/>
          <w:szCs w:val="18"/>
        </w:rPr>
        <w:t>07)</w:t>
      </w:r>
      <w:proofErr w:type="gramEnd"/>
      <w:r w:rsidRPr="00D37026">
        <w:rPr>
          <w:rFonts w:ascii="Arial" w:hAnsi="Arial" w:cs="Arial"/>
          <w:sz w:val="18"/>
          <w:szCs w:val="18"/>
        </w:rPr>
        <w:t xml:space="preserve"> Que cumpre </w:t>
      </w:r>
      <w:r w:rsidRPr="00D37026">
        <w:rPr>
          <w:rFonts w:ascii="Arial" w:hAnsi="Arial" w:cs="Arial"/>
          <w:color w:val="000000"/>
          <w:sz w:val="18"/>
          <w:szCs w:val="18"/>
        </w:rPr>
        <w:t>as exigências de reserva de cargos para pessoa com deficiência e para reabilitado da Previdência Social, previstas em lei e em outras normas específicas.</w:t>
      </w:r>
    </w:p>
    <w:p w:rsidR="00046365" w:rsidRPr="00D37026" w:rsidRDefault="00046365" w:rsidP="00046365">
      <w:pPr>
        <w:pStyle w:val="SemEspaamento"/>
        <w:jc w:val="both"/>
        <w:rPr>
          <w:rFonts w:ascii="Arial" w:hAnsi="Arial" w:cs="Arial"/>
          <w:sz w:val="18"/>
          <w:szCs w:val="18"/>
        </w:rPr>
      </w:pPr>
    </w:p>
    <w:p w:rsidR="00046365" w:rsidRPr="004A4D8F" w:rsidRDefault="00046365" w:rsidP="00046365">
      <w:pPr>
        <w:pStyle w:val="SemEspaamento"/>
        <w:jc w:val="both"/>
        <w:rPr>
          <w:rFonts w:ascii="Arial" w:hAnsi="Arial" w:cs="Arial"/>
          <w:sz w:val="18"/>
          <w:szCs w:val="18"/>
        </w:rPr>
      </w:pPr>
      <w:r w:rsidRPr="00D37026">
        <w:rPr>
          <w:rFonts w:ascii="Arial" w:hAnsi="Arial" w:cs="Arial"/>
          <w:sz w:val="18"/>
          <w:szCs w:val="18"/>
        </w:rPr>
        <w:t xml:space="preserve">Por ser expressão da verdade, firmamos </w:t>
      </w:r>
      <w:proofErr w:type="gramStart"/>
      <w:r w:rsidRPr="00D37026">
        <w:rPr>
          <w:rFonts w:ascii="Arial" w:hAnsi="Arial" w:cs="Arial"/>
          <w:sz w:val="18"/>
          <w:szCs w:val="18"/>
        </w:rPr>
        <w:t>a presente</w:t>
      </w:r>
      <w:proofErr w:type="gramEnd"/>
      <w:r w:rsidRPr="004A4D8F">
        <w:rPr>
          <w:rFonts w:ascii="Arial" w:hAnsi="Arial" w:cs="Arial"/>
          <w:sz w:val="18"/>
          <w:szCs w:val="18"/>
        </w:rPr>
        <w:t>.</w:t>
      </w:r>
    </w:p>
    <w:p w:rsidR="00046365" w:rsidRPr="00334069" w:rsidRDefault="00046365" w:rsidP="00046365">
      <w:pPr>
        <w:pStyle w:val="SemEspaamento"/>
        <w:jc w:val="both"/>
        <w:rPr>
          <w:rFonts w:ascii="Arial" w:hAnsi="Arial" w:cs="Arial"/>
          <w:sz w:val="20"/>
          <w:szCs w:val="20"/>
        </w:rPr>
      </w:pPr>
    </w:p>
    <w:p w:rsidR="00046365" w:rsidRDefault="00046365" w:rsidP="0004636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046365" w:rsidRPr="00334069" w:rsidRDefault="00046365" w:rsidP="00046365">
      <w:pPr>
        <w:pStyle w:val="SemEspaamento"/>
        <w:jc w:val="both"/>
        <w:rPr>
          <w:rFonts w:ascii="Arial" w:hAnsi="Arial" w:cs="Arial"/>
          <w:sz w:val="20"/>
          <w:szCs w:val="20"/>
        </w:rPr>
      </w:pPr>
    </w:p>
    <w:p w:rsidR="00046365"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ASSINATURA</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46365" w:rsidRPr="00334069" w:rsidRDefault="00046365" w:rsidP="00046365">
      <w:pPr>
        <w:spacing w:before="16"/>
        <w:ind w:left="1256" w:right="1254"/>
        <w:jc w:val="center"/>
        <w:rPr>
          <w:rFonts w:ascii="Arial" w:hAnsi="Arial" w:cs="Arial"/>
          <w:b/>
          <w:sz w:val="20"/>
          <w:szCs w:val="20"/>
          <w:u w:val="single"/>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spacing w:before="16"/>
        <w:ind w:left="1256" w:right="1254"/>
        <w:jc w:val="center"/>
        <w:rPr>
          <w:rFonts w:ascii="Arial" w:hAnsi="Arial" w:cs="Arial"/>
          <w:b/>
          <w:sz w:val="20"/>
          <w:szCs w:val="20"/>
          <w:u w:val="single"/>
        </w:rPr>
      </w:pPr>
    </w:p>
    <w:p w:rsidR="00046365" w:rsidRPr="00334069" w:rsidRDefault="00046365" w:rsidP="00046365">
      <w:pPr>
        <w:spacing w:before="16"/>
        <w:ind w:left="1256" w:right="1254"/>
        <w:jc w:val="center"/>
        <w:rPr>
          <w:rFonts w:ascii="Arial" w:hAnsi="Arial" w:cs="Arial"/>
          <w:b/>
          <w:sz w:val="20"/>
          <w:szCs w:val="20"/>
          <w:u w:val="single"/>
        </w:rPr>
      </w:pPr>
    </w:p>
    <w:p w:rsidR="00046365" w:rsidRDefault="00046365" w:rsidP="00046365">
      <w:pPr>
        <w:spacing w:before="16"/>
        <w:ind w:left="1256" w:right="1254"/>
        <w:jc w:val="center"/>
        <w:rPr>
          <w:rFonts w:ascii="Arial" w:hAnsi="Arial" w:cs="Arial"/>
          <w:b/>
          <w:sz w:val="20"/>
          <w:szCs w:val="20"/>
          <w:u w:val="single"/>
        </w:rPr>
      </w:pPr>
    </w:p>
    <w:p w:rsidR="00046365" w:rsidRPr="00334069" w:rsidRDefault="00046365" w:rsidP="00046365">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sidR="00283F32">
        <w:rPr>
          <w:rFonts w:ascii="Arial" w:hAnsi="Arial" w:cs="Arial"/>
          <w:b/>
          <w:sz w:val="20"/>
          <w:szCs w:val="20"/>
        </w:rPr>
        <w:t>050</w:t>
      </w:r>
      <w:r>
        <w:rPr>
          <w:rFonts w:ascii="Arial" w:hAnsi="Arial" w:cs="Arial"/>
          <w:b/>
          <w:sz w:val="20"/>
          <w:szCs w:val="20"/>
        </w:rPr>
        <w:t>/2025</w:t>
      </w:r>
      <w:r w:rsidRPr="00334069">
        <w:rPr>
          <w:rFonts w:ascii="Arial" w:hAnsi="Arial" w:cs="Arial"/>
          <w:b/>
          <w:sz w:val="20"/>
          <w:szCs w:val="20"/>
        </w:rPr>
        <w:t>.</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046365" w:rsidRPr="00334069" w:rsidRDefault="00046365" w:rsidP="00046365">
      <w:pPr>
        <w:pStyle w:val="SemEspaamento"/>
        <w:ind w:left="720"/>
        <w:jc w:val="both"/>
        <w:rPr>
          <w:rFonts w:ascii="Arial" w:hAnsi="Arial" w:cs="Arial"/>
          <w:b/>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046365" w:rsidRPr="00334069" w:rsidRDefault="00046365" w:rsidP="00046365">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AGÊNCIA e Nº DA CONTA BANCÁRIA</w:t>
      </w:r>
    </w:p>
    <w:p w:rsidR="00046365" w:rsidRPr="00334069" w:rsidRDefault="00046365" w:rsidP="00046365">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Assinatura</w:t>
      </w:r>
    </w:p>
    <w:p w:rsidR="00046365" w:rsidRPr="00334069" w:rsidRDefault="00046365" w:rsidP="00046365">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spacing w:before="16"/>
        <w:ind w:left="1256" w:right="1256"/>
        <w:jc w:val="center"/>
        <w:rPr>
          <w:rFonts w:ascii="Arial" w:hAnsi="Arial" w:cs="Arial"/>
          <w:b/>
          <w:sz w:val="20"/>
          <w:szCs w:val="20"/>
          <w:u w:val="single"/>
        </w:rPr>
      </w:pPr>
    </w:p>
    <w:p w:rsidR="00046365" w:rsidRPr="00334069" w:rsidRDefault="00046365" w:rsidP="00046365">
      <w:pPr>
        <w:spacing w:before="16"/>
        <w:ind w:left="1256" w:right="1256"/>
        <w:jc w:val="center"/>
        <w:rPr>
          <w:rFonts w:ascii="Arial" w:hAnsi="Arial" w:cs="Arial"/>
          <w:b/>
          <w:sz w:val="20"/>
          <w:szCs w:val="20"/>
          <w:u w:val="single"/>
        </w:rPr>
      </w:pPr>
    </w:p>
    <w:p w:rsidR="00046365" w:rsidRPr="00334069" w:rsidRDefault="00046365" w:rsidP="00046365">
      <w:pPr>
        <w:spacing w:before="16"/>
        <w:ind w:left="1256" w:right="1256"/>
        <w:jc w:val="center"/>
        <w:rPr>
          <w:rFonts w:ascii="Arial" w:hAnsi="Arial" w:cs="Arial"/>
          <w:b/>
          <w:sz w:val="20"/>
          <w:szCs w:val="20"/>
          <w:u w:val="single"/>
        </w:rPr>
      </w:pPr>
    </w:p>
    <w:p w:rsidR="00046365" w:rsidRPr="00334069" w:rsidRDefault="00046365" w:rsidP="00046365">
      <w:pPr>
        <w:spacing w:before="16"/>
        <w:ind w:left="1256" w:right="1256"/>
        <w:jc w:val="center"/>
        <w:rPr>
          <w:rFonts w:ascii="Arial" w:hAnsi="Arial" w:cs="Arial"/>
          <w:b/>
          <w:sz w:val="20"/>
          <w:szCs w:val="20"/>
          <w:u w:val="single"/>
        </w:rPr>
      </w:pPr>
    </w:p>
    <w:p w:rsidR="00046365" w:rsidRPr="00334069" w:rsidRDefault="00046365" w:rsidP="00046365">
      <w:pPr>
        <w:spacing w:before="16"/>
        <w:ind w:left="1256" w:right="1256"/>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046365" w:rsidRPr="00334069" w:rsidRDefault="00046365" w:rsidP="0004636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46365" w:rsidRPr="00334069" w:rsidTr="00046365">
        <w:trPr>
          <w:trHeight w:val="345"/>
        </w:trPr>
        <w:tc>
          <w:tcPr>
            <w:tcW w:w="9640" w:type="dxa"/>
            <w:gridSpan w:val="2"/>
          </w:tcPr>
          <w:p w:rsidR="00046365" w:rsidRPr="00334069" w:rsidRDefault="00046365" w:rsidP="00046365">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046365" w:rsidRPr="00334069" w:rsidTr="00046365">
        <w:trPr>
          <w:trHeight w:val="345"/>
        </w:trPr>
        <w:tc>
          <w:tcPr>
            <w:tcW w:w="9640" w:type="dxa"/>
            <w:gridSpan w:val="2"/>
          </w:tcPr>
          <w:p w:rsidR="00046365" w:rsidRPr="00334069" w:rsidRDefault="00046365" w:rsidP="00046365">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046365" w:rsidRPr="00334069" w:rsidTr="00046365">
        <w:trPr>
          <w:trHeight w:val="345"/>
        </w:trPr>
        <w:tc>
          <w:tcPr>
            <w:tcW w:w="9640" w:type="dxa"/>
            <w:gridSpan w:val="2"/>
          </w:tcPr>
          <w:p w:rsidR="00046365" w:rsidRPr="00334069" w:rsidRDefault="00046365" w:rsidP="00046365">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046365" w:rsidRPr="00334069" w:rsidTr="00046365">
        <w:trPr>
          <w:trHeight w:val="345"/>
        </w:trPr>
        <w:tc>
          <w:tcPr>
            <w:tcW w:w="9640" w:type="dxa"/>
            <w:gridSpan w:val="2"/>
          </w:tcPr>
          <w:p w:rsidR="00046365" w:rsidRPr="00334069" w:rsidRDefault="00046365" w:rsidP="00046365">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046365" w:rsidRPr="00334069" w:rsidTr="00046365">
        <w:trPr>
          <w:trHeight w:val="342"/>
        </w:trPr>
        <w:tc>
          <w:tcPr>
            <w:tcW w:w="5813" w:type="dxa"/>
          </w:tcPr>
          <w:p w:rsidR="00046365" w:rsidRPr="00334069" w:rsidRDefault="00046365" w:rsidP="00046365">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046365" w:rsidRPr="00334069" w:rsidRDefault="00046365" w:rsidP="00046365">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046365" w:rsidRPr="00334069" w:rsidTr="00046365">
        <w:trPr>
          <w:trHeight w:val="345"/>
        </w:trPr>
        <w:tc>
          <w:tcPr>
            <w:tcW w:w="5813" w:type="dxa"/>
          </w:tcPr>
          <w:p w:rsidR="00046365" w:rsidRPr="00334069" w:rsidRDefault="00046365" w:rsidP="00046365">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UF:</w:t>
            </w:r>
          </w:p>
        </w:tc>
      </w:tr>
      <w:tr w:rsidR="00046365" w:rsidRPr="00334069" w:rsidTr="00046365">
        <w:trPr>
          <w:trHeight w:val="345"/>
        </w:trPr>
        <w:tc>
          <w:tcPr>
            <w:tcW w:w="5813"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CNPJ:</w:t>
            </w:r>
          </w:p>
        </w:tc>
      </w:tr>
      <w:tr w:rsidR="00046365" w:rsidRPr="00334069" w:rsidTr="00046365">
        <w:trPr>
          <w:trHeight w:val="345"/>
        </w:trPr>
        <w:tc>
          <w:tcPr>
            <w:tcW w:w="5813" w:type="dxa"/>
          </w:tcPr>
          <w:p w:rsidR="00046365" w:rsidRPr="00334069" w:rsidRDefault="00046365" w:rsidP="0004636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046365" w:rsidRPr="00334069" w:rsidRDefault="00046365" w:rsidP="00046365">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046365" w:rsidRPr="00334069" w:rsidTr="00046365">
        <w:trPr>
          <w:trHeight w:val="345"/>
        </w:trPr>
        <w:tc>
          <w:tcPr>
            <w:tcW w:w="5813" w:type="dxa"/>
          </w:tcPr>
          <w:p w:rsidR="00046365" w:rsidRPr="00334069" w:rsidRDefault="00046365" w:rsidP="00046365">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RG:</w:t>
            </w:r>
          </w:p>
        </w:tc>
      </w:tr>
      <w:tr w:rsidR="00046365" w:rsidRPr="00334069" w:rsidTr="00046365">
        <w:trPr>
          <w:trHeight w:val="345"/>
        </w:trPr>
        <w:tc>
          <w:tcPr>
            <w:tcW w:w="5813"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CPF:</w:t>
            </w:r>
          </w:p>
        </w:tc>
      </w:tr>
      <w:tr w:rsidR="00046365" w:rsidRPr="00334069" w:rsidTr="00046365">
        <w:trPr>
          <w:trHeight w:val="345"/>
        </w:trPr>
        <w:tc>
          <w:tcPr>
            <w:tcW w:w="9640" w:type="dxa"/>
            <w:gridSpan w:val="2"/>
          </w:tcPr>
          <w:p w:rsidR="00046365" w:rsidRPr="00334069" w:rsidRDefault="00046365" w:rsidP="0004636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046365" w:rsidRPr="00334069" w:rsidTr="00046365">
        <w:trPr>
          <w:trHeight w:val="345"/>
        </w:trPr>
        <w:tc>
          <w:tcPr>
            <w:tcW w:w="9640" w:type="dxa"/>
            <w:gridSpan w:val="2"/>
          </w:tcPr>
          <w:p w:rsidR="00046365" w:rsidRPr="00334069" w:rsidRDefault="00046365" w:rsidP="00046365">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046365" w:rsidRPr="00334069" w:rsidTr="00046365">
        <w:trPr>
          <w:trHeight w:val="345"/>
        </w:trPr>
        <w:tc>
          <w:tcPr>
            <w:tcW w:w="9640" w:type="dxa"/>
            <w:gridSpan w:val="2"/>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046365" w:rsidRPr="00334069" w:rsidTr="00046365">
        <w:trPr>
          <w:trHeight w:val="481"/>
        </w:trPr>
        <w:tc>
          <w:tcPr>
            <w:tcW w:w="5813" w:type="dxa"/>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E-mail</w:t>
            </w:r>
          </w:p>
          <w:p w:rsidR="00046365" w:rsidRPr="00334069" w:rsidRDefault="00046365" w:rsidP="00046365">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046365" w:rsidRPr="00334069" w:rsidRDefault="00046365" w:rsidP="0004636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046365" w:rsidRPr="00334069" w:rsidTr="00046365">
        <w:trPr>
          <w:trHeight w:val="345"/>
        </w:trPr>
        <w:tc>
          <w:tcPr>
            <w:tcW w:w="9640" w:type="dxa"/>
            <w:gridSpan w:val="2"/>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046365" w:rsidRPr="00334069" w:rsidTr="00046365">
        <w:trPr>
          <w:trHeight w:val="345"/>
        </w:trPr>
        <w:tc>
          <w:tcPr>
            <w:tcW w:w="9640" w:type="dxa"/>
            <w:gridSpan w:val="2"/>
          </w:tcPr>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046365" w:rsidRPr="00334069" w:rsidRDefault="00046365" w:rsidP="00046365">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046365" w:rsidRPr="00334069" w:rsidRDefault="00046365" w:rsidP="00046365">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046365" w:rsidRPr="00334069" w:rsidRDefault="00046365" w:rsidP="00046365">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046365" w:rsidRPr="00334069" w:rsidRDefault="00046365" w:rsidP="00046365">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046365" w:rsidRPr="00334069" w:rsidRDefault="00046365" w:rsidP="00046365">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046365" w:rsidRPr="00334069" w:rsidRDefault="00046365" w:rsidP="00046365">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046365" w:rsidRPr="00334069" w:rsidRDefault="00046365" w:rsidP="00046365">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46365" w:rsidRPr="00334069" w:rsidRDefault="00046365" w:rsidP="00046365">
      <w:pPr>
        <w:pStyle w:val="SemEspaamento"/>
        <w:ind w:left="720"/>
        <w:jc w:val="both"/>
        <w:rPr>
          <w:rFonts w:ascii="Arial" w:hAnsi="Arial" w:cs="Arial"/>
          <w:b/>
          <w:sz w:val="20"/>
          <w:szCs w:val="20"/>
        </w:rPr>
      </w:pPr>
    </w:p>
    <w:p w:rsidR="00046365" w:rsidRPr="00334069" w:rsidRDefault="00046365" w:rsidP="00046365">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046365" w:rsidRPr="00334069" w:rsidRDefault="00046365" w:rsidP="00046365">
      <w:pPr>
        <w:pStyle w:val="PargrafodaLista"/>
        <w:jc w:val="both"/>
        <w:rPr>
          <w:rFonts w:ascii="Arial" w:hAnsi="Arial" w:cs="Arial"/>
          <w:sz w:val="20"/>
          <w:szCs w:val="20"/>
        </w:rPr>
      </w:pPr>
    </w:p>
    <w:p w:rsidR="00046365" w:rsidRPr="00334069" w:rsidRDefault="00046365" w:rsidP="00046365">
      <w:pPr>
        <w:pStyle w:val="SemEspaamento"/>
        <w:ind w:left="720"/>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b/>
          <w:sz w:val="20"/>
          <w:szCs w:val="20"/>
        </w:rPr>
      </w:pP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spacing w:before="94"/>
        <w:ind w:left="2759" w:right="2760"/>
        <w:jc w:val="both"/>
        <w:rPr>
          <w:rFonts w:ascii="Arial" w:hAnsi="Arial" w:cs="Arial"/>
          <w:b/>
          <w:sz w:val="20"/>
          <w:szCs w:val="20"/>
          <w:u w:val="single"/>
        </w:rPr>
      </w:pPr>
    </w:p>
    <w:p w:rsidR="00046365" w:rsidRPr="00334069" w:rsidRDefault="00046365" w:rsidP="00046365">
      <w:pPr>
        <w:spacing w:before="94"/>
        <w:ind w:left="2759" w:right="2760"/>
        <w:jc w:val="both"/>
        <w:rPr>
          <w:rFonts w:ascii="Arial" w:hAnsi="Arial" w:cs="Arial"/>
          <w:b/>
          <w:sz w:val="20"/>
          <w:szCs w:val="20"/>
          <w:u w:val="single"/>
        </w:rPr>
      </w:pPr>
    </w:p>
    <w:p w:rsidR="00046365" w:rsidRPr="00334069" w:rsidRDefault="00046365" w:rsidP="00046365">
      <w:pPr>
        <w:spacing w:before="94"/>
        <w:ind w:left="2759" w:right="2760"/>
        <w:jc w:val="both"/>
        <w:rPr>
          <w:rFonts w:ascii="Arial" w:hAnsi="Arial" w:cs="Arial"/>
          <w:b/>
          <w:sz w:val="20"/>
          <w:szCs w:val="20"/>
          <w:u w:val="single"/>
        </w:rPr>
      </w:pPr>
    </w:p>
    <w:p w:rsidR="00046365" w:rsidRPr="00334069" w:rsidRDefault="00046365" w:rsidP="00046365">
      <w:pPr>
        <w:spacing w:before="94"/>
        <w:ind w:left="2759" w:right="2760"/>
        <w:jc w:val="both"/>
        <w:rPr>
          <w:rFonts w:ascii="Arial" w:hAnsi="Arial" w:cs="Arial"/>
          <w:b/>
          <w:sz w:val="20"/>
          <w:szCs w:val="20"/>
          <w:u w:val="single"/>
        </w:rPr>
      </w:pPr>
    </w:p>
    <w:p w:rsidR="00046365" w:rsidRPr="00334069" w:rsidRDefault="00046365" w:rsidP="00046365">
      <w:pPr>
        <w:spacing w:before="94"/>
        <w:ind w:left="2759" w:right="2760"/>
        <w:jc w:val="both"/>
        <w:rPr>
          <w:rFonts w:ascii="Arial" w:hAnsi="Arial" w:cs="Arial"/>
          <w:b/>
          <w:sz w:val="20"/>
          <w:szCs w:val="20"/>
          <w:u w:val="single"/>
        </w:rPr>
      </w:pPr>
    </w:p>
    <w:p w:rsidR="00046365" w:rsidRPr="00334069" w:rsidRDefault="00046365" w:rsidP="00046365">
      <w:pPr>
        <w:spacing w:before="94"/>
        <w:ind w:left="2759" w:right="2760"/>
        <w:jc w:val="both"/>
        <w:rPr>
          <w:rFonts w:ascii="Arial" w:hAnsi="Arial" w:cs="Arial"/>
          <w:b/>
          <w:sz w:val="20"/>
          <w:szCs w:val="20"/>
          <w:u w:val="single"/>
        </w:rPr>
      </w:pPr>
    </w:p>
    <w:p w:rsidR="00046365" w:rsidRPr="00334069" w:rsidRDefault="00046365" w:rsidP="00046365">
      <w:pPr>
        <w:spacing w:before="94"/>
        <w:ind w:left="2759" w:right="2760"/>
        <w:jc w:val="both"/>
        <w:rPr>
          <w:rFonts w:ascii="Arial" w:hAnsi="Arial" w:cs="Arial"/>
          <w:b/>
          <w:sz w:val="20"/>
          <w:szCs w:val="20"/>
          <w:u w:val="single"/>
        </w:rPr>
      </w:pPr>
    </w:p>
    <w:p w:rsidR="00046365" w:rsidRPr="00334069" w:rsidRDefault="00046365" w:rsidP="00046365">
      <w:pPr>
        <w:spacing w:before="94"/>
        <w:ind w:left="2759" w:right="2760"/>
        <w:jc w:val="both"/>
        <w:rPr>
          <w:rFonts w:ascii="Arial" w:hAnsi="Arial" w:cs="Arial"/>
          <w:b/>
          <w:sz w:val="20"/>
          <w:szCs w:val="20"/>
          <w:u w:val="single"/>
        </w:rPr>
      </w:pPr>
    </w:p>
    <w:p w:rsidR="00046365" w:rsidRPr="00334069" w:rsidRDefault="00046365" w:rsidP="00046365">
      <w:pPr>
        <w:spacing w:before="94"/>
        <w:ind w:left="2759" w:right="2760"/>
        <w:jc w:val="both"/>
        <w:rPr>
          <w:rFonts w:ascii="Arial" w:hAnsi="Arial" w:cs="Arial"/>
          <w:b/>
          <w:sz w:val="20"/>
          <w:szCs w:val="20"/>
          <w:u w:val="single"/>
        </w:rPr>
      </w:pPr>
    </w:p>
    <w:p w:rsidR="00046365" w:rsidRPr="00334069" w:rsidRDefault="00046365" w:rsidP="00046365">
      <w:pPr>
        <w:spacing w:before="94"/>
        <w:ind w:left="2759" w:right="2760"/>
        <w:jc w:val="both"/>
        <w:rPr>
          <w:rFonts w:ascii="Arial" w:hAnsi="Arial" w:cs="Arial"/>
          <w:b/>
          <w:sz w:val="20"/>
          <w:szCs w:val="20"/>
          <w:u w:val="single"/>
        </w:rPr>
      </w:pPr>
    </w:p>
    <w:p w:rsidR="00046365" w:rsidRPr="00334069" w:rsidRDefault="00046365" w:rsidP="00046365">
      <w:pPr>
        <w:spacing w:before="94"/>
        <w:ind w:left="2759" w:right="2760"/>
        <w:jc w:val="both"/>
        <w:rPr>
          <w:rFonts w:ascii="Arial" w:hAnsi="Arial" w:cs="Arial"/>
          <w:b/>
          <w:sz w:val="20"/>
          <w:szCs w:val="20"/>
          <w:u w:val="single"/>
        </w:rPr>
      </w:pPr>
    </w:p>
    <w:p w:rsidR="00046365" w:rsidRPr="00334069" w:rsidRDefault="00046365" w:rsidP="00046365">
      <w:pPr>
        <w:spacing w:before="94"/>
        <w:ind w:left="2759" w:right="2760"/>
        <w:jc w:val="both"/>
        <w:rPr>
          <w:rFonts w:ascii="Arial" w:hAnsi="Arial" w:cs="Arial"/>
          <w:b/>
          <w:sz w:val="20"/>
          <w:szCs w:val="20"/>
          <w:u w:val="single"/>
        </w:rPr>
      </w:pPr>
    </w:p>
    <w:p w:rsidR="00046365" w:rsidRPr="00334069" w:rsidRDefault="00046365" w:rsidP="00046365">
      <w:pPr>
        <w:spacing w:before="94"/>
        <w:ind w:left="2759" w:right="2760"/>
        <w:jc w:val="both"/>
        <w:rPr>
          <w:rFonts w:ascii="Arial" w:hAnsi="Arial" w:cs="Arial"/>
          <w:b/>
          <w:sz w:val="20"/>
          <w:szCs w:val="20"/>
          <w:u w:val="single"/>
        </w:rPr>
      </w:pPr>
    </w:p>
    <w:p w:rsidR="00046365" w:rsidRPr="00334069" w:rsidRDefault="00046365" w:rsidP="00046365">
      <w:pPr>
        <w:spacing w:before="94"/>
        <w:ind w:left="2759" w:right="2760"/>
        <w:jc w:val="both"/>
        <w:rPr>
          <w:rFonts w:ascii="Arial" w:hAnsi="Arial" w:cs="Arial"/>
          <w:b/>
          <w:sz w:val="20"/>
          <w:szCs w:val="20"/>
          <w:u w:val="single"/>
        </w:rPr>
      </w:pPr>
    </w:p>
    <w:p w:rsidR="00046365" w:rsidRPr="00334069" w:rsidRDefault="00046365" w:rsidP="00046365">
      <w:pPr>
        <w:spacing w:before="94"/>
        <w:ind w:left="2759" w:right="2760"/>
        <w:jc w:val="center"/>
        <w:rPr>
          <w:rFonts w:ascii="Arial" w:hAnsi="Arial" w:cs="Arial"/>
          <w:b/>
          <w:sz w:val="20"/>
          <w:szCs w:val="20"/>
          <w:u w:val="single"/>
        </w:rPr>
      </w:pPr>
    </w:p>
    <w:p w:rsidR="00046365" w:rsidRPr="00334069" w:rsidRDefault="00046365" w:rsidP="00046365">
      <w:pPr>
        <w:spacing w:before="94"/>
        <w:ind w:left="2759" w:right="2760"/>
        <w:jc w:val="center"/>
        <w:rPr>
          <w:rFonts w:ascii="Arial" w:hAnsi="Arial" w:cs="Arial"/>
          <w:b/>
          <w:sz w:val="20"/>
          <w:szCs w:val="20"/>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046365" w:rsidRPr="00334069" w:rsidRDefault="00046365" w:rsidP="00046365">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046365" w:rsidRPr="00334069" w:rsidRDefault="00046365" w:rsidP="00046365">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46365" w:rsidRPr="00334069" w:rsidTr="00046365">
        <w:trPr>
          <w:trHeight w:val="285"/>
        </w:trPr>
        <w:tc>
          <w:tcPr>
            <w:tcW w:w="8884" w:type="dxa"/>
            <w:gridSpan w:val="3"/>
          </w:tcPr>
          <w:p w:rsidR="00046365" w:rsidRPr="00334069" w:rsidRDefault="00046365" w:rsidP="00046365">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046365" w:rsidRPr="00334069" w:rsidTr="00046365">
        <w:trPr>
          <w:trHeight w:val="282"/>
        </w:trPr>
        <w:tc>
          <w:tcPr>
            <w:tcW w:w="8884" w:type="dxa"/>
            <w:gridSpan w:val="3"/>
          </w:tcPr>
          <w:p w:rsidR="00046365" w:rsidRPr="00334069" w:rsidRDefault="00046365" w:rsidP="00046365">
            <w:pPr>
              <w:pStyle w:val="TableParagraph"/>
              <w:spacing w:before="16"/>
              <w:ind w:left="72"/>
              <w:jc w:val="both"/>
              <w:rPr>
                <w:sz w:val="20"/>
                <w:szCs w:val="20"/>
              </w:rPr>
            </w:pPr>
            <w:r w:rsidRPr="00334069">
              <w:rPr>
                <w:sz w:val="20"/>
                <w:szCs w:val="20"/>
              </w:rPr>
              <w:t>CNPJ/CPF:</w:t>
            </w:r>
          </w:p>
        </w:tc>
      </w:tr>
      <w:tr w:rsidR="00046365" w:rsidRPr="00334069" w:rsidTr="00046365">
        <w:trPr>
          <w:trHeight w:val="285"/>
        </w:trPr>
        <w:tc>
          <w:tcPr>
            <w:tcW w:w="8884" w:type="dxa"/>
            <w:gridSpan w:val="3"/>
          </w:tcPr>
          <w:p w:rsidR="00046365" w:rsidRPr="00334069" w:rsidRDefault="00046365" w:rsidP="00046365">
            <w:pPr>
              <w:pStyle w:val="TableParagraph"/>
              <w:spacing w:before="19"/>
              <w:ind w:left="72"/>
              <w:jc w:val="both"/>
              <w:rPr>
                <w:i/>
                <w:sz w:val="20"/>
                <w:szCs w:val="20"/>
              </w:rPr>
            </w:pPr>
            <w:r w:rsidRPr="00334069">
              <w:rPr>
                <w:i/>
                <w:sz w:val="20"/>
                <w:szCs w:val="20"/>
              </w:rPr>
              <w:t>Operadores</w:t>
            </w:r>
          </w:p>
        </w:tc>
      </w:tr>
      <w:tr w:rsidR="00046365" w:rsidRPr="00334069" w:rsidTr="00046365">
        <w:trPr>
          <w:trHeight w:val="282"/>
        </w:trPr>
        <w:tc>
          <w:tcPr>
            <w:tcW w:w="379" w:type="dxa"/>
          </w:tcPr>
          <w:p w:rsidR="00046365" w:rsidRPr="00334069" w:rsidRDefault="00046365" w:rsidP="00046365">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046365" w:rsidRPr="00334069" w:rsidRDefault="00046365" w:rsidP="00046365">
            <w:pPr>
              <w:pStyle w:val="TableParagraph"/>
              <w:spacing w:before="16"/>
              <w:ind w:left="69"/>
              <w:jc w:val="both"/>
              <w:rPr>
                <w:sz w:val="20"/>
                <w:szCs w:val="20"/>
              </w:rPr>
            </w:pPr>
            <w:r w:rsidRPr="00334069">
              <w:rPr>
                <w:sz w:val="20"/>
                <w:szCs w:val="20"/>
              </w:rPr>
              <w:t>Nome:</w:t>
            </w:r>
          </w:p>
        </w:tc>
      </w:tr>
      <w:tr w:rsidR="00046365" w:rsidRPr="00334069" w:rsidTr="00046365">
        <w:trPr>
          <w:trHeight w:val="285"/>
        </w:trPr>
        <w:tc>
          <w:tcPr>
            <w:tcW w:w="379" w:type="dxa"/>
          </w:tcPr>
          <w:p w:rsidR="00046365" w:rsidRPr="00334069" w:rsidRDefault="00046365" w:rsidP="00046365">
            <w:pPr>
              <w:pStyle w:val="TableParagraph"/>
              <w:jc w:val="both"/>
              <w:rPr>
                <w:sz w:val="20"/>
                <w:szCs w:val="20"/>
              </w:rPr>
            </w:pPr>
          </w:p>
        </w:tc>
        <w:tc>
          <w:tcPr>
            <w:tcW w:w="4253" w:type="dxa"/>
          </w:tcPr>
          <w:p w:rsidR="00046365" w:rsidRPr="00334069" w:rsidRDefault="00046365" w:rsidP="00046365">
            <w:pPr>
              <w:pStyle w:val="TableParagraph"/>
              <w:spacing w:before="19"/>
              <w:ind w:left="69"/>
              <w:jc w:val="both"/>
              <w:rPr>
                <w:sz w:val="20"/>
                <w:szCs w:val="20"/>
              </w:rPr>
            </w:pPr>
            <w:r w:rsidRPr="00334069">
              <w:rPr>
                <w:sz w:val="20"/>
                <w:szCs w:val="20"/>
              </w:rPr>
              <w:t>CPF:</w:t>
            </w:r>
          </w:p>
        </w:tc>
        <w:tc>
          <w:tcPr>
            <w:tcW w:w="4252" w:type="dxa"/>
          </w:tcPr>
          <w:p w:rsidR="00046365" w:rsidRPr="00334069" w:rsidRDefault="00046365" w:rsidP="00046365">
            <w:pPr>
              <w:pStyle w:val="TableParagraph"/>
              <w:spacing w:before="19"/>
              <w:ind w:left="73"/>
              <w:jc w:val="both"/>
              <w:rPr>
                <w:sz w:val="20"/>
                <w:szCs w:val="20"/>
              </w:rPr>
            </w:pPr>
            <w:r w:rsidRPr="00334069">
              <w:rPr>
                <w:sz w:val="20"/>
                <w:szCs w:val="20"/>
              </w:rPr>
              <w:t>Função:</w:t>
            </w:r>
          </w:p>
        </w:tc>
      </w:tr>
      <w:tr w:rsidR="00046365" w:rsidRPr="00334069" w:rsidTr="00046365">
        <w:trPr>
          <w:trHeight w:val="282"/>
        </w:trPr>
        <w:tc>
          <w:tcPr>
            <w:tcW w:w="379" w:type="dxa"/>
          </w:tcPr>
          <w:p w:rsidR="00046365" w:rsidRPr="00334069" w:rsidRDefault="00046365" w:rsidP="00046365">
            <w:pPr>
              <w:pStyle w:val="TableParagraph"/>
              <w:jc w:val="both"/>
              <w:rPr>
                <w:sz w:val="20"/>
                <w:szCs w:val="20"/>
              </w:rPr>
            </w:pPr>
          </w:p>
        </w:tc>
        <w:tc>
          <w:tcPr>
            <w:tcW w:w="4253" w:type="dxa"/>
          </w:tcPr>
          <w:p w:rsidR="00046365" w:rsidRPr="00334069" w:rsidRDefault="00046365" w:rsidP="00046365">
            <w:pPr>
              <w:pStyle w:val="TableParagraph"/>
              <w:spacing w:before="16"/>
              <w:ind w:left="69"/>
              <w:jc w:val="both"/>
              <w:rPr>
                <w:sz w:val="20"/>
                <w:szCs w:val="20"/>
              </w:rPr>
            </w:pPr>
            <w:r w:rsidRPr="00334069">
              <w:rPr>
                <w:sz w:val="20"/>
                <w:szCs w:val="20"/>
              </w:rPr>
              <w:t>Telefone:</w:t>
            </w:r>
          </w:p>
        </w:tc>
        <w:tc>
          <w:tcPr>
            <w:tcW w:w="4252" w:type="dxa"/>
          </w:tcPr>
          <w:p w:rsidR="00046365" w:rsidRPr="00334069" w:rsidRDefault="00046365" w:rsidP="00046365">
            <w:pPr>
              <w:pStyle w:val="TableParagraph"/>
              <w:spacing w:before="16"/>
              <w:ind w:left="73"/>
              <w:jc w:val="both"/>
              <w:rPr>
                <w:sz w:val="20"/>
                <w:szCs w:val="20"/>
              </w:rPr>
            </w:pPr>
            <w:r w:rsidRPr="00334069">
              <w:rPr>
                <w:sz w:val="20"/>
                <w:szCs w:val="20"/>
              </w:rPr>
              <w:t>Celular:</w:t>
            </w:r>
          </w:p>
        </w:tc>
      </w:tr>
      <w:tr w:rsidR="00046365" w:rsidRPr="00334069" w:rsidTr="00046365">
        <w:trPr>
          <w:trHeight w:val="285"/>
        </w:trPr>
        <w:tc>
          <w:tcPr>
            <w:tcW w:w="379" w:type="dxa"/>
          </w:tcPr>
          <w:p w:rsidR="00046365" w:rsidRPr="00334069" w:rsidRDefault="00046365" w:rsidP="00046365">
            <w:pPr>
              <w:pStyle w:val="TableParagraph"/>
              <w:jc w:val="both"/>
              <w:rPr>
                <w:sz w:val="20"/>
                <w:szCs w:val="20"/>
              </w:rPr>
            </w:pPr>
          </w:p>
        </w:tc>
        <w:tc>
          <w:tcPr>
            <w:tcW w:w="4253" w:type="dxa"/>
          </w:tcPr>
          <w:p w:rsidR="00046365" w:rsidRPr="00334069" w:rsidRDefault="00046365" w:rsidP="00046365">
            <w:pPr>
              <w:pStyle w:val="TableParagraph"/>
              <w:spacing w:before="19"/>
              <w:ind w:left="69"/>
              <w:jc w:val="both"/>
              <w:rPr>
                <w:sz w:val="20"/>
                <w:szCs w:val="20"/>
              </w:rPr>
            </w:pPr>
            <w:r w:rsidRPr="00334069">
              <w:rPr>
                <w:sz w:val="20"/>
                <w:szCs w:val="20"/>
              </w:rPr>
              <w:t>Fax:</w:t>
            </w:r>
          </w:p>
        </w:tc>
        <w:tc>
          <w:tcPr>
            <w:tcW w:w="4252" w:type="dxa"/>
          </w:tcPr>
          <w:p w:rsidR="00046365" w:rsidRPr="00334069" w:rsidRDefault="00046365" w:rsidP="00046365">
            <w:pPr>
              <w:pStyle w:val="TableParagraph"/>
              <w:spacing w:before="19"/>
              <w:ind w:left="73"/>
              <w:jc w:val="both"/>
              <w:rPr>
                <w:sz w:val="20"/>
                <w:szCs w:val="20"/>
              </w:rPr>
            </w:pPr>
            <w:r w:rsidRPr="00334069">
              <w:rPr>
                <w:sz w:val="20"/>
                <w:szCs w:val="20"/>
              </w:rPr>
              <w:t>E-mail:</w:t>
            </w:r>
          </w:p>
        </w:tc>
      </w:tr>
      <w:tr w:rsidR="00046365" w:rsidRPr="00334069" w:rsidTr="00046365">
        <w:trPr>
          <w:trHeight w:val="282"/>
        </w:trPr>
        <w:tc>
          <w:tcPr>
            <w:tcW w:w="379" w:type="dxa"/>
          </w:tcPr>
          <w:p w:rsidR="00046365" w:rsidRPr="00334069" w:rsidRDefault="00046365" w:rsidP="00046365">
            <w:pPr>
              <w:pStyle w:val="TableParagraph"/>
              <w:jc w:val="both"/>
              <w:rPr>
                <w:sz w:val="20"/>
                <w:szCs w:val="20"/>
              </w:rPr>
            </w:pPr>
          </w:p>
        </w:tc>
        <w:tc>
          <w:tcPr>
            <w:tcW w:w="4253" w:type="dxa"/>
          </w:tcPr>
          <w:p w:rsidR="00046365" w:rsidRPr="00334069" w:rsidRDefault="00046365" w:rsidP="00046365">
            <w:pPr>
              <w:pStyle w:val="TableParagraph"/>
              <w:spacing w:before="16"/>
              <w:ind w:left="69"/>
              <w:jc w:val="both"/>
              <w:rPr>
                <w:sz w:val="20"/>
                <w:szCs w:val="20"/>
              </w:rPr>
            </w:pPr>
            <w:r w:rsidRPr="00334069">
              <w:rPr>
                <w:sz w:val="20"/>
                <w:szCs w:val="20"/>
              </w:rPr>
              <w:t>Whatsapp</w:t>
            </w:r>
          </w:p>
        </w:tc>
        <w:tc>
          <w:tcPr>
            <w:tcW w:w="4252" w:type="dxa"/>
          </w:tcPr>
          <w:p w:rsidR="00046365" w:rsidRPr="00334069" w:rsidRDefault="00046365" w:rsidP="00046365">
            <w:pPr>
              <w:pStyle w:val="TableParagraph"/>
              <w:jc w:val="both"/>
              <w:rPr>
                <w:sz w:val="20"/>
                <w:szCs w:val="20"/>
              </w:rPr>
            </w:pPr>
          </w:p>
        </w:tc>
      </w:tr>
      <w:tr w:rsidR="00046365" w:rsidRPr="00334069" w:rsidTr="00046365">
        <w:trPr>
          <w:trHeight w:val="285"/>
        </w:trPr>
        <w:tc>
          <w:tcPr>
            <w:tcW w:w="379" w:type="dxa"/>
          </w:tcPr>
          <w:p w:rsidR="00046365" w:rsidRPr="00334069" w:rsidRDefault="00046365" w:rsidP="00046365">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046365" w:rsidRPr="00334069" w:rsidRDefault="00046365" w:rsidP="00046365">
            <w:pPr>
              <w:pStyle w:val="TableParagraph"/>
              <w:spacing w:before="19"/>
              <w:ind w:left="69"/>
              <w:jc w:val="both"/>
              <w:rPr>
                <w:sz w:val="20"/>
                <w:szCs w:val="20"/>
              </w:rPr>
            </w:pPr>
            <w:r w:rsidRPr="00334069">
              <w:rPr>
                <w:sz w:val="20"/>
                <w:szCs w:val="20"/>
              </w:rPr>
              <w:t>Nome:</w:t>
            </w:r>
          </w:p>
        </w:tc>
      </w:tr>
      <w:tr w:rsidR="00046365" w:rsidRPr="00334069" w:rsidTr="00046365">
        <w:trPr>
          <w:trHeight w:val="282"/>
        </w:trPr>
        <w:tc>
          <w:tcPr>
            <w:tcW w:w="379" w:type="dxa"/>
          </w:tcPr>
          <w:p w:rsidR="00046365" w:rsidRPr="00334069" w:rsidRDefault="00046365" w:rsidP="00046365">
            <w:pPr>
              <w:pStyle w:val="TableParagraph"/>
              <w:jc w:val="both"/>
              <w:rPr>
                <w:sz w:val="20"/>
                <w:szCs w:val="20"/>
              </w:rPr>
            </w:pPr>
          </w:p>
        </w:tc>
        <w:tc>
          <w:tcPr>
            <w:tcW w:w="4253" w:type="dxa"/>
          </w:tcPr>
          <w:p w:rsidR="00046365" w:rsidRPr="00334069" w:rsidRDefault="00046365" w:rsidP="00046365">
            <w:pPr>
              <w:pStyle w:val="TableParagraph"/>
              <w:spacing w:before="16"/>
              <w:ind w:left="69"/>
              <w:jc w:val="both"/>
              <w:rPr>
                <w:sz w:val="20"/>
                <w:szCs w:val="20"/>
              </w:rPr>
            </w:pPr>
            <w:r w:rsidRPr="00334069">
              <w:rPr>
                <w:sz w:val="20"/>
                <w:szCs w:val="20"/>
              </w:rPr>
              <w:t>CPF:</w:t>
            </w:r>
          </w:p>
        </w:tc>
        <w:tc>
          <w:tcPr>
            <w:tcW w:w="4252" w:type="dxa"/>
          </w:tcPr>
          <w:p w:rsidR="00046365" w:rsidRPr="00334069" w:rsidRDefault="00046365" w:rsidP="00046365">
            <w:pPr>
              <w:pStyle w:val="TableParagraph"/>
              <w:spacing w:before="16"/>
              <w:ind w:left="73"/>
              <w:jc w:val="both"/>
              <w:rPr>
                <w:sz w:val="20"/>
                <w:szCs w:val="20"/>
              </w:rPr>
            </w:pPr>
            <w:r w:rsidRPr="00334069">
              <w:rPr>
                <w:sz w:val="20"/>
                <w:szCs w:val="20"/>
              </w:rPr>
              <w:t>Função:</w:t>
            </w:r>
          </w:p>
        </w:tc>
      </w:tr>
      <w:tr w:rsidR="00046365" w:rsidRPr="00334069" w:rsidTr="00046365">
        <w:trPr>
          <w:trHeight w:val="285"/>
        </w:trPr>
        <w:tc>
          <w:tcPr>
            <w:tcW w:w="379" w:type="dxa"/>
          </w:tcPr>
          <w:p w:rsidR="00046365" w:rsidRPr="00334069" w:rsidRDefault="00046365" w:rsidP="00046365">
            <w:pPr>
              <w:pStyle w:val="TableParagraph"/>
              <w:jc w:val="both"/>
              <w:rPr>
                <w:sz w:val="20"/>
                <w:szCs w:val="20"/>
              </w:rPr>
            </w:pPr>
          </w:p>
        </w:tc>
        <w:tc>
          <w:tcPr>
            <w:tcW w:w="4253" w:type="dxa"/>
          </w:tcPr>
          <w:p w:rsidR="00046365" w:rsidRPr="00334069" w:rsidRDefault="00046365" w:rsidP="00046365">
            <w:pPr>
              <w:pStyle w:val="TableParagraph"/>
              <w:spacing w:before="19"/>
              <w:ind w:left="69"/>
              <w:jc w:val="both"/>
              <w:rPr>
                <w:sz w:val="20"/>
                <w:szCs w:val="20"/>
              </w:rPr>
            </w:pPr>
            <w:r w:rsidRPr="00334069">
              <w:rPr>
                <w:sz w:val="20"/>
                <w:szCs w:val="20"/>
              </w:rPr>
              <w:t>Telefone:</w:t>
            </w:r>
          </w:p>
        </w:tc>
        <w:tc>
          <w:tcPr>
            <w:tcW w:w="4252" w:type="dxa"/>
          </w:tcPr>
          <w:p w:rsidR="00046365" w:rsidRPr="00334069" w:rsidRDefault="00046365" w:rsidP="00046365">
            <w:pPr>
              <w:pStyle w:val="TableParagraph"/>
              <w:spacing w:before="19"/>
              <w:ind w:left="73"/>
              <w:jc w:val="both"/>
              <w:rPr>
                <w:sz w:val="20"/>
                <w:szCs w:val="20"/>
              </w:rPr>
            </w:pPr>
            <w:r w:rsidRPr="00334069">
              <w:rPr>
                <w:sz w:val="20"/>
                <w:szCs w:val="20"/>
              </w:rPr>
              <w:t>Celular:</w:t>
            </w:r>
          </w:p>
        </w:tc>
      </w:tr>
      <w:tr w:rsidR="00046365" w:rsidRPr="00334069" w:rsidTr="00046365">
        <w:trPr>
          <w:trHeight w:val="282"/>
        </w:trPr>
        <w:tc>
          <w:tcPr>
            <w:tcW w:w="379" w:type="dxa"/>
          </w:tcPr>
          <w:p w:rsidR="00046365" w:rsidRPr="00334069" w:rsidRDefault="00046365" w:rsidP="00046365">
            <w:pPr>
              <w:pStyle w:val="TableParagraph"/>
              <w:jc w:val="both"/>
              <w:rPr>
                <w:sz w:val="20"/>
                <w:szCs w:val="20"/>
              </w:rPr>
            </w:pPr>
          </w:p>
        </w:tc>
        <w:tc>
          <w:tcPr>
            <w:tcW w:w="4253" w:type="dxa"/>
          </w:tcPr>
          <w:p w:rsidR="00046365" w:rsidRPr="00334069" w:rsidRDefault="00046365" w:rsidP="00046365">
            <w:pPr>
              <w:pStyle w:val="TableParagraph"/>
              <w:spacing w:before="16"/>
              <w:ind w:left="69"/>
              <w:jc w:val="both"/>
              <w:rPr>
                <w:sz w:val="20"/>
                <w:szCs w:val="20"/>
              </w:rPr>
            </w:pPr>
            <w:r w:rsidRPr="00334069">
              <w:rPr>
                <w:sz w:val="20"/>
                <w:szCs w:val="20"/>
              </w:rPr>
              <w:t>Fax:</w:t>
            </w:r>
          </w:p>
        </w:tc>
        <w:tc>
          <w:tcPr>
            <w:tcW w:w="4252" w:type="dxa"/>
          </w:tcPr>
          <w:p w:rsidR="00046365" w:rsidRPr="00334069" w:rsidRDefault="00046365" w:rsidP="00046365">
            <w:pPr>
              <w:pStyle w:val="TableParagraph"/>
              <w:spacing w:before="16"/>
              <w:ind w:left="73"/>
              <w:jc w:val="both"/>
              <w:rPr>
                <w:sz w:val="20"/>
                <w:szCs w:val="20"/>
              </w:rPr>
            </w:pPr>
            <w:r w:rsidRPr="00334069">
              <w:rPr>
                <w:sz w:val="20"/>
                <w:szCs w:val="20"/>
              </w:rPr>
              <w:t>E-mail:</w:t>
            </w:r>
          </w:p>
        </w:tc>
      </w:tr>
      <w:tr w:rsidR="00046365" w:rsidRPr="00334069" w:rsidTr="00046365">
        <w:trPr>
          <w:trHeight w:val="285"/>
        </w:trPr>
        <w:tc>
          <w:tcPr>
            <w:tcW w:w="379" w:type="dxa"/>
          </w:tcPr>
          <w:p w:rsidR="00046365" w:rsidRPr="00334069" w:rsidRDefault="00046365" w:rsidP="00046365">
            <w:pPr>
              <w:pStyle w:val="TableParagraph"/>
              <w:jc w:val="both"/>
              <w:rPr>
                <w:sz w:val="20"/>
                <w:szCs w:val="20"/>
              </w:rPr>
            </w:pPr>
          </w:p>
        </w:tc>
        <w:tc>
          <w:tcPr>
            <w:tcW w:w="8505" w:type="dxa"/>
            <w:gridSpan w:val="2"/>
          </w:tcPr>
          <w:p w:rsidR="00046365" w:rsidRPr="00334069" w:rsidRDefault="00046365" w:rsidP="00046365">
            <w:pPr>
              <w:pStyle w:val="TableParagraph"/>
              <w:spacing w:before="19"/>
              <w:ind w:left="69"/>
              <w:jc w:val="both"/>
              <w:rPr>
                <w:sz w:val="20"/>
                <w:szCs w:val="20"/>
              </w:rPr>
            </w:pPr>
            <w:r w:rsidRPr="00334069">
              <w:rPr>
                <w:sz w:val="20"/>
                <w:szCs w:val="20"/>
              </w:rPr>
              <w:t>Whatsapp</w:t>
            </w:r>
          </w:p>
        </w:tc>
      </w:tr>
      <w:tr w:rsidR="00046365" w:rsidRPr="00334069" w:rsidTr="00046365">
        <w:trPr>
          <w:trHeight w:val="282"/>
        </w:trPr>
        <w:tc>
          <w:tcPr>
            <w:tcW w:w="379" w:type="dxa"/>
          </w:tcPr>
          <w:p w:rsidR="00046365" w:rsidRPr="00334069" w:rsidRDefault="00046365" w:rsidP="00046365">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046365" w:rsidRPr="00334069" w:rsidRDefault="00046365" w:rsidP="00046365">
            <w:pPr>
              <w:pStyle w:val="TableParagraph"/>
              <w:spacing w:before="16"/>
              <w:ind w:left="69"/>
              <w:jc w:val="both"/>
              <w:rPr>
                <w:sz w:val="20"/>
                <w:szCs w:val="20"/>
              </w:rPr>
            </w:pPr>
            <w:r w:rsidRPr="00334069">
              <w:rPr>
                <w:sz w:val="20"/>
                <w:szCs w:val="20"/>
              </w:rPr>
              <w:t>Nome:</w:t>
            </w:r>
          </w:p>
        </w:tc>
      </w:tr>
      <w:tr w:rsidR="00046365" w:rsidRPr="00334069" w:rsidTr="00046365">
        <w:trPr>
          <w:trHeight w:val="285"/>
        </w:trPr>
        <w:tc>
          <w:tcPr>
            <w:tcW w:w="379" w:type="dxa"/>
          </w:tcPr>
          <w:p w:rsidR="00046365" w:rsidRPr="00334069" w:rsidRDefault="00046365" w:rsidP="00046365">
            <w:pPr>
              <w:pStyle w:val="TableParagraph"/>
              <w:jc w:val="both"/>
              <w:rPr>
                <w:sz w:val="20"/>
                <w:szCs w:val="20"/>
              </w:rPr>
            </w:pPr>
          </w:p>
        </w:tc>
        <w:tc>
          <w:tcPr>
            <w:tcW w:w="4253" w:type="dxa"/>
          </w:tcPr>
          <w:p w:rsidR="00046365" w:rsidRPr="00334069" w:rsidRDefault="00046365" w:rsidP="00046365">
            <w:pPr>
              <w:pStyle w:val="TableParagraph"/>
              <w:spacing w:before="19"/>
              <w:ind w:left="69"/>
              <w:jc w:val="both"/>
              <w:rPr>
                <w:sz w:val="20"/>
                <w:szCs w:val="20"/>
              </w:rPr>
            </w:pPr>
            <w:r w:rsidRPr="00334069">
              <w:rPr>
                <w:sz w:val="20"/>
                <w:szCs w:val="20"/>
              </w:rPr>
              <w:t>CPF:</w:t>
            </w:r>
          </w:p>
        </w:tc>
        <w:tc>
          <w:tcPr>
            <w:tcW w:w="4252" w:type="dxa"/>
          </w:tcPr>
          <w:p w:rsidR="00046365" w:rsidRPr="00334069" w:rsidRDefault="00046365" w:rsidP="00046365">
            <w:pPr>
              <w:pStyle w:val="TableParagraph"/>
              <w:spacing w:before="19"/>
              <w:ind w:left="73"/>
              <w:jc w:val="both"/>
              <w:rPr>
                <w:sz w:val="20"/>
                <w:szCs w:val="20"/>
              </w:rPr>
            </w:pPr>
            <w:r w:rsidRPr="00334069">
              <w:rPr>
                <w:sz w:val="20"/>
                <w:szCs w:val="20"/>
              </w:rPr>
              <w:t>Função:</w:t>
            </w:r>
          </w:p>
        </w:tc>
      </w:tr>
      <w:tr w:rsidR="00046365" w:rsidRPr="00334069" w:rsidTr="00046365">
        <w:trPr>
          <w:trHeight w:val="282"/>
        </w:trPr>
        <w:tc>
          <w:tcPr>
            <w:tcW w:w="379" w:type="dxa"/>
          </w:tcPr>
          <w:p w:rsidR="00046365" w:rsidRPr="00334069" w:rsidRDefault="00046365" w:rsidP="00046365">
            <w:pPr>
              <w:pStyle w:val="TableParagraph"/>
              <w:jc w:val="both"/>
              <w:rPr>
                <w:sz w:val="20"/>
                <w:szCs w:val="20"/>
              </w:rPr>
            </w:pPr>
          </w:p>
        </w:tc>
        <w:tc>
          <w:tcPr>
            <w:tcW w:w="4253" w:type="dxa"/>
          </w:tcPr>
          <w:p w:rsidR="00046365" w:rsidRPr="00334069" w:rsidRDefault="00046365" w:rsidP="00046365">
            <w:pPr>
              <w:pStyle w:val="TableParagraph"/>
              <w:spacing w:before="16"/>
              <w:ind w:left="69"/>
              <w:jc w:val="both"/>
              <w:rPr>
                <w:sz w:val="20"/>
                <w:szCs w:val="20"/>
              </w:rPr>
            </w:pPr>
            <w:r w:rsidRPr="00334069">
              <w:rPr>
                <w:sz w:val="20"/>
                <w:szCs w:val="20"/>
              </w:rPr>
              <w:t>Telefone:</w:t>
            </w:r>
          </w:p>
        </w:tc>
        <w:tc>
          <w:tcPr>
            <w:tcW w:w="4252" w:type="dxa"/>
          </w:tcPr>
          <w:p w:rsidR="00046365" w:rsidRPr="00334069" w:rsidRDefault="00046365" w:rsidP="00046365">
            <w:pPr>
              <w:pStyle w:val="TableParagraph"/>
              <w:spacing w:before="16"/>
              <w:ind w:left="73"/>
              <w:jc w:val="both"/>
              <w:rPr>
                <w:sz w:val="20"/>
                <w:szCs w:val="20"/>
              </w:rPr>
            </w:pPr>
            <w:r w:rsidRPr="00334069">
              <w:rPr>
                <w:sz w:val="20"/>
                <w:szCs w:val="20"/>
              </w:rPr>
              <w:t>Celular:</w:t>
            </w:r>
          </w:p>
        </w:tc>
      </w:tr>
      <w:tr w:rsidR="00046365" w:rsidRPr="00334069" w:rsidTr="00046365">
        <w:trPr>
          <w:trHeight w:val="285"/>
        </w:trPr>
        <w:tc>
          <w:tcPr>
            <w:tcW w:w="379" w:type="dxa"/>
          </w:tcPr>
          <w:p w:rsidR="00046365" w:rsidRPr="00334069" w:rsidRDefault="00046365" w:rsidP="00046365">
            <w:pPr>
              <w:pStyle w:val="TableParagraph"/>
              <w:jc w:val="both"/>
              <w:rPr>
                <w:sz w:val="20"/>
                <w:szCs w:val="20"/>
              </w:rPr>
            </w:pPr>
          </w:p>
        </w:tc>
        <w:tc>
          <w:tcPr>
            <w:tcW w:w="4253" w:type="dxa"/>
          </w:tcPr>
          <w:p w:rsidR="00046365" w:rsidRPr="00334069" w:rsidRDefault="00046365" w:rsidP="00046365">
            <w:pPr>
              <w:pStyle w:val="TableParagraph"/>
              <w:spacing w:before="19"/>
              <w:ind w:left="69"/>
              <w:jc w:val="both"/>
              <w:rPr>
                <w:sz w:val="20"/>
                <w:szCs w:val="20"/>
              </w:rPr>
            </w:pPr>
            <w:r w:rsidRPr="00334069">
              <w:rPr>
                <w:sz w:val="20"/>
                <w:szCs w:val="20"/>
              </w:rPr>
              <w:t>Fax:</w:t>
            </w:r>
          </w:p>
        </w:tc>
        <w:tc>
          <w:tcPr>
            <w:tcW w:w="4252" w:type="dxa"/>
          </w:tcPr>
          <w:p w:rsidR="00046365" w:rsidRPr="00334069" w:rsidRDefault="00046365" w:rsidP="00046365">
            <w:pPr>
              <w:pStyle w:val="TableParagraph"/>
              <w:spacing w:before="19"/>
              <w:ind w:left="73"/>
              <w:jc w:val="both"/>
              <w:rPr>
                <w:sz w:val="20"/>
                <w:szCs w:val="20"/>
              </w:rPr>
            </w:pPr>
            <w:r w:rsidRPr="00334069">
              <w:rPr>
                <w:sz w:val="20"/>
                <w:szCs w:val="20"/>
              </w:rPr>
              <w:t>E-mail:</w:t>
            </w:r>
          </w:p>
        </w:tc>
      </w:tr>
      <w:tr w:rsidR="00046365" w:rsidRPr="00334069" w:rsidTr="00046365">
        <w:trPr>
          <w:trHeight w:val="285"/>
        </w:trPr>
        <w:tc>
          <w:tcPr>
            <w:tcW w:w="379" w:type="dxa"/>
          </w:tcPr>
          <w:p w:rsidR="00046365" w:rsidRPr="00334069" w:rsidRDefault="00046365" w:rsidP="00046365">
            <w:pPr>
              <w:pStyle w:val="TableParagraph"/>
              <w:jc w:val="both"/>
              <w:rPr>
                <w:sz w:val="20"/>
                <w:szCs w:val="20"/>
              </w:rPr>
            </w:pPr>
          </w:p>
        </w:tc>
        <w:tc>
          <w:tcPr>
            <w:tcW w:w="4253" w:type="dxa"/>
          </w:tcPr>
          <w:p w:rsidR="00046365" w:rsidRPr="00334069" w:rsidRDefault="00046365" w:rsidP="00046365">
            <w:pPr>
              <w:pStyle w:val="TableParagraph"/>
              <w:spacing w:before="16"/>
              <w:ind w:left="69"/>
              <w:jc w:val="both"/>
              <w:rPr>
                <w:sz w:val="20"/>
                <w:szCs w:val="20"/>
              </w:rPr>
            </w:pPr>
            <w:r w:rsidRPr="00334069">
              <w:rPr>
                <w:sz w:val="20"/>
                <w:szCs w:val="20"/>
              </w:rPr>
              <w:t>Whatsapp</w:t>
            </w:r>
          </w:p>
        </w:tc>
        <w:tc>
          <w:tcPr>
            <w:tcW w:w="4252" w:type="dxa"/>
          </w:tcPr>
          <w:p w:rsidR="00046365" w:rsidRPr="00334069" w:rsidRDefault="00046365" w:rsidP="00046365">
            <w:pPr>
              <w:pStyle w:val="TableParagraph"/>
              <w:jc w:val="both"/>
              <w:rPr>
                <w:sz w:val="20"/>
                <w:szCs w:val="20"/>
              </w:rPr>
            </w:pPr>
          </w:p>
        </w:tc>
      </w:tr>
    </w:tbl>
    <w:p w:rsidR="00046365" w:rsidRPr="00334069" w:rsidRDefault="00046365" w:rsidP="00046365">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046365" w:rsidRPr="00334069" w:rsidRDefault="00046365" w:rsidP="00046365">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046365" w:rsidRPr="00334069" w:rsidRDefault="00046365" w:rsidP="00046365">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046365" w:rsidRPr="00334069" w:rsidRDefault="00046365" w:rsidP="00046365">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046365" w:rsidRPr="00334069" w:rsidRDefault="00046365" w:rsidP="00046365">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spacing w:before="16"/>
        <w:ind w:left="1256" w:right="1254"/>
        <w:jc w:val="center"/>
        <w:rPr>
          <w:rFonts w:ascii="Arial" w:hAnsi="Arial" w:cs="Arial"/>
          <w:b/>
          <w:sz w:val="20"/>
          <w:szCs w:val="20"/>
          <w:u w:val="single"/>
        </w:rPr>
      </w:pPr>
    </w:p>
    <w:p w:rsidR="00046365" w:rsidRPr="00334069" w:rsidRDefault="00046365" w:rsidP="00046365">
      <w:pPr>
        <w:spacing w:before="16"/>
        <w:ind w:left="1256" w:right="1254"/>
        <w:jc w:val="center"/>
        <w:rPr>
          <w:rFonts w:ascii="Arial" w:hAnsi="Arial" w:cs="Arial"/>
          <w:b/>
          <w:sz w:val="20"/>
          <w:szCs w:val="20"/>
          <w:u w:val="single"/>
        </w:rPr>
      </w:pPr>
    </w:p>
    <w:p w:rsidR="00046365" w:rsidRPr="00334069" w:rsidRDefault="00046365" w:rsidP="00046365">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046365" w:rsidRPr="00334069" w:rsidRDefault="00046365" w:rsidP="00046365">
      <w:pPr>
        <w:pStyle w:val="SemEspaamento"/>
        <w:jc w:val="both"/>
        <w:rPr>
          <w:rFonts w:ascii="Arial" w:hAnsi="Arial" w:cs="Arial"/>
          <w:b/>
          <w:sz w:val="20"/>
          <w:szCs w:val="20"/>
          <w:u w:val="single"/>
        </w:rPr>
      </w:pPr>
    </w:p>
    <w:p w:rsidR="00046365" w:rsidRPr="00334069" w:rsidRDefault="00046365" w:rsidP="00046365">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046365" w:rsidRPr="00334069" w:rsidRDefault="00046365" w:rsidP="00046365">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334069" w:rsidRDefault="00046365" w:rsidP="00046365">
      <w:pPr>
        <w:pStyle w:val="SemEspaamento"/>
        <w:jc w:val="both"/>
        <w:rPr>
          <w:rFonts w:ascii="Arial" w:hAnsi="Arial" w:cs="Arial"/>
          <w:sz w:val="20"/>
          <w:szCs w:val="20"/>
        </w:rPr>
      </w:pPr>
    </w:p>
    <w:p w:rsidR="00046365" w:rsidRPr="005A0E2B" w:rsidRDefault="00046365" w:rsidP="00046365">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444A8B" w:rsidRDefault="00444A8B"/>
    <w:sectPr w:rsidR="00444A8B" w:rsidSect="00046365">
      <w:headerReference w:type="default" r:id="rId32"/>
      <w:footerReference w:type="default" r:id="rId33"/>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DC2" w:rsidRDefault="00855DC2">
      <w:pPr>
        <w:spacing w:after="0" w:line="240" w:lineRule="auto"/>
      </w:pPr>
      <w:r>
        <w:separator/>
      </w:r>
    </w:p>
  </w:endnote>
  <w:endnote w:type="continuationSeparator" w:id="0">
    <w:p w:rsidR="00855DC2" w:rsidRDefault="0085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65" w:rsidRDefault="00046365">
    <w:pPr>
      <w:pStyle w:val="Rodap"/>
      <w:pBdr>
        <w:bottom w:val="single" w:sz="12" w:space="1" w:color="auto"/>
      </w:pBdr>
      <w:jc w:val="center"/>
      <w:rPr>
        <w:sz w:val="20"/>
      </w:rPr>
    </w:pPr>
  </w:p>
  <w:p w:rsidR="00046365" w:rsidRPr="00A7116E" w:rsidRDefault="0004636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46365" w:rsidRPr="00A7116E" w:rsidRDefault="0004636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DC2" w:rsidRDefault="00855DC2">
      <w:pPr>
        <w:spacing w:after="0" w:line="240" w:lineRule="auto"/>
      </w:pPr>
      <w:r>
        <w:separator/>
      </w:r>
    </w:p>
  </w:footnote>
  <w:footnote w:type="continuationSeparator" w:id="0">
    <w:p w:rsidR="00855DC2" w:rsidRDefault="00855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65" w:rsidRPr="00A7116E" w:rsidRDefault="0004636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3664366" wp14:editId="05344513">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46365" w:rsidRPr="00A7116E" w:rsidRDefault="0004636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46365" w:rsidRDefault="0004636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F4032C"/>
    <w:multiLevelType w:val="multilevel"/>
    <w:tmpl w:val="AAECD0FE"/>
    <w:lvl w:ilvl="0">
      <w:start w:val="1"/>
      <w:numFmt w:val="decimal"/>
      <w:lvlText w:val="%1"/>
      <w:lvlJc w:val="left"/>
      <w:pPr>
        <w:ind w:left="390" w:hanging="390"/>
      </w:pPr>
      <w:rPr>
        <w:rFonts w:asciiTheme="minorHAnsi" w:hAnsiTheme="minorHAnsi" w:cstheme="minorHAnsi" w:hint="default"/>
        <w:sz w:val="22"/>
      </w:rPr>
    </w:lvl>
    <w:lvl w:ilvl="1">
      <w:start w:val="1"/>
      <w:numFmt w:val="decimal"/>
      <w:lvlText w:val="%1.%2"/>
      <w:lvlJc w:val="left"/>
      <w:pPr>
        <w:ind w:left="-461" w:hanging="390"/>
      </w:pPr>
      <w:rPr>
        <w:rFonts w:asciiTheme="minorHAnsi" w:hAnsiTheme="minorHAnsi" w:cstheme="minorHAnsi" w:hint="default"/>
        <w:sz w:val="22"/>
      </w:rPr>
    </w:lvl>
    <w:lvl w:ilvl="2">
      <w:start w:val="1"/>
      <w:numFmt w:val="decimal"/>
      <w:lvlText w:val="%1.%2.%3"/>
      <w:lvlJc w:val="left"/>
      <w:pPr>
        <w:ind w:left="-982" w:hanging="720"/>
      </w:pPr>
      <w:rPr>
        <w:rFonts w:asciiTheme="minorHAnsi" w:hAnsiTheme="minorHAnsi" w:cstheme="minorHAnsi" w:hint="default"/>
        <w:sz w:val="22"/>
      </w:rPr>
    </w:lvl>
    <w:lvl w:ilvl="3">
      <w:start w:val="1"/>
      <w:numFmt w:val="decimal"/>
      <w:lvlText w:val="%1.%2.%3.%4"/>
      <w:lvlJc w:val="left"/>
      <w:pPr>
        <w:ind w:left="-1833" w:hanging="720"/>
      </w:pPr>
      <w:rPr>
        <w:rFonts w:asciiTheme="minorHAnsi" w:hAnsiTheme="minorHAnsi" w:cstheme="minorHAnsi" w:hint="default"/>
        <w:sz w:val="22"/>
      </w:rPr>
    </w:lvl>
    <w:lvl w:ilvl="4">
      <w:start w:val="1"/>
      <w:numFmt w:val="decimal"/>
      <w:lvlText w:val="%1.%2.%3.%4.%5"/>
      <w:lvlJc w:val="left"/>
      <w:pPr>
        <w:ind w:left="-2324" w:hanging="1080"/>
      </w:pPr>
      <w:rPr>
        <w:rFonts w:asciiTheme="minorHAnsi" w:hAnsiTheme="minorHAnsi" w:cstheme="minorHAnsi" w:hint="default"/>
        <w:sz w:val="22"/>
      </w:rPr>
    </w:lvl>
    <w:lvl w:ilvl="5">
      <w:start w:val="1"/>
      <w:numFmt w:val="decimal"/>
      <w:lvlText w:val="%1.%2.%3.%4.%5.%6"/>
      <w:lvlJc w:val="left"/>
      <w:pPr>
        <w:ind w:left="-3175" w:hanging="1080"/>
      </w:pPr>
      <w:rPr>
        <w:rFonts w:asciiTheme="minorHAnsi" w:hAnsiTheme="minorHAnsi" w:cstheme="minorHAnsi" w:hint="default"/>
        <w:sz w:val="22"/>
      </w:rPr>
    </w:lvl>
    <w:lvl w:ilvl="6">
      <w:start w:val="1"/>
      <w:numFmt w:val="decimal"/>
      <w:lvlText w:val="%1.%2.%3.%4.%5.%6.%7"/>
      <w:lvlJc w:val="left"/>
      <w:pPr>
        <w:ind w:left="-3666" w:hanging="1440"/>
      </w:pPr>
      <w:rPr>
        <w:rFonts w:asciiTheme="minorHAnsi" w:hAnsiTheme="minorHAnsi" w:cstheme="minorHAnsi" w:hint="default"/>
        <w:sz w:val="22"/>
      </w:rPr>
    </w:lvl>
    <w:lvl w:ilvl="7">
      <w:start w:val="1"/>
      <w:numFmt w:val="decimal"/>
      <w:lvlText w:val="%1.%2.%3.%4.%5.%6.%7.%8"/>
      <w:lvlJc w:val="left"/>
      <w:pPr>
        <w:ind w:left="-4517" w:hanging="1440"/>
      </w:pPr>
      <w:rPr>
        <w:rFonts w:asciiTheme="minorHAnsi" w:hAnsiTheme="minorHAnsi" w:cstheme="minorHAnsi" w:hint="default"/>
        <w:sz w:val="22"/>
      </w:rPr>
    </w:lvl>
    <w:lvl w:ilvl="8">
      <w:start w:val="1"/>
      <w:numFmt w:val="decimal"/>
      <w:lvlText w:val="%1.%2.%3.%4.%5.%6.%7.%8.%9"/>
      <w:lvlJc w:val="left"/>
      <w:pPr>
        <w:ind w:left="-5368" w:hanging="1440"/>
      </w:pPr>
      <w:rPr>
        <w:rFonts w:asciiTheme="minorHAnsi" w:hAnsiTheme="minorHAnsi" w:cstheme="minorHAnsi" w:hint="default"/>
        <w:sz w:val="22"/>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3"/>
  </w:num>
  <w:num w:numId="3">
    <w:abstractNumId w:val="21"/>
  </w:num>
  <w:num w:numId="4">
    <w:abstractNumId w:val="22"/>
  </w:num>
  <w:num w:numId="5">
    <w:abstractNumId w:val="2"/>
  </w:num>
  <w:num w:numId="6">
    <w:abstractNumId w:val="5"/>
  </w:num>
  <w:num w:numId="7">
    <w:abstractNumId w:val="10"/>
  </w:num>
  <w:num w:numId="8">
    <w:abstractNumId w:val="13"/>
  </w:num>
  <w:num w:numId="9">
    <w:abstractNumId w:val="19"/>
  </w:num>
  <w:num w:numId="10">
    <w:abstractNumId w:val="11"/>
  </w:num>
  <w:num w:numId="11">
    <w:abstractNumId w:val="9"/>
  </w:num>
  <w:num w:numId="12">
    <w:abstractNumId w:val="3"/>
  </w:num>
  <w:num w:numId="13">
    <w:abstractNumId w:val="28"/>
  </w:num>
  <w:num w:numId="14">
    <w:abstractNumId w:val="16"/>
  </w:num>
  <w:num w:numId="15">
    <w:abstractNumId w:val="7"/>
  </w:num>
  <w:num w:numId="16">
    <w:abstractNumId w:val="0"/>
  </w:num>
  <w:num w:numId="17">
    <w:abstractNumId w:val="24"/>
  </w:num>
  <w:num w:numId="18">
    <w:abstractNumId w:val="6"/>
  </w:num>
  <w:num w:numId="19">
    <w:abstractNumId w:val="18"/>
  </w:num>
  <w:num w:numId="20">
    <w:abstractNumId w:val="26"/>
  </w:num>
  <w:num w:numId="21">
    <w:abstractNumId w:val="12"/>
  </w:num>
  <w:num w:numId="22">
    <w:abstractNumId w:val="20"/>
  </w:num>
  <w:num w:numId="23">
    <w:abstractNumId w:val="14"/>
  </w:num>
  <w:num w:numId="24">
    <w:abstractNumId w:val="8"/>
  </w:num>
  <w:num w:numId="25">
    <w:abstractNumId w:val="1"/>
  </w:num>
  <w:num w:numId="26">
    <w:abstractNumId w:val="17"/>
  </w:num>
  <w:num w:numId="27">
    <w:abstractNumId w:val="27"/>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F6"/>
    <w:rsid w:val="00044D45"/>
    <w:rsid w:val="00046365"/>
    <w:rsid w:val="0012273F"/>
    <w:rsid w:val="00283F32"/>
    <w:rsid w:val="00444A8B"/>
    <w:rsid w:val="004A64F6"/>
    <w:rsid w:val="00855DC2"/>
    <w:rsid w:val="00A26B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365"/>
    <w:rPr>
      <w:rFonts w:eastAsiaTheme="minorEastAsia"/>
      <w:lang w:eastAsia="pt-BR"/>
    </w:rPr>
  </w:style>
  <w:style w:type="paragraph" w:styleId="Ttulo1">
    <w:name w:val="heading 1"/>
    <w:basedOn w:val="Normal"/>
    <w:link w:val="Ttulo1Char"/>
    <w:uiPriority w:val="9"/>
    <w:qFormat/>
    <w:rsid w:val="0004636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4636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463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4636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4636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4636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4636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4636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4636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4636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463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4636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463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46365"/>
    <w:rPr>
      <w:rFonts w:ascii="Times New Roman" w:eastAsia="Times New Roman" w:hAnsi="Times New Roman" w:cs="Times New Roman"/>
      <w:sz w:val="24"/>
      <w:szCs w:val="24"/>
      <w:lang w:eastAsia="pt-BR"/>
    </w:rPr>
  </w:style>
  <w:style w:type="character" w:styleId="Hyperlink">
    <w:name w:val="Hyperlink"/>
    <w:basedOn w:val="Fontepargpadro"/>
    <w:uiPriority w:val="99"/>
    <w:rsid w:val="00046365"/>
    <w:rPr>
      <w:color w:val="0000FF"/>
      <w:u w:val="single"/>
    </w:rPr>
  </w:style>
  <w:style w:type="paragraph" w:styleId="Recuodecorpodetexto">
    <w:name w:val="Body Text Indent"/>
    <w:basedOn w:val="Normal"/>
    <w:link w:val="RecuodecorpodetextoChar"/>
    <w:rsid w:val="0004636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4636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4636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4636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4636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4636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4636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4636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4636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4636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46365"/>
    <w:rPr>
      <w:b/>
      <w:bCs/>
    </w:rPr>
  </w:style>
  <w:style w:type="character" w:customStyle="1" w:styleId="apple-converted-space">
    <w:name w:val="apple-converted-space"/>
    <w:basedOn w:val="Fontepargpadro"/>
    <w:rsid w:val="00046365"/>
  </w:style>
  <w:style w:type="paragraph" w:styleId="NormalWeb">
    <w:name w:val="Normal (Web)"/>
    <w:basedOn w:val="Normal"/>
    <w:uiPriority w:val="99"/>
    <w:rsid w:val="00046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46365"/>
  </w:style>
  <w:style w:type="paragraph" w:customStyle="1" w:styleId="WW-Padro11">
    <w:name w:val="WW-Padrão11"/>
    <w:rsid w:val="0004636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46365"/>
    <w:rPr>
      <w:rFonts w:ascii="Tahoma" w:hAnsi="Tahoma" w:cs="Tahoma"/>
      <w:sz w:val="16"/>
      <w:szCs w:val="16"/>
    </w:rPr>
  </w:style>
  <w:style w:type="paragraph" w:styleId="Textodebalo">
    <w:name w:val="Balloon Text"/>
    <w:basedOn w:val="Normal"/>
    <w:link w:val="TextodebaloChar"/>
    <w:uiPriority w:val="99"/>
    <w:semiHidden/>
    <w:unhideWhenUsed/>
    <w:rsid w:val="0004636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46365"/>
    <w:rPr>
      <w:rFonts w:ascii="Tahoma" w:eastAsiaTheme="minorEastAsia" w:hAnsi="Tahoma" w:cs="Tahoma"/>
      <w:sz w:val="16"/>
      <w:szCs w:val="16"/>
      <w:lang w:eastAsia="pt-BR"/>
    </w:rPr>
  </w:style>
  <w:style w:type="character" w:customStyle="1" w:styleId="titulo">
    <w:name w:val="titulo"/>
    <w:basedOn w:val="Fontepargpadro"/>
    <w:rsid w:val="00046365"/>
  </w:style>
  <w:style w:type="character" w:styleId="nfase">
    <w:name w:val="Emphasis"/>
    <w:basedOn w:val="Fontepargpadro"/>
    <w:uiPriority w:val="20"/>
    <w:qFormat/>
    <w:rsid w:val="00046365"/>
    <w:rPr>
      <w:i/>
      <w:iCs/>
    </w:rPr>
  </w:style>
  <w:style w:type="character" w:styleId="nfaseSutil">
    <w:name w:val="Subtle Emphasis"/>
    <w:basedOn w:val="Fontepargpadro"/>
    <w:uiPriority w:val="19"/>
    <w:qFormat/>
    <w:rsid w:val="00046365"/>
    <w:rPr>
      <w:i/>
      <w:iCs/>
      <w:color w:val="808080" w:themeColor="text1" w:themeTint="7F"/>
    </w:rPr>
  </w:style>
  <w:style w:type="table" w:styleId="Tabelacomgrade">
    <w:name w:val="Table Grid"/>
    <w:basedOn w:val="Tabelanormal"/>
    <w:uiPriority w:val="59"/>
    <w:rsid w:val="0004636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46365"/>
  </w:style>
  <w:style w:type="character" w:customStyle="1" w:styleId="name3">
    <w:name w:val="name3"/>
    <w:basedOn w:val="Fontepargpadro"/>
    <w:rsid w:val="00046365"/>
    <w:rPr>
      <w:rFonts w:ascii="Source Sans Pro" w:hAnsi="Source Sans Pro" w:hint="default"/>
      <w:b w:val="0"/>
      <w:bCs w:val="0"/>
      <w:sz w:val="35"/>
      <w:szCs w:val="35"/>
    </w:rPr>
  </w:style>
  <w:style w:type="character" w:customStyle="1" w:styleId="sku-productpage1">
    <w:name w:val="sku-productpage1"/>
    <w:basedOn w:val="Fontepargpadro"/>
    <w:rsid w:val="00046365"/>
    <w:rPr>
      <w:b w:val="0"/>
      <w:bCs w:val="0"/>
      <w:color w:val="9B9B9B"/>
      <w:sz w:val="19"/>
      <w:szCs w:val="19"/>
    </w:rPr>
  </w:style>
  <w:style w:type="character" w:customStyle="1" w:styleId="a-size-large">
    <w:name w:val="a-size-large"/>
    <w:basedOn w:val="Fontepargpadro"/>
    <w:rsid w:val="00046365"/>
  </w:style>
  <w:style w:type="paragraph" w:styleId="Corpodetexto">
    <w:name w:val="Body Text"/>
    <w:basedOn w:val="Normal"/>
    <w:link w:val="CorpodetextoChar"/>
    <w:uiPriority w:val="99"/>
    <w:unhideWhenUsed/>
    <w:rsid w:val="00046365"/>
    <w:pPr>
      <w:spacing w:after="120"/>
    </w:pPr>
  </w:style>
  <w:style w:type="character" w:customStyle="1" w:styleId="CorpodetextoChar">
    <w:name w:val="Corpo de texto Char"/>
    <w:basedOn w:val="Fontepargpadro"/>
    <w:link w:val="Corpodetexto"/>
    <w:uiPriority w:val="99"/>
    <w:rsid w:val="00046365"/>
    <w:rPr>
      <w:rFonts w:eastAsiaTheme="minorEastAsia"/>
      <w:lang w:eastAsia="pt-BR"/>
    </w:rPr>
  </w:style>
  <w:style w:type="paragraph" w:customStyle="1" w:styleId="Ttulo21">
    <w:name w:val="Título 21"/>
    <w:basedOn w:val="Normal"/>
    <w:uiPriority w:val="1"/>
    <w:qFormat/>
    <w:rsid w:val="000463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463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463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4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4636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46365"/>
  </w:style>
  <w:style w:type="character" w:customStyle="1" w:styleId="infos-feature">
    <w:name w:val="infos-feature"/>
    <w:basedOn w:val="Fontepargpadro"/>
    <w:rsid w:val="00046365"/>
  </w:style>
  <w:style w:type="character" w:customStyle="1" w:styleId="textopadrao">
    <w:name w:val="textopadrao"/>
    <w:basedOn w:val="Fontepargpadro"/>
    <w:rsid w:val="00046365"/>
  </w:style>
  <w:style w:type="paragraph" w:customStyle="1" w:styleId="Ttulo22">
    <w:name w:val="Título 22"/>
    <w:basedOn w:val="Normal"/>
    <w:uiPriority w:val="1"/>
    <w:qFormat/>
    <w:rsid w:val="000463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463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463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4636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46365"/>
  </w:style>
  <w:style w:type="paragraph" w:customStyle="1" w:styleId="Default">
    <w:name w:val="Default"/>
    <w:rsid w:val="0004636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46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46365"/>
  </w:style>
  <w:style w:type="paragraph" w:customStyle="1" w:styleId="Nivel01">
    <w:name w:val="Nivel 01"/>
    <w:basedOn w:val="Ttulo1"/>
    <w:next w:val="Normal"/>
    <w:qFormat/>
    <w:rsid w:val="0004636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4636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4636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46365"/>
    <w:pPr>
      <w:numPr>
        <w:ilvl w:val="3"/>
      </w:numPr>
      <w:tabs>
        <w:tab w:val="num" w:pos="645"/>
      </w:tabs>
      <w:ind w:left="851" w:firstLine="0"/>
    </w:pPr>
    <w:rPr>
      <w:color w:val="auto"/>
    </w:rPr>
  </w:style>
  <w:style w:type="paragraph" w:customStyle="1" w:styleId="Nivel5">
    <w:name w:val="Nivel 5"/>
    <w:basedOn w:val="Nivel4"/>
    <w:qFormat/>
    <w:rsid w:val="00046365"/>
    <w:pPr>
      <w:numPr>
        <w:ilvl w:val="4"/>
      </w:numPr>
      <w:tabs>
        <w:tab w:val="num" w:pos="645"/>
      </w:tabs>
      <w:ind w:left="1276" w:firstLine="0"/>
    </w:pPr>
  </w:style>
  <w:style w:type="character" w:customStyle="1" w:styleId="Nivel3Char">
    <w:name w:val="Nivel 3 Char"/>
    <w:basedOn w:val="Fontepargpadro"/>
    <w:link w:val="Nivel3"/>
    <w:rsid w:val="0004636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4636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46365"/>
  </w:style>
  <w:style w:type="character" w:customStyle="1" w:styleId="fontstyle01">
    <w:name w:val="fontstyle01"/>
    <w:basedOn w:val="Fontepargpadro"/>
    <w:rsid w:val="0004636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46365"/>
    <w:rPr>
      <w:rFonts w:ascii="Calibri" w:hAnsi="Calibri" w:cs="Calibri" w:hint="default"/>
      <w:b/>
      <w:bCs/>
      <w:i w:val="0"/>
      <w:iCs w:val="0"/>
      <w:color w:val="000000"/>
      <w:sz w:val="22"/>
      <w:szCs w:val="22"/>
    </w:rPr>
  </w:style>
  <w:style w:type="character" w:customStyle="1" w:styleId="ng-star-inserted">
    <w:name w:val="ng-star-inserted"/>
    <w:basedOn w:val="Fontepargpadro"/>
    <w:rsid w:val="00046365"/>
  </w:style>
  <w:style w:type="paragraph" w:customStyle="1" w:styleId="pb-0">
    <w:name w:val="pb-0"/>
    <w:basedOn w:val="Normal"/>
    <w:rsid w:val="000463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365"/>
    <w:rPr>
      <w:rFonts w:eastAsiaTheme="minorEastAsia"/>
      <w:lang w:eastAsia="pt-BR"/>
    </w:rPr>
  </w:style>
  <w:style w:type="paragraph" w:styleId="Ttulo1">
    <w:name w:val="heading 1"/>
    <w:basedOn w:val="Normal"/>
    <w:link w:val="Ttulo1Char"/>
    <w:uiPriority w:val="9"/>
    <w:qFormat/>
    <w:rsid w:val="0004636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4636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463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4636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4636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4636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4636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4636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4636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4636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463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4636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4636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46365"/>
    <w:rPr>
      <w:rFonts w:ascii="Times New Roman" w:eastAsia="Times New Roman" w:hAnsi="Times New Roman" w:cs="Times New Roman"/>
      <w:sz w:val="24"/>
      <w:szCs w:val="24"/>
      <w:lang w:eastAsia="pt-BR"/>
    </w:rPr>
  </w:style>
  <w:style w:type="character" w:styleId="Hyperlink">
    <w:name w:val="Hyperlink"/>
    <w:basedOn w:val="Fontepargpadro"/>
    <w:uiPriority w:val="99"/>
    <w:rsid w:val="00046365"/>
    <w:rPr>
      <w:color w:val="0000FF"/>
      <w:u w:val="single"/>
    </w:rPr>
  </w:style>
  <w:style w:type="paragraph" w:styleId="Recuodecorpodetexto">
    <w:name w:val="Body Text Indent"/>
    <w:basedOn w:val="Normal"/>
    <w:link w:val="RecuodecorpodetextoChar"/>
    <w:rsid w:val="0004636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4636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4636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4636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4636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4636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4636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4636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4636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4636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46365"/>
    <w:rPr>
      <w:b/>
      <w:bCs/>
    </w:rPr>
  </w:style>
  <w:style w:type="character" w:customStyle="1" w:styleId="apple-converted-space">
    <w:name w:val="apple-converted-space"/>
    <w:basedOn w:val="Fontepargpadro"/>
    <w:rsid w:val="00046365"/>
  </w:style>
  <w:style w:type="paragraph" w:styleId="NormalWeb">
    <w:name w:val="Normal (Web)"/>
    <w:basedOn w:val="Normal"/>
    <w:uiPriority w:val="99"/>
    <w:rsid w:val="00046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46365"/>
  </w:style>
  <w:style w:type="paragraph" w:customStyle="1" w:styleId="WW-Padro11">
    <w:name w:val="WW-Padrão11"/>
    <w:rsid w:val="0004636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46365"/>
    <w:rPr>
      <w:rFonts w:ascii="Tahoma" w:hAnsi="Tahoma" w:cs="Tahoma"/>
      <w:sz w:val="16"/>
      <w:szCs w:val="16"/>
    </w:rPr>
  </w:style>
  <w:style w:type="paragraph" w:styleId="Textodebalo">
    <w:name w:val="Balloon Text"/>
    <w:basedOn w:val="Normal"/>
    <w:link w:val="TextodebaloChar"/>
    <w:uiPriority w:val="99"/>
    <w:semiHidden/>
    <w:unhideWhenUsed/>
    <w:rsid w:val="0004636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46365"/>
    <w:rPr>
      <w:rFonts w:ascii="Tahoma" w:eastAsiaTheme="minorEastAsia" w:hAnsi="Tahoma" w:cs="Tahoma"/>
      <w:sz w:val="16"/>
      <w:szCs w:val="16"/>
      <w:lang w:eastAsia="pt-BR"/>
    </w:rPr>
  </w:style>
  <w:style w:type="character" w:customStyle="1" w:styleId="titulo">
    <w:name w:val="titulo"/>
    <w:basedOn w:val="Fontepargpadro"/>
    <w:rsid w:val="00046365"/>
  </w:style>
  <w:style w:type="character" w:styleId="nfase">
    <w:name w:val="Emphasis"/>
    <w:basedOn w:val="Fontepargpadro"/>
    <w:uiPriority w:val="20"/>
    <w:qFormat/>
    <w:rsid w:val="00046365"/>
    <w:rPr>
      <w:i/>
      <w:iCs/>
    </w:rPr>
  </w:style>
  <w:style w:type="character" w:styleId="nfaseSutil">
    <w:name w:val="Subtle Emphasis"/>
    <w:basedOn w:val="Fontepargpadro"/>
    <w:uiPriority w:val="19"/>
    <w:qFormat/>
    <w:rsid w:val="00046365"/>
    <w:rPr>
      <w:i/>
      <w:iCs/>
      <w:color w:val="808080" w:themeColor="text1" w:themeTint="7F"/>
    </w:rPr>
  </w:style>
  <w:style w:type="table" w:styleId="Tabelacomgrade">
    <w:name w:val="Table Grid"/>
    <w:basedOn w:val="Tabelanormal"/>
    <w:uiPriority w:val="59"/>
    <w:rsid w:val="0004636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46365"/>
  </w:style>
  <w:style w:type="character" w:customStyle="1" w:styleId="name3">
    <w:name w:val="name3"/>
    <w:basedOn w:val="Fontepargpadro"/>
    <w:rsid w:val="00046365"/>
    <w:rPr>
      <w:rFonts w:ascii="Source Sans Pro" w:hAnsi="Source Sans Pro" w:hint="default"/>
      <w:b w:val="0"/>
      <w:bCs w:val="0"/>
      <w:sz w:val="35"/>
      <w:szCs w:val="35"/>
    </w:rPr>
  </w:style>
  <w:style w:type="character" w:customStyle="1" w:styleId="sku-productpage1">
    <w:name w:val="sku-productpage1"/>
    <w:basedOn w:val="Fontepargpadro"/>
    <w:rsid w:val="00046365"/>
    <w:rPr>
      <w:b w:val="0"/>
      <w:bCs w:val="0"/>
      <w:color w:val="9B9B9B"/>
      <w:sz w:val="19"/>
      <w:szCs w:val="19"/>
    </w:rPr>
  </w:style>
  <w:style w:type="character" w:customStyle="1" w:styleId="a-size-large">
    <w:name w:val="a-size-large"/>
    <w:basedOn w:val="Fontepargpadro"/>
    <w:rsid w:val="00046365"/>
  </w:style>
  <w:style w:type="paragraph" w:styleId="Corpodetexto">
    <w:name w:val="Body Text"/>
    <w:basedOn w:val="Normal"/>
    <w:link w:val="CorpodetextoChar"/>
    <w:uiPriority w:val="99"/>
    <w:unhideWhenUsed/>
    <w:rsid w:val="00046365"/>
    <w:pPr>
      <w:spacing w:after="120"/>
    </w:pPr>
  </w:style>
  <w:style w:type="character" w:customStyle="1" w:styleId="CorpodetextoChar">
    <w:name w:val="Corpo de texto Char"/>
    <w:basedOn w:val="Fontepargpadro"/>
    <w:link w:val="Corpodetexto"/>
    <w:uiPriority w:val="99"/>
    <w:rsid w:val="00046365"/>
    <w:rPr>
      <w:rFonts w:eastAsiaTheme="minorEastAsia"/>
      <w:lang w:eastAsia="pt-BR"/>
    </w:rPr>
  </w:style>
  <w:style w:type="paragraph" w:customStyle="1" w:styleId="Ttulo21">
    <w:name w:val="Título 21"/>
    <w:basedOn w:val="Normal"/>
    <w:uiPriority w:val="1"/>
    <w:qFormat/>
    <w:rsid w:val="000463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463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463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463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4636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46365"/>
  </w:style>
  <w:style w:type="character" w:customStyle="1" w:styleId="infos-feature">
    <w:name w:val="infos-feature"/>
    <w:basedOn w:val="Fontepargpadro"/>
    <w:rsid w:val="00046365"/>
  </w:style>
  <w:style w:type="character" w:customStyle="1" w:styleId="textopadrao">
    <w:name w:val="textopadrao"/>
    <w:basedOn w:val="Fontepargpadro"/>
    <w:rsid w:val="00046365"/>
  </w:style>
  <w:style w:type="paragraph" w:customStyle="1" w:styleId="Ttulo22">
    <w:name w:val="Título 22"/>
    <w:basedOn w:val="Normal"/>
    <w:uiPriority w:val="1"/>
    <w:qFormat/>
    <w:rsid w:val="0004636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4636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4636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4636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46365"/>
  </w:style>
  <w:style w:type="paragraph" w:customStyle="1" w:styleId="Default">
    <w:name w:val="Default"/>
    <w:rsid w:val="0004636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46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46365"/>
  </w:style>
  <w:style w:type="paragraph" w:customStyle="1" w:styleId="Nivel01">
    <w:name w:val="Nivel 01"/>
    <w:basedOn w:val="Ttulo1"/>
    <w:next w:val="Normal"/>
    <w:qFormat/>
    <w:rsid w:val="0004636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4636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4636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46365"/>
    <w:pPr>
      <w:numPr>
        <w:ilvl w:val="3"/>
      </w:numPr>
      <w:tabs>
        <w:tab w:val="num" w:pos="645"/>
      </w:tabs>
      <w:ind w:left="851" w:firstLine="0"/>
    </w:pPr>
    <w:rPr>
      <w:color w:val="auto"/>
    </w:rPr>
  </w:style>
  <w:style w:type="paragraph" w:customStyle="1" w:styleId="Nivel5">
    <w:name w:val="Nivel 5"/>
    <w:basedOn w:val="Nivel4"/>
    <w:qFormat/>
    <w:rsid w:val="00046365"/>
    <w:pPr>
      <w:numPr>
        <w:ilvl w:val="4"/>
      </w:numPr>
      <w:tabs>
        <w:tab w:val="num" w:pos="645"/>
      </w:tabs>
      <w:ind w:left="1276" w:firstLine="0"/>
    </w:pPr>
  </w:style>
  <w:style w:type="character" w:customStyle="1" w:styleId="Nivel3Char">
    <w:name w:val="Nivel 3 Char"/>
    <w:basedOn w:val="Fontepargpadro"/>
    <w:link w:val="Nivel3"/>
    <w:rsid w:val="0004636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4636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46365"/>
  </w:style>
  <w:style w:type="character" w:customStyle="1" w:styleId="fontstyle01">
    <w:name w:val="fontstyle01"/>
    <w:basedOn w:val="Fontepargpadro"/>
    <w:rsid w:val="0004636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46365"/>
    <w:rPr>
      <w:rFonts w:ascii="Calibri" w:hAnsi="Calibri" w:cs="Calibri" w:hint="default"/>
      <w:b/>
      <w:bCs/>
      <w:i w:val="0"/>
      <w:iCs w:val="0"/>
      <w:color w:val="000000"/>
      <w:sz w:val="22"/>
      <w:szCs w:val="22"/>
    </w:rPr>
  </w:style>
  <w:style w:type="character" w:customStyle="1" w:styleId="ng-star-inserted">
    <w:name w:val="ng-star-inserted"/>
    <w:basedOn w:val="Fontepargpadro"/>
    <w:rsid w:val="00046365"/>
  </w:style>
  <w:style w:type="paragraph" w:customStyle="1" w:styleId="pb-0">
    <w:name w:val="pb-0"/>
    <w:basedOn w:val="Normal"/>
    <w:rsid w:val="000463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www.planalto.gov.br/ccivil_03/_ato2019-2022/2022/Decreto/D11246.ht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yperlink" Target="mailto:emporiodasdelicias@outlook.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image" Target="media/image3.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image" Target="media/image2.jpeg"/><Relationship Id="rId28"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image" Target="media/image1.jpeg"/><Relationship Id="rId27" Type="http://schemas.openxmlformats.org/officeDocument/2006/relationships/hyperlink" Target="mailto:pmrpinhal@uol.com.br" TargetMode="External"/><Relationship Id="rId30" Type="http://schemas.openxmlformats.org/officeDocument/2006/relationships/hyperlink" Target="mailto:pmrpinhal@uol.com.br" TargetMode="External"/><Relationship Id="rId35" Type="http://schemas.openxmlformats.org/officeDocument/2006/relationships/theme" Target="theme/theme1.xml"/><Relationship Id="rId8"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40</Pages>
  <Words>23542</Words>
  <Characters>127127</Characters>
  <Application>Microsoft Office Word</Application>
  <DocSecurity>0</DocSecurity>
  <Lines>1059</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cp:lastPrinted>2025-07-04T18:28:00Z</cp:lastPrinted>
  <dcterms:created xsi:type="dcterms:W3CDTF">2025-07-04T18:11:00Z</dcterms:created>
  <dcterms:modified xsi:type="dcterms:W3CDTF">2025-07-04T18:30:00Z</dcterms:modified>
</cp:coreProperties>
</file>