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939AC" w:rsidRPr="002C4868" w:rsidTr="003950FF">
        <w:trPr>
          <w:trHeight w:val="3018"/>
        </w:trPr>
        <w:tc>
          <w:tcPr>
            <w:tcW w:w="6487" w:type="dxa"/>
            <w:shd w:val="clear" w:color="auto" w:fill="auto"/>
          </w:tcPr>
          <w:p w:rsidR="009939AC" w:rsidRPr="000A696E" w:rsidRDefault="009939AC" w:rsidP="003950F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9939AC" w:rsidRPr="009939AC" w:rsidRDefault="009939AC" w:rsidP="009939A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PREGÃO ELETRÔNICO SRP Nº. 045/2024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PROCESSO ADMINISTRATIVO N.º 167/2024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</w:t>
            </w:r>
            <w:r w:rsidRPr="009939AC">
              <w:rPr>
                <w:rStyle w:val="SemEspaamentoChar"/>
                <w:rFonts w:asciiTheme="minorHAnsi" w:eastAsiaTheme="minorEastAsia" w:hAnsiTheme="minorHAnsi" w:cstheme="minorHAnsi"/>
                <w:sz w:val="18"/>
                <w:szCs w:val="18"/>
              </w:rPr>
              <w:t xml:space="preserve">egistro de preços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para aquisição de camisetas, uniformes, agasalhos e acessórios, de acordo com as condições, quantidades e exigências estabelecidas neste edital e seus anexos.</w:t>
            </w:r>
          </w:p>
          <w:p w:rsidR="009939AC" w:rsidRPr="002C4868" w:rsidRDefault="009939AC" w:rsidP="009939A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Para esta licitação será exigida apresentação de amostras em conformidade de acordo com o inciso II do art. 41 da Lei nº 14.133/2021.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03/06/2024 com recebimento</w:t>
            </w:r>
            <w:r w:rsidRPr="009939A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9939A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9939A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9939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9939A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9939A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9939A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9939A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939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9939A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939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R$ </w:t>
            </w:r>
            <w:r w:rsidRPr="009939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137.216,00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 (cento e trinta e sete mil duzentos e dezesseis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9939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9939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9939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14 de maio de 2024.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939AC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939AC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bookmarkStart w:id="0" w:name="_GoBack"/>
            <w:bookmarkEnd w:id="0"/>
          </w:p>
        </w:tc>
      </w:tr>
    </w:tbl>
    <w:p w:rsidR="009939AC" w:rsidRPr="002C4868" w:rsidRDefault="009939AC" w:rsidP="009939AC">
      <w:pPr>
        <w:pStyle w:val="SemEspaamento"/>
        <w:rPr>
          <w:rFonts w:ascii="Arial" w:hAnsi="Arial" w:cs="Arial"/>
          <w:sz w:val="16"/>
          <w:szCs w:val="16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Pr="00D37C27" w:rsidRDefault="009939AC" w:rsidP="009939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Pr="007A3841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9939AC" w:rsidRDefault="009939AC" w:rsidP="009939AC"/>
    <w:p w:rsidR="00440808" w:rsidRDefault="00440808"/>
    <w:sectPr w:rsidR="0044080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939A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939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939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939A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4805AA6" wp14:editId="7B227F8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939A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939A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8F"/>
    <w:rsid w:val="00440808"/>
    <w:rsid w:val="0083678F"/>
    <w:rsid w:val="009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9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939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939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9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939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9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39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9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939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939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9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939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9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39A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2024-05-17T11:36:00Z</dcterms:created>
  <dcterms:modified xsi:type="dcterms:W3CDTF">2024-05-17T11:37:00Z</dcterms:modified>
</cp:coreProperties>
</file>