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2C" w:rsidRDefault="00E54F2C" w:rsidP="00E54F2C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54F2C" w:rsidRPr="00B1049C" w:rsidTr="00E54F2C">
        <w:trPr>
          <w:trHeight w:val="2829"/>
        </w:trPr>
        <w:tc>
          <w:tcPr>
            <w:tcW w:w="9322" w:type="dxa"/>
          </w:tcPr>
          <w:p w:rsidR="00E54F2C" w:rsidRPr="001907D7" w:rsidRDefault="00E54F2C" w:rsidP="00066D2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E54F2C" w:rsidRPr="004A3B69" w:rsidRDefault="00E54F2C" w:rsidP="00066D2E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A3B69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</w:t>
            </w:r>
            <w:r>
              <w:rPr>
                <w:rFonts w:ascii="Arial" w:hAnsi="Arial" w:cs="Arial"/>
                <w:b/>
                <w:sz w:val="15"/>
                <w:szCs w:val="15"/>
              </w:rPr>
              <w:t>21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/2025 CONTRATO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89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E54F2C" w:rsidRPr="00E54F2C" w:rsidRDefault="00E54F2C" w:rsidP="00066D2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54F2C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GENTE SEGURADORA S.A, inscrita no CNPJ sob nº. 90.180.605/0001-02. Objeto: contratação de seguro veicular, com cobertura contra danos materiais resultantes de sinistros de roubo, furto, colisão, incêndio, danos morais/materiais, danos causados pela natureza e assistência 24 horas para veículos da Secretaria de Saúde e Secretaria de Educação. Vigência </w:t>
            </w:r>
            <w:r w:rsidRPr="00E54F2C">
              <w:rPr>
                <w:rFonts w:ascii="Arial" w:hAnsi="Arial" w:cs="Arial"/>
                <w:sz w:val="15"/>
                <w:szCs w:val="15"/>
              </w:rPr>
              <w:t>28/03</w:t>
            </w:r>
            <w:r w:rsidRPr="00E54F2C">
              <w:rPr>
                <w:rFonts w:ascii="Arial" w:hAnsi="Arial" w:cs="Arial"/>
                <w:sz w:val="15"/>
                <w:szCs w:val="15"/>
              </w:rPr>
              <w:t xml:space="preserve">/2026. Data de assinatura: </w:t>
            </w:r>
            <w:r w:rsidRPr="00E54F2C">
              <w:rPr>
                <w:rFonts w:ascii="Arial" w:hAnsi="Arial" w:cs="Arial"/>
                <w:sz w:val="15"/>
                <w:szCs w:val="15"/>
              </w:rPr>
              <w:t>28/03</w:t>
            </w:r>
            <w:r w:rsidRPr="00E54F2C">
              <w:rPr>
                <w:rFonts w:ascii="Arial" w:hAnsi="Arial" w:cs="Arial"/>
                <w:sz w:val="15"/>
                <w:szCs w:val="15"/>
              </w:rPr>
              <w:t>/2025, MARCELO WAIS CPF: 632.005.380-15 e DARTAGNAN CALIXTO FRAIZ, CPF/MF n.º 171.895.279-15.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528"/>
              <w:gridCol w:w="567"/>
              <w:gridCol w:w="709"/>
              <w:gridCol w:w="851"/>
            </w:tblGrid>
            <w:tr w:rsidR="00E54F2C" w:rsidRPr="00EF6151" w:rsidTr="00066D2E">
              <w:trPr>
                <w:trHeight w:val="179"/>
              </w:trPr>
              <w:tc>
                <w:tcPr>
                  <w:tcW w:w="568" w:type="dxa"/>
                </w:tcPr>
                <w:p w:rsidR="00E54F2C" w:rsidRPr="001A1053" w:rsidRDefault="00E54F2C" w:rsidP="00066D2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E54F2C" w:rsidRPr="001A1053" w:rsidRDefault="00E54F2C" w:rsidP="00066D2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528" w:type="dxa"/>
                </w:tcPr>
                <w:p w:rsidR="00E54F2C" w:rsidRPr="001A1053" w:rsidRDefault="00E54F2C" w:rsidP="00066D2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4F2C" w:rsidRPr="001A1053" w:rsidRDefault="00E54F2C" w:rsidP="00066D2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54F2C" w:rsidRPr="001A1053" w:rsidRDefault="00E54F2C" w:rsidP="00066D2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54F2C" w:rsidRPr="001A1053" w:rsidRDefault="00E54F2C" w:rsidP="00066D2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</w:tr>
            <w:tr w:rsidR="00E54F2C" w:rsidRPr="007A3553" w:rsidTr="00066D2E">
              <w:tc>
                <w:tcPr>
                  <w:tcW w:w="568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 w:colFirst="0" w:colLast="5"/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CORRETAGEM- SEGURO - VEÍCULO: IVECO/BUS 15-210EC</w:t>
                  </w:r>
                  <w:r w:rsidRPr="00E54F2C">
                    <w:rPr>
                      <w:rFonts w:ascii="Arial" w:hAnsi="Arial" w:cs="Arial"/>
                      <w:bCs/>
                      <w:color w:val="333333"/>
                      <w:sz w:val="15"/>
                      <w:szCs w:val="15"/>
                      <w:shd w:val="clear" w:color="auto" w:fill="FFFFFF"/>
                    </w:rPr>
                    <w:t> 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– ESCOLAR -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Placa: 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TBA-9C79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– ANO/MODELO 2024/2025 - RENAVAM: </w:t>
                  </w:r>
                  <w:r w:rsidRPr="00E54F2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014254264498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. BONUS: </w:t>
                  </w:r>
                  <w:proofErr w:type="gramStart"/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>0</w:t>
                  </w:r>
                  <w:proofErr w:type="gramEnd"/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. </w:t>
                  </w:r>
                  <w:r w:rsidRPr="00E54F2C">
                    <w:rPr>
                      <w:rFonts w:ascii="Arial" w:hAnsi="Arial" w:cs="Arial"/>
                      <w:b/>
                      <w:i/>
                      <w:sz w:val="15"/>
                      <w:szCs w:val="15"/>
                      <w:lang w:eastAsia="ar-SA"/>
                    </w:rPr>
                    <w:t>(Educação)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E54F2C" w:rsidRPr="00E54F2C" w:rsidRDefault="00E54F2C" w:rsidP="00066D2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54F2C" w:rsidRPr="00E54F2C" w:rsidRDefault="00E54F2C" w:rsidP="00066D2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E54F2C" w:rsidRPr="00E54F2C" w:rsidRDefault="00E54F2C" w:rsidP="00066D2E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1.800,00</w:t>
                  </w:r>
                </w:p>
              </w:tc>
            </w:tr>
            <w:tr w:rsidR="00E54F2C" w:rsidRPr="007A3553" w:rsidTr="00066D2E">
              <w:tc>
                <w:tcPr>
                  <w:tcW w:w="568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E54F2C" w:rsidRPr="00E54F2C" w:rsidRDefault="00E54F2C" w:rsidP="00066D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 xml:space="preserve">CORRETAGEM- SEGURO - VEÍCULO: 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>RENAULT MASTER V NIKS</w:t>
                  </w:r>
                  <w:proofErr w:type="gramStart"/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 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 xml:space="preserve">- </w:t>
                  </w:r>
                  <w:r w:rsidRPr="00E54F2C">
                    <w:rPr>
                      <w:rFonts w:ascii="Arial" w:hAnsi="Arial" w:cs="Arial"/>
                      <w:sz w:val="15"/>
                      <w:szCs w:val="15"/>
                      <w:lang w:eastAsia="ar-SA"/>
                    </w:rPr>
                    <w:t xml:space="preserve">Placa: TBB-9G20– ANO/MODELO 2024/2025 – RENAVAM 0142.748996-0 BONUS: 0. </w:t>
                  </w:r>
                  <w:r w:rsidRPr="00E54F2C">
                    <w:rPr>
                      <w:rFonts w:ascii="Arial" w:hAnsi="Arial" w:cs="Arial"/>
                      <w:b/>
                      <w:i/>
                      <w:sz w:val="15"/>
                      <w:szCs w:val="15"/>
                      <w:lang w:eastAsia="ar-SA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E54F2C" w:rsidRPr="00E54F2C" w:rsidRDefault="00E54F2C" w:rsidP="00066D2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54F2C" w:rsidRPr="00E54F2C" w:rsidRDefault="00E54F2C" w:rsidP="00066D2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E54F2C" w:rsidRPr="00E54F2C" w:rsidRDefault="00E54F2C" w:rsidP="00066D2E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54F2C">
                    <w:rPr>
                      <w:rFonts w:ascii="Arial" w:hAnsi="Arial" w:cs="Arial"/>
                      <w:sz w:val="15"/>
                      <w:szCs w:val="15"/>
                    </w:rPr>
                    <w:t>1.650,00</w:t>
                  </w:r>
                </w:p>
              </w:tc>
            </w:tr>
            <w:bookmarkEnd w:id="0"/>
          </w:tbl>
          <w:p w:rsidR="00E54F2C" w:rsidRPr="00B1049C" w:rsidRDefault="00E54F2C" w:rsidP="00066D2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54F2C" w:rsidRDefault="00E54F2C" w:rsidP="00E54F2C"/>
    <w:p w:rsidR="00E54F2C" w:rsidRDefault="00E54F2C" w:rsidP="00E54F2C"/>
    <w:p w:rsidR="00E54F2C" w:rsidRDefault="00E54F2C" w:rsidP="00E54F2C"/>
    <w:p w:rsidR="00E54F2C" w:rsidRDefault="00E54F2C" w:rsidP="00E54F2C"/>
    <w:p w:rsidR="00E54F2C" w:rsidRDefault="00E54F2C" w:rsidP="00E54F2C"/>
    <w:p w:rsidR="00E54F2C" w:rsidRDefault="00E54F2C" w:rsidP="00E54F2C"/>
    <w:p w:rsidR="00E54F2C" w:rsidRDefault="00E54F2C" w:rsidP="00E54F2C"/>
    <w:p w:rsidR="00E54F2C" w:rsidRDefault="00E54F2C" w:rsidP="00E54F2C"/>
    <w:p w:rsidR="00E25B7E" w:rsidRDefault="00E25B7E"/>
    <w:sectPr w:rsidR="00E25B7E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E54F2C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E54F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E54F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E54F2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F3DC1FA" wp14:editId="1F4743C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E54F2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E54F2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34"/>
    <w:rsid w:val="00E25B7E"/>
    <w:rsid w:val="00E54F2C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54F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E54F2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4F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E54F2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4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54F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E54F2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4F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E54F2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4F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4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2025-03-31T13:18:00Z</dcterms:created>
  <dcterms:modified xsi:type="dcterms:W3CDTF">2025-03-31T13:20:00Z</dcterms:modified>
</cp:coreProperties>
</file>