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322" w:type="dxa"/>
        <w:tblLayout w:type="fixed"/>
        <w:tblLook w:val="04A0" w:firstRow="1" w:lastRow="0" w:firstColumn="1" w:lastColumn="0" w:noHBand="0" w:noVBand="1"/>
      </w:tblPr>
      <w:tblGrid>
        <w:gridCol w:w="9322"/>
      </w:tblGrid>
      <w:tr w:rsidR="00573BF9" w:rsidRPr="00B1049C" w:rsidTr="00AC427A">
        <w:trPr>
          <w:trHeight w:val="4247"/>
        </w:trPr>
        <w:tc>
          <w:tcPr>
            <w:tcW w:w="9322" w:type="dxa"/>
          </w:tcPr>
          <w:p w:rsidR="00573BF9" w:rsidRPr="00BF1037" w:rsidRDefault="00573BF9" w:rsidP="00AC427A">
            <w:pPr>
              <w:jc w:val="center"/>
              <w:rPr>
                <w:rFonts w:cstheme="minorHAnsi"/>
                <w:b/>
              </w:rPr>
            </w:pPr>
            <w:r w:rsidRPr="00BF1037">
              <w:rPr>
                <w:rFonts w:cstheme="minorHAnsi"/>
                <w:b/>
              </w:rPr>
              <w:t>PREFEITURA MUNICIPAL DE RIBEIRÃO DO PINHAL – PR.</w:t>
            </w:r>
          </w:p>
          <w:p w:rsidR="00573BF9" w:rsidRPr="001A09C1" w:rsidRDefault="00573BF9" w:rsidP="00AC427A">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w:t>
            </w:r>
            <w:r>
              <w:rPr>
                <w:rFonts w:cstheme="minorHAnsi"/>
                <w:b/>
                <w:sz w:val="16"/>
                <w:szCs w:val="16"/>
              </w:rPr>
              <w:t>7</w:t>
            </w:r>
            <w:r w:rsidRPr="001A09C1">
              <w:rPr>
                <w:rFonts w:cstheme="minorHAnsi"/>
                <w:b/>
                <w:sz w:val="16"/>
                <w:szCs w:val="16"/>
              </w:rPr>
              <w:t>/2024.</w:t>
            </w:r>
          </w:p>
          <w:p w:rsidR="00573BF9" w:rsidRPr="004A2833" w:rsidRDefault="00573BF9" w:rsidP="00AC427A">
            <w:pPr>
              <w:pStyle w:val="SemEspaamento"/>
              <w:jc w:val="both"/>
              <w:rPr>
                <w:rFonts w:ascii="Arial" w:hAnsi="Arial" w:cs="Arial"/>
                <w:b/>
                <w:i/>
                <w:sz w:val="16"/>
                <w:szCs w:val="16"/>
              </w:rPr>
            </w:pPr>
            <w:r w:rsidRPr="004A2833">
              <w:rPr>
                <w:rFonts w:ascii="Arial" w:hAnsi="Arial" w:cs="Arial"/>
                <w:sz w:val="16"/>
                <w:szCs w:val="16"/>
              </w:rPr>
              <w:t>Extrato de processo licitatório realizado no Município de Ribeirão do Pinhal, CNPJ n.º 76.968.064/0001-42 para registro de preços para locação de estrutura de lazer para passeio com o Grupo Melhor Idade conforme Deliberação n.º 024/2023 CEDI/PR.</w:t>
            </w:r>
            <w:r w:rsidR="004A2833">
              <w:rPr>
                <w:rFonts w:ascii="Arial" w:hAnsi="Arial" w:cs="Arial"/>
                <w:sz w:val="16"/>
                <w:szCs w:val="16"/>
              </w:rPr>
              <w:t xml:space="preserve"> Data homologação: 2</w:t>
            </w:r>
            <w:r w:rsidRPr="004A2833">
              <w:rPr>
                <w:rFonts w:ascii="Arial" w:hAnsi="Arial" w:cs="Arial"/>
                <w:sz w:val="16"/>
                <w:szCs w:val="16"/>
              </w:rPr>
              <w:t>4/05/2024 DARTAGNAN CALIXTO FRAIZ, CPF/MF n.º 171.895.279-15.</w:t>
            </w:r>
            <w:r w:rsidR="004A2833" w:rsidRPr="004A2833">
              <w:rPr>
                <w:rFonts w:ascii="Arial" w:hAnsi="Arial" w:cs="Arial"/>
                <w:sz w:val="16"/>
                <w:szCs w:val="16"/>
              </w:rPr>
              <w:t xml:space="preserve"> </w:t>
            </w:r>
            <w:r w:rsidRPr="004A2833">
              <w:rPr>
                <w:rFonts w:ascii="Arial" w:hAnsi="Arial" w:cs="Arial"/>
                <w:i/>
                <w:sz w:val="16"/>
                <w:szCs w:val="16"/>
              </w:rPr>
              <w:t>EMPRESA VENCEDORA:</w:t>
            </w:r>
            <w:r w:rsidR="004A2833" w:rsidRPr="004A2833">
              <w:rPr>
                <w:rFonts w:ascii="Arial" w:hAnsi="Arial" w:cs="Arial"/>
                <w:i/>
                <w:sz w:val="16"/>
                <w:szCs w:val="16"/>
              </w:rPr>
              <w:t xml:space="preserve"> </w:t>
            </w:r>
            <w:r w:rsidR="004A2833" w:rsidRPr="004A2833">
              <w:rPr>
                <w:rFonts w:ascii="Arial" w:hAnsi="Arial" w:cs="Arial"/>
                <w:sz w:val="16"/>
                <w:szCs w:val="16"/>
              </w:rPr>
              <w:t>CARLOS FERNANDO RIGUETTI MACHADO CLUBE DE CAMPO</w:t>
            </w:r>
            <w:r w:rsidRPr="004A2833">
              <w:rPr>
                <w:rFonts w:ascii="Arial" w:hAnsi="Arial" w:cs="Arial"/>
                <w:b/>
                <w:i/>
                <w:sz w:val="16"/>
                <w:szCs w:val="16"/>
              </w:rPr>
              <w:t xml:space="preserve"> – CNPJ: </w:t>
            </w:r>
            <w:r w:rsidR="004A2833" w:rsidRPr="004A2833">
              <w:rPr>
                <w:rFonts w:ascii="Arial" w:hAnsi="Arial" w:cs="Arial"/>
                <w:sz w:val="16"/>
                <w:szCs w:val="16"/>
              </w:rPr>
              <w:t>31.439.510/0001-93</w:t>
            </w:r>
          </w:p>
          <w:tbl>
            <w:tblPr>
              <w:tblStyle w:val="Tabelacomgrade"/>
              <w:tblW w:w="9067" w:type="dxa"/>
              <w:tblLayout w:type="fixed"/>
              <w:tblLook w:val="04A0" w:firstRow="1" w:lastRow="0" w:firstColumn="1" w:lastColumn="0" w:noHBand="0" w:noVBand="1"/>
            </w:tblPr>
            <w:tblGrid>
              <w:gridCol w:w="568"/>
              <w:gridCol w:w="845"/>
              <w:gridCol w:w="4536"/>
              <w:gridCol w:w="567"/>
              <w:gridCol w:w="850"/>
              <w:gridCol w:w="709"/>
              <w:gridCol w:w="992"/>
            </w:tblGrid>
            <w:tr w:rsidR="00573BF9" w:rsidRPr="00EF6151" w:rsidTr="00AC427A">
              <w:tc>
                <w:tcPr>
                  <w:tcW w:w="568"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CAT</w:t>
                  </w:r>
                  <w:r>
                    <w:rPr>
                      <w:rFonts w:ascii="Arial" w:hAnsi="Arial" w:cs="Arial"/>
                      <w:b/>
                      <w:sz w:val="12"/>
                      <w:szCs w:val="12"/>
                    </w:rPr>
                    <w:t>MAT</w:t>
                  </w:r>
                </w:p>
              </w:tc>
              <w:tc>
                <w:tcPr>
                  <w:tcW w:w="4536"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QTDE</w:t>
                  </w:r>
                </w:p>
              </w:tc>
              <w:tc>
                <w:tcPr>
                  <w:tcW w:w="850"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573BF9" w:rsidRPr="00A165C0" w:rsidRDefault="00573BF9" w:rsidP="00AC427A">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573BF9" w:rsidRPr="000F29B5" w:rsidRDefault="00573BF9" w:rsidP="00AC427A">
                  <w:pPr>
                    <w:pStyle w:val="SemEspaamento"/>
                    <w:jc w:val="center"/>
                    <w:rPr>
                      <w:rFonts w:ascii="Arial" w:hAnsi="Arial" w:cs="Arial"/>
                      <w:b/>
                      <w:sz w:val="12"/>
                      <w:szCs w:val="12"/>
                    </w:rPr>
                  </w:pPr>
                  <w:r w:rsidRPr="000F29B5">
                    <w:rPr>
                      <w:rFonts w:ascii="Arial" w:hAnsi="Arial" w:cs="Arial"/>
                      <w:b/>
                      <w:sz w:val="12"/>
                      <w:szCs w:val="12"/>
                    </w:rPr>
                    <w:t>TOTAL</w:t>
                  </w:r>
                </w:p>
              </w:tc>
            </w:tr>
            <w:tr w:rsidR="00573BF9" w:rsidRPr="007A3553" w:rsidTr="00AC427A">
              <w:tc>
                <w:tcPr>
                  <w:tcW w:w="568" w:type="dxa"/>
                </w:tcPr>
                <w:p w:rsidR="00573BF9" w:rsidRPr="00A46072" w:rsidRDefault="00573BF9" w:rsidP="00AC427A">
                  <w:pPr>
                    <w:pStyle w:val="SemEspaamento"/>
                    <w:jc w:val="both"/>
                    <w:rPr>
                      <w:rFonts w:ascii="Arial" w:hAnsi="Arial" w:cs="Arial"/>
                      <w:sz w:val="18"/>
                      <w:szCs w:val="18"/>
                    </w:rPr>
                  </w:pPr>
                  <w:bookmarkStart w:id="0" w:name="_GoBack" w:colFirst="4" w:colLast="4"/>
                  <w:r w:rsidRPr="00A46072">
                    <w:rPr>
                      <w:rFonts w:ascii="Arial" w:hAnsi="Arial" w:cs="Arial"/>
                      <w:sz w:val="18"/>
                      <w:szCs w:val="18"/>
                    </w:rPr>
                    <w:t>01</w:t>
                  </w:r>
                </w:p>
              </w:tc>
              <w:tc>
                <w:tcPr>
                  <w:tcW w:w="845" w:type="dxa"/>
                </w:tcPr>
                <w:p w:rsidR="00573BF9" w:rsidRPr="00322B20" w:rsidRDefault="00573BF9" w:rsidP="00AC427A">
                  <w:pPr>
                    <w:pStyle w:val="SemEspaamento"/>
                    <w:jc w:val="both"/>
                    <w:rPr>
                      <w:rFonts w:ascii="Arial" w:hAnsi="Arial" w:cs="Arial"/>
                      <w:sz w:val="16"/>
                      <w:szCs w:val="16"/>
                    </w:rPr>
                  </w:pPr>
                  <w:r>
                    <w:rPr>
                      <w:rFonts w:ascii="Arial" w:hAnsi="Arial" w:cs="Arial"/>
                      <w:sz w:val="16"/>
                      <w:szCs w:val="16"/>
                    </w:rPr>
                    <w:t>19640</w:t>
                  </w:r>
                </w:p>
              </w:tc>
              <w:tc>
                <w:tcPr>
                  <w:tcW w:w="4536" w:type="dxa"/>
                </w:tcPr>
                <w:p w:rsidR="00573BF9" w:rsidRDefault="00573BF9" w:rsidP="00AC427A">
                  <w:pPr>
                    <w:tabs>
                      <w:tab w:val="left" w:pos="927"/>
                    </w:tabs>
                    <w:rPr>
                      <w:rFonts w:ascii="Arial" w:hAnsi="Arial" w:cs="Arial"/>
                      <w:sz w:val="16"/>
                      <w:szCs w:val="16"/>
                    </w:rPr>
                  </w:pPr>
                  <w:r>
                    <w:rPr>
                      <w:rFonts w:ascii="Arial" w:hAnsi="Arial" w:cs="Arial"/>
                      <w:sz w:val="16"/>
                      <w:szCs w:val="16"/>
                    </w:rPr>
                    <w:t>INGRESSO – PARQUE/EVENTOS.</w:t>
                  </w:r>
                </w:p>
                <w:p w:rsidR="00573BF9" w:rsidRDefault="00573BF9" w:rsidP="00AC427A">
                  <w:pPr>
                    <w:tabs>
                      <w:tab w:val="left" w:pos="927"/>
                    </w:tabs>
                    <w:jc w:val="both"/>
                    <w:rPr>
                      <w:rFonts w:ascii="Arial" w:hAnsi="Arial" w:cs="Arial"/>
                      <w:sz w:val="16"/>
                      <w:szCs w:val="16"/>
                    </w:rPr>
                  </w:pPr>
                  <w:r w:rsidRPr="00013967">
                    <w:rPr>
                      <w:rFonts w:ascii="Arial" w:hAnsi="Arial" w:cs="Arial"/>
                      <w:b/>
                      <w:i/>
                      <w:sz w:val="16"/>
                      <w:szCs w:val="16"/>
                    </w:rPr>
                    <w:t xml:space="preserve">ESPECIFICAÇÃO: </w:t>
                  </w:r>
                  <w:r w:rsidRPr="00013967">
                    <w:rPr>
                      <w:rFonts w:ascii="Arial" w:hAnsi="Arial" w:cs="Arial"/>
                      <w:sz w:val="16"/>
                      <w:szCs w:val="16"/>
                    </w:rPr>
                    <w:t>Locação de uma área de lazer com estrutura que comporte no mínimo 250 pessoas simultaneamente em um mesmo dia</w:t>
                  </w:r>
                  <w:r>
                    <w:rPr>
                      <w:rFonts w:ascii="Arial" w:hAnsi="Arial" w:cs="Arial"/>
                      <w:sz w:val="16"/>
                      <w:szCs w:val="16"/>
                    </w:rPr>
                    <w:t>.</w:t>
                  </w:r>
                </w:p>
                <w:p w:rsidR="00573BF9" w:rsidRPr="00993ECA" w:rsidRDefault="00573BF9" w:rsidP="00AC427A">
                  <w:pPr>
                    <w:tabs>
                      <w:tab w:val="left" w:pos="927"/>
                    </w:tabs>
                    <w:jc w:val="both"/>
                    <w:rPr>
                      <w:rFonts w:ascii="Arial" w:hAnsi="Arial" w:cs="Arial"/>
                      <w:i/>
                      <w:sz w:val="16"/>
                      <w:szCs w:val="16"/>
                      <w:u w:val="single"/>
                    </w:rPr>
                  </w:pPr>
                  <w:r w:rsidRPr="00993ECA">
                    <w:rPr>
                      <w:rFonts w:ascii="Arial" w:hAnsi="Arial" w:cs="Arial"/>
                      <w:i/>
                      <w:sz w:val="16"/>
                      <w:szCs w:val="16"/>
                      <w:u w:val="single"/>
                    </w:rPr>
                    <w:t>A estrutura deverá conter:</w:t>
                  </w:r>
                </w:p>
                <w:p w:rsidR="00573BF9" w:rsidRDefault="00573BF9" w:rsidP="00AC427A">
                  <w:pPr>
                    <w:tabs>
                      <w:tab w:val="left" w:pos="927"/>
                    </w:tabs>
                    <w:jc w:val="both"/>
                    <w:rPr>
                      <w:rFonts w:ascii="Arial" w:hAnsi="Arial" w:cs="Arial"/>
                      <w:sz w:val="16"/>
                      <w:szCs w:val="16"/>
                    </w:rPr>
                  </w:pPr>
                  <w:proofErr w:type="gramStart"/>
                  <w:r>
                    <w:rPr>
                      <w:rFonts w:ascii="Arial" w:hAnsi="Arial" w:cs="Arial"/>
                      <w:sz w:val="16"/>
                      <w:szCs w:val="16"/>
                    </w:rPr>
                    <w:t>01 – B</w:t>
                  </w:r>
                  <w:r w:rsidRPr="00013967">
                    <w:rPr>
                      <w:rFonts w:ascii="Arial" w:hAnsi="Arial" w:cs="Arial"/>
                      <w:sz w:val="16"/>
                      <w:szCs w:val="16"/>
                    </w:rPr>
                    <w:t>anheiros</w:t>
                  </w:r>
                  <w:r>
                    <w:rPr>
                      <w:rFonts w:ascii="Arial" w:hAnsi="Arial" w:cs="Arial"/>
                      <w:sz w:val="16"/>
                      <w:szCs w:val="16"/>
                    </w:rPr>
                    <w:t xml:space="preserve"> (masculino/feminino – separados)</w:t>
                  </w:r>
                  <w:proofErr w:type="gramEnd"/>
                  <w:r>
                    <w:rPr>
                      <w:rFonts w:ascii="Arial" w:hAnsi="Arial" w:cs="Arial"/>
                      <w:sz w:val="16"/>
                      <w:szCs w:val="16"/>
                    </w:rPr>
                    <w:t xml:space="preserve"> com d</w:t>
                  </w:r>
                  <w:r w:rsidRPr="00013967">
                    <w:rPr>
                      <w:rFonts w:ascii="Arial" w:hAnsi="Arial" w:cs="Arial"/>
                      <w:sz w:val="16"/>
                      <w:szCs w:val="16"/>
                    </w:rPr>
                    <w:t>uc</w:t>
                  </w:r>
                  <w:r>
                    <w:rPr>
                      <w:rFonts w:ascii="Arial" w:hAnsi="Arial" w:cs="Arial"/>
                      <w:sz w:val="16"/>
                      <w:szCs w:val="16"/>
                    </w:rPr>
                    <w:t>h</w:t>
                  </w:r>
                  <w:r w:rsidRPr="00013967">
                    <w:rPr>
                      <w:rFonts w:ascii="Arial" w:hAnsi="Arial" w:cs="Arial"/>
                      <w:sz w:val="16"/>
                      <w:szCs w:val="16"/>
                    </w:rPr>
                    <w:t>as para banho</w:t>
                  </w:r>
                  <w:r>
                    <w:rPr>
                      <w:rFonts w:ascii="Arial" w:hAnsi="Arial" w:cs="Arial"/>
                      <w:sz w:val="16"/>
                      <w:szCs w:val="16"/>
                    </w:rPr>
                    <w:t>;</w:t>
                  </w:r>
                </w:p>
                <w:p w:rsidR="00573BF9" w:rsidRDefault="00573BF9" w:rsidP="00AC427A">
                  <w:pPr>
                    <w:tabs>
                      <w:tab w:val="left" w:pos="927"/>
                    </w:tabs>
                    <w:jc w:val="both"/>
                    <w:rPr>
                      <w:rFonts w:ascii="Arial" w:hAnsi="Arial" w:cs="Arial"/>
                      <w:sz w:val="16"/>
                      <w:szCs w:val="16"/>
                    </w:rPr>
                  </w:pPr>
                  <w:r>
                    <w:rPr>
                      <w:rFonts w:ascii="Arial" w:hAnsi="Arial" w:cs="Arial"/>
                      <w:sz w:val="16"/>
                      <w:szCs w:val="16"/>
                    </w:rPr>
                    <w:t>02 – Piscinas que comportem no mínimo 250 pessoas simultaneamente no mesmo local;</w:t>
                  </w:r>
                </w:p>
                <w:p w:rsidR="00573BF9" w:rsidRDefault="00573BF9" w:rsidP="00AC427A">
                  <w:pPr>
                    <w:tabs>
                      <w:tab w:val="left" w:pos="927"/>
                    </w:tabs>
                    <w:jc w:val="both"/>
                    <w:rPr>
                      <w:rFonts w:ascii="Arial" w:hAnsi="Arial" w:cs="Arial"/>
                      <w:sz w:val="16"/>
                      <w:szCs w:val="16"/>
                    </w:rPr>
                  </w:pPr>
                  <w:r>
                    <w:rPr>
                      <w:rFonts w:ascii="Arial" w:hAnsi="Arial" w:cs="Arial"/>
                      <w:sz w:val="16"/>
                      <w:szCs w:val="16"/>
                    </w:rPr>
                    <w:t>03 – Q</w:t>
                  </w:r>
                  <w:r w:rsidRPr="00013967">
                    <w:rPr>
                      <w:rFonts w:ascii="Arial" w:hAnsi="Arial" w:cs="Arial"/>
                      <w:sz w:val="16"/>
                      <w:szCs w:val="16"/>
                    </w:rPr>
                    <w:t>uiosques</w:t>
                  </w:r>
                  <w:r>
                    <w:rPr>
                      <w:rFonts w:ascii="Arial" w:hAnsi="Arial" w:cs="Arial"/>
                      <w:sz w:val="16"/>
                      <w:szCs w:val="16"/>
                    </w:rPr>
                    <w:t>;</w:t>
                  </w:r>
                  <w:r w:rsidRPr="00013967">
                    <w:rPr>
                      <w:rFonts w:ascii="Arial" w:hAnsi="Arial" w:cs="Arial"/>
                      <w:sz w:val="16"/>
                      <w:szCs w:val="16"/>
                    </w:rPr>
                    <w:t xml:space="preserve"> </w:t>
                  </w:r>
                </w:p>
                <w:p w:rsidR="00573BF9" w:rsidRDefault="00573BF9" w:rsidP="00AC427A">
                  <w:pPr>
                    <w:tabs>
                      <w:tab w:val="left" w:pos="927"/>
                    </w:tabs>
                    <w:jc w:val="both"/>
                    <w:rPr>
                      <w:rFonts w:ascii="Arial" w:hAnsi="Arial" w:cs="Arial"/>
                      <w:sz w:val="16"/>
                      <w:szCs w:val="16"/>
                    </w:rPr>
                  </w:pPr>
                  <w:r>
                    <w:rPr>
                      <w:rFonts w:ascii="Arial" w:hAnsi="Arial" w:cs="Arial"/>
                      <w:sz w:val="16"/>
                      <w:szCs w:val="16"/>
                    </w:rPr>
                    <w:t>04 - Á</w:t>
                  </w:r>
                  <w:r w:rsidRPr="00013967">
                    <w:rPr>
                      <w:rFonts w:ascii="Arial" w:hAnsi="Arial" w:cs="Arial"/>
                      <w:sz w:val="16"/>
                      <w:szCs w:val="16"/>
                    </w:rPr>
                    <w:t>rea de trilha na natureza</w:t>
                  </w:r>
                  <w:r>
                    <w:rPr>
                      <w:rFonts w:ascii="Arial" w:hAnsi="Arial" w:cs="Arial"/>
                      <w:sz w:val="16"/>
                      <w:szCs w:val="16"/>
                    </w:rPr>
                    <w:t>;</w:t>
                  </w:r>
                  <w:r w:rsidRPr="00013967">
                    <w:rPr>
                      <w:rFonts w:ascii="Arial" w:hAnsi="Arial" w:cs="Arial"/>
                      <w:sz w:val="16"/>
                      <w:szCs w:val="16"/>
                    </w:rPr>
                    <w:t xml:space="preserve"> </w:t>
                  </w:r>
                </w:p>
                <w:p w:rsidR="00573BF9" w:rsidRDefault="00573BF9" w:rsidP="00AC427A">
                  <w:pPr>
                    <w:tabs>
                      <w:tab w:val="left" w:pos="927"/>
                    </w:tabs>
                    <w:jc w:val="both"/>
                    <w:rPr>
                      <w:rFonts w:ascii="Arial" w:hAnsi="Arial" w:cs="Arial"/>
                      <w:sz w:val="16"/>
                      <w:szCs w:val="16"/>
                    </w:rPr>
                  </w:pPr>
                  <w:r>
                    <w:rPr>
                      <w:rFonts w:ascii="Arial" w:hAnsi="Arial" w:cs="Arial"/>
                      <w:sz w:val="16"/>
                      <w:szCs w:val="16"/>
                    </w:rPr>
                    <w:t>05 - S</w:t>
                  </w:r>
                  <w:r w:rsidRPr="00013967">
                    <w:rPr>
                      <w:rFonts w:ascii="Arial" w:hAnsi="Arial" w:cs="Arial"/>
                      <w:sz w:val="16"/>
                      <w:szCs w:val="16"/>
                    </w:rPr>
                    <w:t>alão para realização de bingo e baile com som</w:t>
                  </w:r>
                  <w:r>
                    <w:rPr>
                      <w:rFonts w:ascii="Arial" w:hAnsi="Arial" w:cs="Arial"/>
                      <w:sz w:val="16"/>
                      <w:szCs w:val="16"/>
                    </w:rPr>
                    <w:t>;</w:t>
                  </w:r>
                  <w:r w:rsidRPr="00013967">
                    <w:rPr>
                      <w:rFonts w:ascii="Arial" w:hAnsi="Arial" w:cs="Arial"/>
                      <w:sz w:val="16"/>
                      <w:szCs w:val="16"/>
                    </w:rPr>
                    <w:t xml:space="preserve"> </w:t>
                  </w:r>
                </w:p>
                <w:p w:rsidR="00573BF9" w:rsidRPr="00084853" w:rsidRDefault="00573BF9" w:rsidP="00270D6C">
                  <w:pPr>
                    <w:tabs>
                      <w:tab w:val="left" w:pos="927"/>
                    </w:tabs>
                    <w:jc w:val="both"/>
                    <w:rPr>
                      <w:rFonts w:ascii="Arial" w:hAnsi="Arial" w:cs="Arial"/>
                      <w:b/>
                      <w:i/>
                      <w:sz w:val="16"/>
                      <w:szCs w:val="16"/>
                    </w:rPr>
                  </w:pPr>
                  <w:r>
                    <w:rPr>
                      <w:rFonts w:ascii="Arial" w:hAnsi="Arial" w:cs="Arial"/>
                      <w:sz w:val="16"/>
                      <w:szCs w:val="16"/>
                    </w:rPr>
                    <w:t>06 - R</w:t>
                  </w:r>
                  <w:r w:rsidRPr="00013967">
                    <w:rPr>
                      <w:rFonts w:ascii="Arial" w:hAnsi="Arial" w:cs="Arial"/>
                      <w:sz w:val="16"/>
                      <w:szCs w:val="16"/>
                    </w:rPr>
                    <w:t xml:space="preserve">estaurante com disponibilização de almoço </w:t>
                  </w:r>
                  <w:proofErr w:type="spellStart"/>
                  <w:r w:rsidRPr="00013967">
                    <w:rPr>
                      <w:rFonts w:ascii="Arial" w:hAnsi="Arial" w:cs="Arial"/>
                      <w:sz w:val="16"/>
                      <w:szCs w:val="16"/>
                    </w:rPr>
                    <w:t>sef-service</w:t>
                  </w:r>
                  <w:proofErr w:type="spellEnd"/>
                  <w:r>
                    <w:rPr>
                      <w:rFonts w:ascii="Arial" w:hAnsi="Arial" w:cs="Arial"/>
                      <w:sz w:val="16"/>
                      <w:szCs w:val="16"/>
                    </w:rPr>
                    <w:t xml:space="preserve"> com capacidade para no mínimo 250 pessoas, </w:t>
                  </w:r>
                  <w:r w:rsidRPr="00013967">
                    <w:rPr>
                      <w:rFonts w:ascii="Arial" w:hAnsi="Arial" w:cs="Arial"/>
                      <w:sz w:val="16"/>
                      <w:szCs w:val="16"/>
                    </w:rPr>
                    <w:t xml:space="preserve">contendo </w:t>
                  </w:r>
                  <w:r>
                    <w:rPr>
                      <w:rFonts w:ascii="Arial" w:hAnsi="Arial" w:cs="Arial"/>
                      <w:sz w:val="16"/>
                      <w:szCs w:val="16"/>
                    </w:rPr>
                    <w:t>em seu cardápio no mínimo arroz branco, feijão, 02 tipos de massas, 02 tipos de proteína (carne bovina, suína), 03 tipos de salada, refrigerante sabores variados, suco natural de laranja, água, 01 tipo de sobremesa, copos, talheres, pratos, garrafas, jarras, travessas e pegadores de alimentos.</w:t>
                  </w:r>
                </w:p>
              </w:tc>
              <w:tc>
                <w:tcPr>
                  <w:tcW w:w="567" w:type="dxa"/>
                </w:tcPr>
                <w:p w:rsidR="00573BF9" w:rsidRPr="00322B20" w:rsidRDefault="00573BF9" w:rsidP="00AC427A">
                  <w:pPr>
                    <w:pStyle w:val="SemEspaamento"/>
                    <w:jc w:val="both"/>
                    <w:rPr>
                      <w:rFonts w:ascii="Arial" w:hAnsi="Arial" w:cs="Arial"/>
                      <w:sz w:val="16"/>
                      <w:szCs w:val="16"/>
                    </w:rPr>
                  </w:pPr>
                  <w:r>
                    <w:rPr>
                      <w:rFonts w:ascii="Arial" w:hAnsi="Arial" w:cs="Arial"/>
                      <w:sz w:val="16"/>
                      <w:szCs w:val="16"/>
                    </w:rPr>
                    <w:t>250</w:t>
                  </w:r>
                </w:p>
              </w:tc>
              <w:tc>
                <w:tcPr>
                  <w:tcW w:w="850" w:type="dxa"/>
                </w:tcPr>
                <w:p w:rsidR="00573BF9" w:rsidRPr="00270D6C" w:rsidRDefault="00573BF9" w:rsidP="00AC427A">
                  <w:pPr>
                    <w:pStyle w:val="SemEspaamento"/>
                    <w:jc w:val="both"/>
                    <w:rPr>
                      <w:rFonts w:ascii="Arial" w:hAnsi="Arial" w:cs="Arial"/>
                      <w:sz w:val="14"/>
                      <w:szCs w:val="14"/>
                    </w:rPr>
                  </w:pPr>
                  <w:r w:rsidRPr="00270D6C">
                    <w:rPr>
                      <w:rFonts w:ascii="Arial" w:hAnsi="Arial" w:cs="Arial"/>
                      <w:sz w:val="14"/>
                      <w:szCs w:val="14"/>
                    </w:rPr>
                    <w:t xml:space="preserve">Ingressos </w:t>
                  </w:r>
                </w:p>
              </w:tc>
              <w:tc>
                <w:tcPr>
                  <w:tcW w:w="709" w:type="dxa"/>
                </w:tcPr>
                <w:p w:rsidR="00573BF9" w:rsidRPr="00C320C4" w:rsidRDefault="004A2833" w:rsidP="00AC427A">
                  <w:pPr>
                    <w:pStyle w:val="SemEspaamento"/>
                    <w:jc w:val="right"/>
                    <w:rPr>
                      <w:rFonts w:ascii="Arial" w:hAnsi="Arial" w:cs="Arial"/>
                      <w:sz w:val="16"/>
                      <w:szCs w:val="16"/>
                    </w:rPr>
                  </w:pPr>
                  <w:r>
                    <w:rPr>
                      <w:rFonts w:ascii="Arial" w:hAnsi="Arial" w:cs="Arial"/>
                      <w:sz w:val="16"/>
                      <w:szCs w:val="16"/>
                    </w:rPr>
                    <w:t>65,00</w:t>
                  </w:r>
                </w:p>
              </w:tc>
              <w:tc>
                <w:tcPr>
                  <w:tcW w:w="992" w:type="dxa"/>
                </w:tcPr>
                <w:p w:rsidR="00573BF9" w:rsidRPr="00C320C4" w:rsidRDefault="004A2833" w:rsidP="00AC427A">
                  <w:pPr>
                    <w:pStyle w:val="SemEspaamento"/>
                    <w:jc w:val="right"/>
                    <w:rPr>
                      <w:rFonts w:ascii="Arial" w:hAnsi="Arial" w:cs="Arial"/>
                      <w:color w:val="000000"/>
                      <w:sz w:val="16"/>
                      <w:szCs w:val="16"/>
                    </w:rPr>
                  </w:pPr>
                  <w:r>
                    <w:rPr>
                      <w:rFonts w:ascii="Arial" w:hAnsi="Arial" w:cs="Arial"/>
                      <w:color w:val="000000"/>
                      <w:sz w:val="16"/>
                      <w:szCs w:val="16"/>
                    </w:rPr>
                    <w:t>16.250,00</w:t>
                  </w:r>
                </w:p>
              </w:tc>
            </w:tr>
            <w:bookmarkEnd w:id="0"/>
          </w:tbl>
          <w:p w:rsidR="00573BF9" w:rsidRPr="00C33D91" w:rsidRDefault="00573BF9" w:rsidP="00573BF9">
            <w:pPr>
              <w:pStyle w:val="SemEspaamento"/>
              <w:jc w:val="both"/>
            </w:pPr>
          </w:p>
        </w:tc>
      </w:tr>
    </w:tbl>
    <w:p w:rsidR="009B0C13" w:rsidRDefault="009B0C13"/>
    <w:sectPr w:rsidR="009B0C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A5"/>
    <w:rsid w:val="00270D6C"/>
    <w:rsid w:val="003C3EA5"/>
    <w:rsid w:val="004A2833"/>
    <w:rsid w:val="00573BF9"/>
    <w:rsid w:val="009B0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73BF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73BF9"/>
    <w:rPr>
      <w:rFonts w:ascii="Times New Roman" w:eastAsia="Times New Roman" w:hAnsi="Times New Roman" w:cs="Times New Roman"/>
      <w:sz w:val="24"/>
      <w:szCs w:val="24"/>
      <w:lang w:eastAsia="pt-BR"/>
    </w:rPr>
  </w:style>
  <w:style w:type="table" w:styleId="Tabelacomgrade">
    <w:name w:val="Table Grid"/>
    <w:basedOn w:val="Tabelanormal"/>
    <w:uiPriority w:val="59"/>
    <w:rsid w:val="0057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BF9"/>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73BF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73BF9"/>
    <w:rPr>
      <w:rFonts w:ascii="Times New Roman" w:eastAsia="Times New Roman" w:hAnsi="Times New Roman" w:cs="Times New Roman"/>
      <w:sz w:val="24"/>
      <w:szCs w:val="24"/>
      <w:lang w:eastAsia="pt-BR"/>
    </w:rPr>
  </w:style>
  <w:style w:type="table" w:styleId="Tabelacomgrade">
    <w:name w:val="Table Grid"/>
    <w:basedOn w:val="Tabelanormal"/>
    <w:uiPriority w:val="59"/>
    <w:rsid w:val="0057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BF9"/>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1239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2024-06-28T11:37:00Z</dcterms:created>
  <dcterms:modified xsi:type="dcterms:W3CDTF">2024-06-28T11:42:00Z</dcterms:modified>
</cp:coreProperties>
</file>