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F7" w:rsidRPr="006F1B98" w:rsidRDefault="00A264F7" w:rsidP="00A264F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264F7" w:rsidRPr="008E0A86" w:rsidRDefault="00A264F7" w:rsidP="00A264F7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A264F7" w:rsidRPr="008E0A86" w:rsidRDefault="00A264F7" w:rsidP="00A264F7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A264F7" w:rsidRPr="00B51A7C" w:rsidRDefault="00A264F7" w:rsidP="00A264F7">
      <w:pPr>
        <w:jc w:val="both"/>
        <w:rPr>
          <w:rFonts w:ascii="Arial" w:hAnsi="Arial" w:cs="Arial"/>
          <w:sz w:val="21"/>
          <w:szCs w:val="21"/>
        </w:rPr>
      </w:pPr>
      <w:r w:rsidRPr="00B51A7C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B51A7C">
        <w:rPr>
          <w:rFonts w:ascii="Arial" w:hAnsi="Arial" w:cs="Arial"/>
          <w:b/>
          <w:sz w:val="21"/>
          <w:szCs w:val="21"/>
        </w:rPr>
        <w:t>DARTAGNAN CALIXTO FRAIZ</w:t>
      </w:r>
      <w:r w:rsidRPr="00B51A7C">
        <w:rPr>
          <w:rFonts w:ascii="Arial" w:hAnsi="Arial" w:cs="Arial"/>
          <w:sz w:val="21"/>
          <w:szCs w:val="21"/>
        </w:rPr>
        <w:t>,</w:t>
      </w:r>
      <w:r w:rsidRPr="00B51A7C">
        <w:rPr>
          <w:rFonts w:ascii="Arial" w:hAnsi="Arial" w:cs="Arial"/>
          <w:b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>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B51A7C">
        <w:rPr>
          <w:rFonts w:ascii="Arial" w:hAnsi="Arial" w:cs="Arial"/>
          <w:b/>
          <w:bCs/>
          <w:sz w:val="21"/>
          <w:szCs w:val="21"/>
        </w:rPr>
        <w:t>CONTRATANTE</w:t>
      </w:r>
      <w:r w:rsidRPr="00B51A7C">
        <w:rPr>
          <w:rFonts w:ascii="Arial" w:hAnsi="Arial" w:cs="Arial"/>
          <w:sz w:val="21"/>
          <w:szCs w:val="21"/>
        </w:rPr>
        <w:t xml:space="preserve">, e a Empresa </w:t>
      </w:r>
      <w:proofErr w:type="gramStart"/>
      <w:r>
        <w:rPr>
          <w:rFonts w:ascii="Arial" w:hAnsi="Arial" w:cs="Arial"/>
          <w:b/>
          <w:sz w:val="21"/>
          <w:szCs w:val="21"/>
        </w:rPr>
        <w:t>M.</w:t>
      </w:r>
      <w:proofErr w:type="gramEnd"/>
      <w:r>
        <w:rPr>
          <w:rFonts w:ascii="Arial" w:hAnsi="Arial" w:cs="Arial"/>
          <w:b/>
          <w:sz w:val="21"/>
          <w:szCs w:val="21"/>
        </w:rPr>
        <w:t>TESTA CONFECÇÃO</w:t>
      </w:r>
      <w:r w:rsidRPr="00B51A7C">
        <w:rPr>
          <w:rFonts w:ascii="Arial" w:hAnsi="Arial" w:cs="Arial"/>
          <w:b/>
          <w:sz w:val="21"/>
          <w:szCs w:val="21"/>
        </w:rPr>
        <w:t>,</w:t>
      </w:r>
      <w:r w:rsidRPr="00B51A7C">
        <w:rPr>
          <w:rFonts w:ascii="Arial" w:hAnsi="Arial" w:cs="Arial"/>
          <w:sz w:val="21"/>
          <w:szCs w:val="21"/>
        </w:rPr>
        <w:t xml:space="preserve"> inscrita no CNPJ sob nº. </w:t>
      </w:r>
      <w:r>
        <w:rPr>
          <w:rFonts w:ascii="Arial" w:hAnsi="Arial" w:cs="Arial"/>
          <w:sz w:val="21"/>
          <w:szCs w:val="21"/>
        </w:rPr>
        <w:t>23.829.339/0001-09</w:t>
      </w:r>
      <w:r w:rsidRPr="00B51A7C">
        <w:rPr>
          <w:rFonts w:ascii="Arial" w:hAnsi="Arial" w:cs="Arial"/>
          <w:sz w:val="21"/>
          <w:szCs w:val="21"/>
        </w:rPr>
        <w:t xml:space="preserve"> Fone (4</w:t>
      </w:r>
      <w:r>
        <w:rPr>
          <w:rFonts w:ascii="Arial" w:hAnsi="Arial" w:cs="Arial"/>
          <w:sz w:val="21"/>
          <w:szCs w:val="21"/>
        </w:rPr>
        <w:t>4</w:t>
      </w:r>
      <w:r w:rsidRPr="00B51A7C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3629-1275</w:t>
      </w:r>
      <w:r w:rsidRPr="00B51A7C">
        <w:rPr>
          <w:rFonts w:ascii="Arial" w:hAnsi="Arial" w:cs="Arial"/>
          <w:sz w:val="21"/>
          <w:szCs w:val="21"/>
        </w:rPr>
        <w:t xml:space="preserve"> e-mail </w:t>
      </w:r>
      <w:hyperlink r:id="rId5" w:history="1">
        <w:r w:rsidRPr="00A264F7">
          <w:rPr>
            <w:rStyle w:val="Hyperlink"/>
            <w:rFonts w:ascii="Arial" w:hAnsi="Arial" w:cs="Arial"/>
            <w:sz w:val="21"/>
            <w:szCs w:val="21"/>
            <w:u w:val="none"/>
          </w:rPr>
          <w:t>financeiro.odg@hotmail.com</w:t>
        </w:r>
      </w:hyperlink>
      <w:r w:rsidRPr="00B51A7C">
        <w:rPr>
          <w:rFonts w:ascii="Arial" w:hAnsi="Arial" w:cs="Arial"/>
          <w:sz w:val="21"/>
          <w:szCs w:val="21"/>
        </w:rPr>
        <w:t xml:space="preserve"> com sede na Avenida </w:t>
      </w:r>
      <w:proofErr w:type="spellStart"/>
      <w:r>
        <w:rPr>
          <w:rFonts w:ascii="Arial" w:hAnsi="Arial" w:cs="Arial"/>
          <w:sz w:val="21"/>
          <w:szCs w:val="21"/>
        </w:rPr>
        <w:t>Genei</w:t>
      </w:r>
      <w:proofErr w:type="spellEnd"/>
      <w:r>
        <w:rPr>
          <w:rFonts w:ascii="Arial" w:hAnsi="Arial" w:cs="Arial"/>
          <w:sz w:val="21"/>
          <w:szCs w:val="21"/>
        </w:rPr>
        <w:t xml:space="preserve"> Uehara</w:t>
      </w:r>
      <w:r w:rsidRPr="00B51A7C">
        <w:rPr>
          <w:rFonts w:ascii="Arial" w:hAnsi="Arial" w:cs="Arial"/>
          <w:sz w:val="21"/>
          <w:szCs w:val="21"/>
        </w:rPr>
        <w:t xml:space="preserve"> – 1</w:t>
      </w:r>
      <w:r>
        <w:rPr>
          <w:rFonts w:ascii="Arial" w:hAnsi="Arial" w:cs="Arial"/>
          <w:sz w:val="21"/>
          <w:szCs w:val="21"/>
        </w:rPr>
        <w:t>263</w:t>
      </w:r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Residencial Nova Itália</w:t>
      </w:r>
      <w:r w:rsidRPr="00B51A7C">
        <w:rPr>
          <w:rFonts w:ascii="Arial" w:hAnsi="Arial" w:cs="Arial"/>
          <w:sz w:val="21"/>
          <w:szCs w:val="21"/>
        </w:rPr>
        <w:t xml:space="preserve"> – CEP </w:t>
      </w:r>
      <w:r>
        <w:rPr>
          <w:rFonts w:ascii="Arial" w:hAnsi="Arial" w:cs="Arial"/>
          <w:sz w:val="21"/>
          <w:szCs w:val="21"/>
        </w:rPr>
        <w:t>87.203-196</w:t>
      </w:r>
      <w:r w:rsidRPr="00B51A7C">
        <w:rPr>
          <w:rFonts w:ascii="Arial" w:hAnsi="Arial" w:cs="Arial"/>
          <w:sz w:val="21"/>
          <w:szCs w:val="21"/>
        </w:rPr>
        <w:t xml:space="preserve"> na cidade de</w:t>
      </w:r>
      <w:r>
        <w:rPr>
          <w:rFonts w:ascii="Arial" w:hAnsi="Arial" w:cs="Arial"/>
          <w:sz w:val="21"/>
          <w:szCs w:val="21"/>
        </w:rPr>
        <w:t xml:space="preserve"> Cianorte - PR</w:t>
      </w:r>
      <w:r w:rsidRPr="00B51A7C">
        <w:rPr>
          <w:rFonts w:ascii="Arial" w:hAnsi="Arial" w:cs="Arial"/>
          <w:sz w:val="21"/>
          <w:szCs w:val="21"/>
        </w:rPr>
        <w:t>, neste ato representado pel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senhor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MARINA TESTA</w:t>
      </w:r>
      <w:r>
        <w:rPr>
          <w:rFonts w:ascii="Arial" w:hAnsi="Arial" w:cs="Arial"/>
          <w:sz w:val="21"/>
          <w:szCs w:val="21"/>
        </w:rPr>
        <w:t>, empresária</w:t>
      </w:r>
      <w:r w:rsidRPr="00B51A7C">
        <w:rPr>
          <w:rFonts w:ascii="Arial" w:hAnsi="Arial" w:cs="Arial"/>
          <w:sz w:val="21"/>
          <w:szCs w:val="21"/>
        </w:rPr>
        <w:t>, brasileir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solteir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>, portador</w:t>
      </w:r>
      <w:r>
        <w:rPr>
          <w:rFonts w:ascii="Arial" w:hAnsi="Arial" w:cs="Arial"/>
          <w:sz w:val="21"/>
          <w:szCs w:val="21"/>
        </w:rPr>
        <w:t>a</w:t>
      </w:r>
      <w:r w:rsidRPr="00B51A7C">
        <w:rPr>
          <w:rFonts w:ascii="Arial" w:hAnsi="Arial" w:cs="Arial"/>
          <w:sz w:val="21"/>
          <w:szCs w:val="21"/>
        </w:rPr>
        <w:t xml:space="preserve"> da Cédula de Identidade n.º </w:t>
      </w:r>
      <w:r>
        <w:rPr>
          <w:rFonts w:ascii="Arial" w:hAnsi="Arial" w:cs="Arial"/>
          <w:sz w:val="21"/>
          <w:szCs w:val="21"/>
        </w:rPr>
        <w:t>95359833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SSP</w:t>
      </w:r>
      <w:r w:rsidRPr="00B51A7C">
        <w:rPr>
          <w:rFonts w:ascii="Arial" w:hAnsi="Arial" w:cs="Arial"/>
          <w:sz w:val="21"/>
          <w:szCs w:val="21"/>
        </w:rPr>
        <w:t xml:space="preserve">/PR e </w:t>
      </w:r>
      <w:r>
        <w:rPr>
          <w:rFonts w:ascii="Arial" w:hAnsi="Arial" w:cs="Arial"/>
          <w:sz w:val="21"/>
          <w:szCs w:val="21"/>
        </w:rPr>
        <w:t xml:space="preserve">inscrita </w:t>
      </w:r>
      <w:r w:rsidRPr="00B51A7C">
        <w:rPr>
          <w:rFonts w:ascii="Arial" w:hAnsi="Arial" w:cs="Arial"/>
          <w:sz w:val="21"/>
          <w:szCs w:val="21"/>
        </w:rPr>
        <w:t xml:space="preserve">sob CPF/MF n.º </w:t>
      </w:r>
      <w:r>
        <w:rPr>
          <w:rFonts w:ascii="Arial" w:hAnsi="Arial" w:cs="Arial"/>
          <w:sz w:val="21"/>
          <w:szCs w:val="21"/>
        </w:rPr>
        <w:t>064.458.499-89</w:t>
      </w:r>
      <w:r w:rsidRPr="00B51A7C">
        <w:rPr>
          <w:rFonts w:ascii="Arial" w:hAnsi="Arial" w:cs="Arial"/>
          <w:sz w:val="21"/>
          <w:szCs w:val="21"/>
        </w:rPr>
        <w:t xml:space="preserve">, neste ato simplesmente denominado </w:t>
      </w:r>
      <w:r w:rsidRPr="00B51A7C">
        <w:rPr>
          <w:rFonts w:ascii="Arial" w:hAnsi="Arial" w:cs="Arial"/>
          <w:b/>
          <w:sz w:val="21"/>
          <w:szCs w:val="21"/>
          <w:u w:val="single"/>
        </w:rPr>
        <w:t>CONTRATADO</w:t>
      </w:r>
      <w:r w:rsidRPr="00B51A7C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A264F7" w:rsidRPr="00976852" w:rsidRDefault="00A264F7" w:rsidP="00A264F7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A264F7" w:rsidRDefault="00A264F7" w:rsidP="00A264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394"/>
        <w:gridCol w:w="851"/>
        <w:gridCol w:w="708"/>
        <w:gridCol w:w="993"/>
      </w:tblGrid>
      <w:tr w:rsidR="00A264F7" w:rsidRPr="007B694B" w:rsidTr="007D7E0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264F7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A264F7" w:rsidRPr="007B694B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64F7" w:rsidRPr="007B694B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64F7" w:rsidRPr="007B694B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264F7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A264F7" w:rsidRPr="007B694B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64F7" w:rsidRPr="007B694B" w:rsidRDefault="00A264F7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64F7" w:rsidRPr="007B694B" w:rsidRDefault="00A264F7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64F7" w:rsidRPr="007B694B" w:rsidRDefault="00A264F7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64F7" w:rsidRPr="007B694B" w:rsidRDefault="00A264F7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A264F7" w:rsidRPr="001F2806" w:rsidTr="007D7E05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4F7" w:rsidRPr="009630FA" w:rsidRDefault="00A264F7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F7" w:rsidRPr="008D3298" w:rsidRDefault="00A264F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F7" w:rsidRPr="008D3298" w:rsidRDefault="00A264F7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4F7" w:rsidRPr="008D3298" w:rsidRDefault="00A264F7" w:rsidP="006A35F6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</w:pPr>
            <w:r w:rsidRPr="008D3298"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  <w:t>0287610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F7" w:rsidRPr="008D3298" w:rsidRDefault="00A264F7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D3298"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  <w:t xml:space="preserve">LENÇOL DESCARTÁVEL, MATERIAL: TNT, </w:t>
            </w:r>
            <w:proofErr w:type="gramStart"/>
            <w:r w:rsidRPr="008D3298"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  <w:t>GRAMATURA:</w:t>
            </w:r>
            <w:proofErr w:type="gramEnd"/>
            <w:r w:rsidRPr="008D3298"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  <w:t>30 G/M2, LARGURA:0,90 M, COMPRIMENTO:2 M, APRESENTAÇÃO:C/ELÁSTICO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4F7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4F7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4F7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7D7E05" w:rsidRPr="001F2806" w:rsidTr="007D7E05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05" w:rsidRPr="009630FA" w:rsidRDefault="007D7E05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0341923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MÁSCARA CIRÚRGICA, TIPO: NÃO TECIDO,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CAMADAS,PREGAS HORIZONTAIS,ATÓXICA, TIPO FIXAÇÃO:COM ELÁSTICO, CARACTERÍSTICAS ADICIONAIS:CLIP NASAL EMBUTIDO,HIPOALERGÊNICA, TIPO USO:DESCARTÁVEL, CAIXA C/ 50 UNIDADES </w:t>
            </w:r>
            <w:r w:rsidRPr="00EC119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Pr="00B85F91" w:rsidRDefault="007D7E05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4,70</w:t>
            </w: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4.700,00</w:t>
            </w:r>
          </w:p>
        </w:tc>
      </w:tr>
      <w:tr w:rsidR="007D7E05" w:rsidRPr="001F2806" w:rsidTr="007D7E05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05" w:rsidRPr="009630FA" w:rsidRDefault="007D7E05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0341923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MÁSCARA CIRÚRGICA, TIPO: NÃO TECIDO,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CAMADAS,PREGAS HORIZONTAIS,ATÓXICA, TIPO FIXAÇÃO:COM ELÁSTICO, CARACTERÍSTICAS ADICIONAIS:CLIP NASAL EMBUTIDO,HIPOALERGÊNICA, TIPO USO:DESCARTÁVEL, CAIXA C/ 50 UNIDADES </w:t>
            </w:r>
            <w:r w:rsidRPr="00EC119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5,99</w:t>
            </w: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5.990,00</w:t>
            </w:r>
          </w:p>
        </w:tc>
      </w:tr>
      <w:tr w:rsidR="007D7E05" w:rsidRPr="001F2806" w:rsidTr="007D7E05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05" w:rsidRDefault="007D7E05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rPr>
                <w:rFonts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NormalWeb"/>
              <w:jc w:val="both"/>
              <w:rPr>
                <w:rFonts w:asciiTheme="minorHAnsi" w:hAnsiTheme="minorHAnsi" w:cstheme="minorHAnsi"/>
                <w:bCs/>
                <w:kern w:val="3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05" w:rsidRPr="007A10D8" w:rsidRDefault="007D7E05" w:rsidP="006A35F6">
            <w:pPr>
              <w:pStyle w:val="NormalWeb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7A10D8" w:rsidRDefault="007D7E05" w:rsidP="006A35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05" w:rsidRPr="00976852" w:rsidRDefault="007D7E05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11.690,00</w:t>
            </w:r>
          </w:p>
        </w:tc>
      </w:tr>
    </w:tbl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264F7" w:rsidRPr="00976852" w:rsidRDefault="00A264F7" w:rsidP="00A264F7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A264F7" w:rsidRPr="00976852" w:rsidRDefault="00A264F7" w:rsidP="00A264F7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A264F7" w:rsidRPr="00976852" w:rsidRDefault="00A264F7" w:rsidP="00A264F7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A264F7" w:rsidRPr="00976852" w:rsidRDefault="00A264F7" w:rsidP="00A264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264F7" w:rsidRPr="00976852" w:rsidRDefault="00A264F7" w:rsidP="00A264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A264F7" w:rsidRPr="00976852" w:rsidRDefault="00A264F7" w:rsidP="00A264F7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264F7" w:rsidRPr="00976852" w:rsidRDefault="00A264F7" w:rsidP="00A264F7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264F7" w:rsidRPr="00976852" w:rsidRDefault="00A264F7" w:rsidP="00A264F7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A264F7" w:rsidRPr="00976852" w:rsidRDefault="00A264F7" w:rsidP="00A264F7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A264F7" w:rsidRPr="00976852" w:rsidRDefault="00A264F7" w:rsidP="00A264F7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</w:t>
      </w:r>
      <w:r w:rsidRPr="00976852">
        <w:rPr>
          <w:rFonts w:ascii="Arial" w:hAnsi="Arial" w:cs="Arial"/>
          <w:sz w:val="21"/>
          <w:szCs w:val="21"/>
        </w:rPr>
        <w:lastRenderedPageBreak/>
        <w:t>qualificação exigidas na licitação, bem como as normas previstas na Lei 8666/93 e legislação complementar, durante a vigência deste instrumento.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976852" w:rsidRDefault="00A264F7" w:rsidP="00A264F7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264F7" w:rsidRPr="00687919" w:rsidRDefault="00A264F7" w:rsidP="00A264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264F7" w:rsidRPr="006B138E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A264F7">
        <w:rPr>
          <w:rFonts w:ascii="Arial" w:hAnsi="Arial" w:cs="Arial"/>
          <w:sz w:val="21"/>
          <w:szCs w:val="21"/>
        </w:rPr>
        <w:t>MARINA TESTA</w:t>
      </w:r>
    </w:p>
    <w:p w:rsidR="00A264F7" w:rsidRPr="006B138E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064.458.499-89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A264F7" w:rsidRPr="00687919" w:rsidTr="006A35F6">
        <w:tc>
          <w:tcPr>
            <w:tcW w:w="4685" w:type="dxa"/>
          </w:tcPr>
          <w:p w:rsidR="00A264F7" w:rsidRPr="00687919" w:rsidRDefault="00A264F7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A264F7" w:rsidRPr="00687919" w:rsidRDefault="00A264F7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F7" w:rsidRPr="00687919" w:rsidTr="006A35F6">
        <w:tc>
          <w:tcPr>
            <w:tcW w:w="4685" w:type="dxa"/>
          </w:tcPr>
          <w:p w:rsidR="00A264F7" w:rsidRPr="00687919" w:rsidRDefault="00A264F7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A264F7" w:rsidRPr="00687919" w:rsidRDefault="00A264F7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4F7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</w:p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</w:p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64F7" w:rsidRPr="00687919" w:rsidTr="006A35F6">
        <w:tc>
          <w:tcPr>
            <w:tcW w:w="4606" w:type="dxa"/>
          </w:tcPr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A264F7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F7" w:rsidRPr="00687919" w:rsidTr="006A35F6">
        <w:tc>
          <w:tcPr>
            <w:tcW w:w="4606" w:type="dxa"/>
          </w:tcPr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264F7" w:rsidRPr="00687919" w:rsidRDefault="00A264F7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A264F7" w:rsidRDefault="00A264F7" w:rsidP="00A26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A264F7" w:rsidRPr="00687919" w:rsidRDefault="00A264F7" w:rsidP="00A264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264F7" w:rsidRDefault="00A264F7" w:rsidP="00A264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A264F7" w:rsidRPr="00687919" w:rsidRDefault="00A264F7" w:rsidP="00A264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</w:p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</w:p>
    <w:p w:rsidR="00A264F7" w:rsidRPr="00687919" w:rsidRDefault="00A264F7" w:rsidP="00A264F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A264F7" w:rsidRDefault="00A264F7" w:rsidP="00A264F7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7D7E05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7D7E0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7D7E0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7D7E0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3FCE433" wp14:editId="17CB305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7D7E0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7D7E0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9"/>
    <w:rsid w:val="00095989"/>
    <w:rsid w:val="005C788C"/>
    <w:rsid w:val="007D7E05"/>
    <w:rsid w:val="00A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64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264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264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264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64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264F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264F7"/>
    <w:rPr>
      <w:b/>
      <w:bCs/>
    </w:rPr>
  </w:style>
  <w:style w:type="paragraph" w:styleId="NormalWeb">
    <w:name w:val="Normal (Web)"/>
    <w:basedOn w:val="Normal"/>
    <w:uiPriority w:val="99"/>
    <w:rsid w:val="00A2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A2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64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264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264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264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64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264F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264F7"/>
    <w:rPr>
      <w:b/>
      <w:bCs/>
    </w:rPr>
  </w:style>
  <w:style w:type="paragraph" w:styleId="NormalWeb">
    <w:name w:val="Normal (Web)"/>
    <w:basedOn w:val="Normal"/>
    <w:uiPriority w:val="99"/>
    <w:rsid w:val="00A2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A2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financeiro.odg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2697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2023-04-20T13:23:00Z</dcterms:created>
  <dcterms:modified xsi:type="dcterms:W3CDTF">2023-04-20T13:35:00Z</dcterms:modified>
</cp:coreProperties>
</file>